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73D" w:rsidRDefault="0043573D">
      <w:pPr>
        <w:pStyle w:val="ConsPlusTitlePage"/>
        <w:ind w:left="10206"/>
        <w:rPr>
          <w:rFonts w:ascii="Times New Roman" w:hAnsi="Times New Roman" w:cs="Times New Roman"/>
          <w:sz w:val="28"/>
          <w:szCs w:val="28"/>
        </w:rPr>
      </w:pPr>
    </w:p>
    <w:p w:rsidR="0043573D" w:rsidRDefault="0043573D">
      <w:pPr>
        <w:pStyle w:val="ConsPlusTitlePage"/>
        <w:ind w:left="10206"/>
        <w:rPr>
          <w:rFonts w:ascii="Times New Roman" w:hAnsi="Times New Roman" w:cs="Times New Roman"/>
          <w:sz w:val="28"/>
          <w:szCs w:val="28"/>
        </w:rPr>
      </w:pPr>
    </w:p>
    <w:p w:rsidR="0043573D" w:rsidRDefault="00EC2FE6">
      <w:pPr>
        <w:pStyle w:val="ConsPlusTitlePage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Приложение</w:t>
      </w:r>
    </w:p>
    <w:p w:rsidR="0043573D" w:rsidRDefault="00EC2FE6">
      <w:pPr>
        <w:widowControl w:val="0"/>
        <w:spacing w:after="0" w:line="240" w:lineRule="auto"/>
        <w:ind w:left="1020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Правительства</w:t>
      </w:r>
    </w:p>
    <w:p w:rsidR="0043573D" w:rsidRDefault="00EC2FE6">
      <w:pPr>
        <w:widowControl w:val="0"/>
        <w:spacing w:after="0" w:line="240" w:lineRule="auto"/>
        <w:ind w:left="10206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43573D" w:rsidRDefault="0043573D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573D" w:rsidRDefault="0043573D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573D" w:rsidRDefault="004357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573D" w:rsidRDefault="00EC2F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ИЗМЕНЕНИЯ,</w:t>
      </w:r>
    </w:p>
    <w:p w:rsidR="0043573D" w:rsidRDefault="00EC2F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которые вносятся в государственную программу Ленинградской области "Обеспечение </w:t>
      </w:r>
      <w:proofErr w:type="gramStart"/>
      <w:r>
        <w:rPr>
          <w:rFonts w:ascii="Times New Roman" w:hAnsi="Times New Roman"/>
          <w:sz w:val="28"/>
          <w:szCs w:val="28"/>
        </w:rPr>
        <w:t>устойчивого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43573D" w:rsidRDefault="00EC2F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функционирования и развития коммунальной и инженерной инфраструктуры и повышение </w:t>
      </w:r>
      <w:proofErr w:type="spellStart"/>
      <w:r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 xml:space="preserve">в Ленинградской области", </w:t>
      </w:r>
      <w:proofErr w:type="gramStart"/>
      <w:r>
        <w:rPr>
          <w:rFonts w:ascii="Times New Roman" w:hAnsi="Times New Roman"/>
          <w:sz w:val="28"/>
          <w:szCs w:val="28"/>
        </w:rPr>
        <w:t>утвержденную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постановлением Правительства Ленинградской области </w:t>
      </w:r>
    </w:p>
    <w:p w:rsidR="0043573D" w:rsidRDefault="00EC2F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14 ноября 2013 года № 400</w:t>
      </w:r>
    </w:p>
    <w:p w:rsidR="0043573D" w:rsidRDefault="0043573D">
      <w:pPr>
        <w:spacing w:after="1"/>
        <w:rPr>
          <w:rFonts w:ascii="Times New Roman" w:hAnsi="Times New Roman"/>
        </w:rPr>
      </w:pPr>
    </w:p>
    <w:p w:rsidR="0043573D" w:rsidRDefault="0043573D">
      <w:pPr>
        <w:pStyle w:val="ConsPlusNormal"/>
        <w:jc w:val="both"/>
        <w:rPr>
          <w:rFonts w:ascii="Times New Roman" w:hAnsi="Times New Roman" w:cs="Times New Roman"/>
        </w:rPr>
      </w:pPr>
    </w:p>
    <w:p w:rsidR="0043573D" w:rsidRDefault="00EC2FE6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1. В паспорте государственной программы:</w:t>
      </w:r>
    </w:p>
    <w:p w:rsidR="0043573D" w:rsidRDefault="0043573D">
      <w:pPr>
        <w:pStyle w:val="af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3573D" w:rsidRDefault="00EC2FE6">
      <w:pPr>
        <w:spacing w:after="0" w:line="240" w:lineRule="auto"/>
        <w:ind w:firstLine="708"/>
        <w:jc w:val="both"/>
        <w:rPr>
          <w:rFonts w:ascii="Times New Roman" w:hAnsi="Times New Roman"/>
          <w:color w:val="00000A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позицию "Финансовое обеспечение государственной программы – всего, в том числе по годам реализации" </w:t>
      </w:r>
      <w:r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A"/>
          <w:sz w:val="28"/>
          <w:szCs w:val="28"/>
          <w:lang w:eastAsia="ru-RU"/>
        </w:rPr>
        <w:t>изложить в следующей редакции:</w:t>
      </w:r>
    </w:p>
    <w:p w:rsidR="0043573D" w:rsidRDefault="0043573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470"/>
        <w:gridCol w:w="4557"/>
        <w:gridCol w:w="9191"/>
        <w:gridCol w:w="568"/>
      </w:tblGrid>
      <w:tr w:rsidR="0043573D">
        <w:tc>
          <w:tcPr>
            <w:tcW w:w="159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43573D" w:rsidRDefault="00EC2FE6">
            <w:pPr>
              <w:jc w:val="both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41" w:type="pct"/>
          </w:tcPr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– всего, в том числе по годам реализации</w:t>
            </w:r>
          </w:p>
        </w:tc>
        <w:tc>
          <w:tcPr>
            <w:tcW w:w="3108" w:type="pct"/>
          </w:tcPr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в 2022 – 2025 годах составляет 43860098,96 тыс. рублей, в том числе:</w:t>
            </w:r>
          </w:p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– 13640228,68 тыс. рублей;</w:t>
            </w:r>
          </w:p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 10719542,53 тыс. рублей;</w:t>
            </w:r>
          </w:p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8778437,44 тыс. рублей;</w:t>
            </w:r>
          </w:p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10721890,31 тыс. рублей</w:t>
            </w:r>
          </w:p>
        </w:tc>
        <w:tc>
          <w:tcPr>
            <w:tcW w:w="192" w:type="pct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3573D" w:rsidRDefault="00EC2FE6">
            <w:pPr>
              <w:spacing w:after="0" w:line="240" w:lineRule="auto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".</w:t>
            </w:r>
          </w:p>
        </w:tc>
      </w:tr>
    </w:tbl>
    <w:p w:rsidR="0043573D" w:rsidRDefault="0043573D">
      <w:pPr>
        <w:spacing w:after="0" w:line="240" w:lineRule="auto"/>
        <w:ind w:firstLine="72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3573D" w:rsidRDefault="00EC2FE6">
      <w:pPr>
        <w:pStyle w:val="ConsPlusNormal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В разделе </w:t>
      </w:r>
      <w:bookmarkStart w:id="0" w:name="_Hlk109977766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 </w:t>
      </w:r>
      <w:bookmarkEnd w:id="0"/>
      <w:r>
        <w:rPr>
          <w:rFonts w:ascii="Times New Roman" w:eastAsia="Calibri" w:hAnsi="Times New Roman" w:cs="Times New Roman"/>
          <w:sz w:val="28"/>
          <w:szCs w:val="28"/>
          <w:lang w:eastAsia="en-US"/>
        </w:rPr>
        <w:t>(Подпрограмма "Создание и развитие инженерной инфраструктуры в Ленинградской области"):</w:t>
      </w:r>
    </w:p>
    <w:p w:rsidR="0043573D" w:rsidRDefault="00EC2FE6">
      <w:pPr>
        <w:pStyle w:val="af3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паспорте подпрограммы: </w:t>
      </w:r>
    </w:p>
    <w:p w:rsidR="0043573D" w:rsidRDefault="00EC2FE6">
      <w:p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позицию "Финансовое обеспечение подпрограммы – всего, в том числе по годам реализации" изложить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в следующей редакции:</w:t>
      </w: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407"/>
        <w:gridCol w:w="4661"/>
        <w:gridCol w:w="9292"/>
        <w:gridCol w:w="426"/>
      </w:tblGrid>
      <w:tr w:rsidR="0043573D">
        <w:tc>
          <w:tcPr>
            <w:tcW w:w="13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43573D" w:rsidRDefault="00EC2FE6">
            <w:pPr>
              <w:jc w:val="both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76" w:type="pct"/>
          </w:tcPr>
          <w:p w:rsidR="0043573D" w:rsidRDefault="00EC2FE6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Финансовое обеспечение подпрограммы – всего, </w:t>
            </w:r>
          </w:p>
          <w:p w:rsidR="0043573D" w:rsidRDefault="00EC2FE6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том числе по годам </w:t>
            </w:r>
          </w:p>
          <w:p w:rsidR="0043573D" w:rsidRDefault="00EC2FE6">
            <w:pPr>
              <w:spacing w:after="0" w:line="240" w:lineRule="auto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</w:tc>
        <w:tc>
          <w:tcPr>
            <w:tcW w:w="3142" w:type="pct"/>
          </w:tcPr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в 2022 – 2025 годах составляет 12416220,35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– 3423756,50</w:t>
            </w:r>
            <w:r>
              <w:rPr>
                <w:rFonts w:ascii="Times New Roman" w:hAnsi="Times New Roman" w:cs="Times New Roman"/>
                <w:color w:val="000000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 2939342,13 тыс. рублей;</w:t>
            </w:r>
          </w:p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2083790,59 тыс. рублей;</w:t>
            </w:r>
          </w:p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3969331,13 тыс. рублей</w:t>
            </w:r>
          </w:p>
        </w:tc>
        <w:tc>
          <w:tcPr>
            <w:tcW w:w="144" w:type="pct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3573D" w:rsidRDefault="00EC2FE6">
            <w:pPr>
              <w:spacing w:after="0" w:line="240" w:lineRule="auto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".</w:t>
            </w:r>
          </w:p>
        </w:tc>
      </w:tr>
    </w:tbl>
    <w:p w:rsidR="0043573D" w:rsidRDefault="0043573D">
      <w:pPr>
        <w:pStyle w:val="ConsPlusNormal"/>
        <w:spacing w:line="276" w:lineRule="auto"/>
        <w:outlineLvl w:val="1"/>
        <w:rPr>
          <w:rFonts w:ascii="Times New Roman" w:hAnsi="Times New Roman" w:cs="Times New Roman"/>
          <w:color w:val="00000A"/>
          <w:sz w:val="28"/>
          <w:szCs w:val="28"/>
        </w:rPr>
      </w:pPr>
    </w:p>
    <w:p w:rsidR="0043573D" w:rsidRDefault="00EC2FE6">
      <w:pPr>
        <w:pStyle w:val="af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Calibri" w:hAnsi="Times New Roman" w:cs="Times New Roman"/>
          <w:sz w:val="28"/>
          <w:szCs w:val="28"/>
        </w:rPr>
        <w:t>В разделе 4 (Подпрограмма "Обеспечение устойчивого функционирования коммунальной и инженерной инфраструктуры"):</w:t>
      </w:r>
    </w:p>
    <w:p w:rsidR="0043573D" w:rsidRDefault="00EC2FE6">
      <w:pPr>
        <w:pStyle w:val="af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в паспорте подпрограммы:</w:t>
      </w:r>
    </w:p>
    <w:p w:rsidR="0043573D" w:rsidRDefault="00EC2FE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позицию "Финансовое обеспечение подпрограммы – всего, в том числе по годам реализации" изложить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в следующей редакции:</w:t>
      </w:r>
    </w:p>
    <w:p w:rsidR="0043573D" w:rsidRDefault="0043573D">
      <w:p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f6"/>
        <w:tblW w:w="5000" w:type="pct"/>
        <w:tblLook w:val="04A0" w:firstRow="1" w:lastRow="0" w:firstColumn="1" w:lastColumn="0" w:noHBand="0" w:noVBand="1"/>
      </w:tblPr>
      <w:tblGrid>
        <w:gridCol w:w="407"/>
        <w:gridCol w:w="4661"/>
        <w:gridCol w:w="9292"/>
        <w:gridCol w:w="426"/>
      </w:tblGrid>
      <w:tr w:rsidR="0043573D">
        <w:tc>
          <w:tcPr>
            <w:tcW w:w="13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43573D" w:rsidRDefault="00EC2FE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76" w:type="pct"/>
          </w:tcPr>
          <w:p w:rsidR="0043573D" w:rsidRDefault="00EC2FE6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Финансовое обеспечение подпрограммы – всего, в том числе </w:t>
            </w:r>
          </w:p>
          <w:p w:rsidR="0043573D" w:rsidRDefault="00EC2FE6">
            <w:pPr>
              <w:spacing w:after="0" w:line="240" w:lineRule="auto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годам реализации</w:t>
            </w:r>
          </w:p>
        </w:tc>
        <w:tc>
          <w:tcPr>
            <w:tcW w:w="3142" w:type="pct"/>
          </w:tcPr>
          <w:p w:rsidR="0043573D" w:rsidRDefault="00EC2F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в 2022 – 2025 годах составляет 31443878,60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43573D" w:rsidRDefault="00EC2F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– 10216472,17 тыс. рублей;</w:t>
            </w:r>
          </w:p>
          <w:p w:rsidR="0043573D" w:rsidRDefault="00EC2F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 7780200,40 тыс. рублей;</w:t>
            </w:r>
          </w:p>
          <w:p w:rsidR="0043573D" w:rsidRDefault="00EC2F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6694646,85 тыс. рублей;</w:t>
            </w:r>
          </w:p>
          <w:p w:rsidR="0043573D" w:rsidRDefault="00EC2F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6752559,18 тыс. рублей</w:t>
            </w:r>
          </w:p>
        </w:tc>
        <w:tc>
          <w:tcPr>
            <w:tcW w:w="144" w:type="pct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43573D" w:rsidRDefault="00EC2FE6">
            <w:pPr>
              <w:spacing w:after="0" w:line="240" w:lineRule="auto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".</w:t>
            </w:r>
          </w:p>
        </w:tc>
      </w:tr>
    </w:tbl>
    <w:p w:rsidR="0043573D" w:rsidRDefault="0043573D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</w:p>
    <w:p w:rsidR="0043573D" w:rsidRDefault="00EC2F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21"/>
      <w:bookmarkEnd w:id="1"/>
      <w:r>
        <w:rPr>
          <w:rFonts w:ascii="Times New Roman" w:hAnsi="Times New Roman" w:cs="Times New Roman"/>
          <w:sz w:val="28"/>
          <w:szCs w:val="28"/>
        </w:rPr>
        <w:t xml:space="preserve">4. В Таблице 1 (Сведения о показателях (индикаторах) 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Ленинградской области" и их значениях) </w:t>
      </w:r>
    </w:p>
    <w:p w:rsidR="0043573D" w:rsidRDefault="004357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24CA" w:rsidRDefault="002124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C0AE2">
        <w:rPr>
          <w:rFonts w:ascii="Times New Roman" w:hAnsi="Times New Roman" w:cs="Times New Roman"/>
          <w:sz w:val="28"/>
          <w:szCs w:val="28"/>
        </w:rPr>
        <w:t>строке</w:t>
      </w:r>
      <w:r>
        <w:rPr>
          <w:rFonts w:ascii="Times New Roman" w:hAnsi="Times New Roman" w:cs="Times New Roman"/>
          <w:sz w:val="28"/>
          <w:szCs w:val="28"/>
        </w:rPr>
        <w:t xml:space="preserve"> "фактическое значение" </w:t>
      </w:r>
      <w:r w:rsidR="00CC0AE2">
        <w:rPr>
          <w:rFonts w:ascii="Times New Roman" w:hAnsi="Times New Roman" w:cs="Times New Roman"/>
          <w:sz w:val="28"/>
          <w:szCs w:val="28"/>
        </w:rPr>
        <w:t>графы</w:t>
      </w:r>
      <w:r>
        <w:rPr>
          <w:rFonts w:ascii="Times New Roman" w:hAnsi="Times New Roman" w:cs="Times New Roman"/>
          <w:sz w:val="28"/>
          <w:szCs w:val="28"/>
        </w:rPr>
        <w:t xml:space="preserve"> 6 (2022 год) пунктов 1.1.1, 1.1.2, </w:t>
      </w:r>
      <w:r w:rsidR="00CC0AE2">
        <w:rPr>
          <w:rFonts w:ascii="Times New Roman" w:hAnsi="Times New Roman" w:cs="Times New Roman"/>
          <w:sz w:val="28"/>
          <w:szCs w:val="28"/>
        </w:rPr>
        <w:t xml:space="preserve">1.2, </w:t>
      </w:r>
      <w:r>
        <w:rPr>
          <w:rFonts w:ascii="Times New Roman" w:hAnsi="Times New Roman" w:cs="Times New Roman"/>
          <w:sz w:val="28"/>
          <w:szCs w:val="28"/>
        </w:rPr>
        <w:t xml:space="preserve">1.3, 2.3, 2.4, 3.1, 3.2, 3.3.1, 3.3.2, </w:t>
      </w:r>
      <w:r w:rsidR="00CC0AE2">
        <w:rPr>
          <w:rFonts w:ascii="Times New Roman" w:hAnsi="Times New Roman" w:cs="Times New Roman"/>
          <w:sz w:val="28"/>
          <w:szCs w:val="28"/>
        </w:rPr>
        <w:t>и 3.4</w:t>
      </w:r>
      <w:r>
        <w:rPr>
          <w:rFonts w:ascii="Times New Roman" w:hAnsi="Times New Roman" w:cs="Times New Roman"/>
          <w:sz w:val="28"/>
          <w:szCs w:val="28"/>
        </w:rPr>
        <w:t xml:space="preserve"> добавить </w:t>
      </w:r>
      <w:r w:rsidR="00CC0AE2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цифр</w:t>
      </w:r>
      <w:r w:rsidR="00CC0AE2">
        <w:rPr>
          <w:rFonts w:ascii="Times New Roman" w:hAnsi="Times New Roman" w:cs="Times New Roman"/>
          <w:sz w:val="28"/>
          <w:szCs w:val="28"/>
        </w:rPr>
        <w:t>ы соответственно: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AE2">
        <w:rPr>
          <w:rFonts w:ascii="Times New Roman" w:hAnsi="Times New Roman" w:cs="Times New Roman"/>
          <w:sz w:val="28"/>
          <w:szCs w:val="28"/>
        </w:rPr>
        <w:t>"144,6", "76,67", "61,72 (оценка)"</w:t>
      </w:r>
      <w:r w:rsidR="00671655">
        <w:rPr>
          <w:rFonts w:ascii="Times New Roman" w:hAnsi="Times New Roman" w:cs="Times New Roman"/>
          <w:sz w:val="28"/>
          <w:szCs w:val="28"/>
        </w:rPr>
        <w:t xml:space="preserve">, "62", </w:t>
      </w:r>
      <w:r w:rsidR="00657B67">
        <w:rPr>
          <w:rFonts w:ascii="Times New Roman" w:hAnsi="Times New Roman" w:cs="Times New Roman"/>
          <w:sz w:val="28"/>
          <w:szCs w:val="28"/>
        </w:rPr>
        <w:t>"71", "81,6", "100", "100", "70", "78,29", "11,3"</w:t>
      </w:r>
      <w:r w:rsidR="00930FC9">
        <w:rPr>
          <w:rFonts w:ascii="Times New Roman" w:hAnsi="Times New Roman" w:cs="Times New Roman"/>
          <w:sz w:val="28"/>
          <w:szCs w:val="28"/>
        </w:rPr>
        <w:t>;</w:t>
      </w:r>
    </w:p>
    <w:p w:rsidR="0043573D" w:rsidRDefault="00EC2FE6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пункт 2.1. изложить в следующей редакции:</w:t>
      </w:r>
    </w:p>
    <w:p w:rsidR="0043573D" w:rsidRDefault="00EC2F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140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093"/>
        <w:gridCol w:w="1275"/>
        <w:gridCol w:w="852"/>
        <w:gridCol w:w="1274"/>
        <w:gridCol w:w="1276"/>
        <w:gridCol w:w="1276"/>
        <w:gridCol w:w="1559"/>
        <w:gridCol w:w="1276"/>
        <w:gridCol w:w="1276"/>
        <w:gridCol w:w="1276"/>
      </w:tblGrid>
      <w:tr w:rsidR="0043573D" w:rsidTr="00404442">
        <w:trPr>
          <w:trHeight w:val="602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undefine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населения, обеспеченного качественной питьевой водой из систем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централизо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-ванного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водо-снабжения</w:t>
            </w:r>
            <w:bookmarkEnd w:id="2"/>
          </w:p>
          <w:p w:rsidR="0043573D" w:rsidRDefault="004357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43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43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EC2FE6" w:rsidP="009475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86,4 </w:t>
            </w:r>
            <w:bookmarkStart w:id="3" w:name="_GoBack"/>
            <w:bookmarkEnd w:id="3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43573D" w:rsidTr="00404442">
        <w:trPr>
          <w:trHeight w:val="140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EC2FE6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фактическое значение </w:t>
            </w: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83,4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Pr="00930FC9" w:rsidRDefault="0040444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30FC9">
              <w:rPr>
                <w:rFonts w:ascii="Times New Roman" w:hAnsi="Times New Roman"/>
                <w:sz w:val="26"/>
                <w:szCs w:val="26"/>
              </w:rPr>
              <w:t>83,69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43573D" w:rsidRDefault="00404442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";</w:t>
      </w:r>
    </w:p>
    <w:p w:rsidR="0043573D" w:rsidRDefault="0043573D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3573D" w:rsidRDefault="0043573D">
      <w:pPr>
        <w:pStyle w:val="paragraph"/>
        <w:shd w:val="clear" w:color="auto" w:fill="FFFFFF"/>
        <w:ind w:firstLine="567"/>
        <w:jc w:val="both"/>
        <w:rPr>
          <w:sz w:val="28"/>
          <w:szCs w:val="28"/>
        </w:rPr>
      </w:pPr>
    </w:p>
    <w:p w:rsidR="0043573D" w:rsidRDefault="00EC2FE6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пункт 2.2. изложить в следующей редакции:</w:t>
      </w:r>
    </w:p>
    <w:p w:rsidR="0043573D" w:rsidRDefault="00EC2F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</w:p>
    <w:tbl>
      <w:tblPr>
        <w:tblW w:w="489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41"/>
        <w:gridCol w:w="2167"/>
        <w:gridCol w:w="1301"/>
        <w:gridCol w:w="867"/>
        <w:gridCol w:w="1301"/>
        <w:gridCol w:w="1301"/>
        <w:gridCol w:w="1301"/>
        <w:gridCol w:w="1589"/>
        <w:gridCol w:w="1301"/>
        <w:gridCol w:w="1301"/>
        <w:gridCol w:w="1301"/>
      </w:tblGrid>
      <w:tr w:rsidR="0043573D">
        <w:tc>
          <w:tcPr>
            <w:tcW w:w="629" w:type="dxa"/>
            <w:vMerge w:val="restart"/>
            <w:tcBorders>
              <w:bottom w:val="single" w:sz="4" w:space="0" w:color="000000"/>
            </w:tcBorders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43573D" w:rsidRDefault="0043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bottom w:val="single" w:sz="4" w:space="0" w:color="000000"/>
            </w:tcBorders>
          </w:tcPr>
          <w:p w:rsidR="0043573D" w:rsidRDefault="00EC2FE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газифицированных населенных пунктов Ленинградской области, нарастающим итогом</w:t>
            </w:r>
          </w:p>
          <w:p w:rsidR="0043573D" w:rsidRDefault="0043573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573D" w:rsidRDefault="00EC2FE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850" w:type="dxa"/>
            <w:vMerge w:val="restart"/>
            <w:tcBorders>
              <w:bottom w:val="single" w:sz="4" w:space="0" w:color="000000"/>
            </w:tcBorders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43573D" w:rsidRDefault="0043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3573D" w:rsidRDefault="0043573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3573D" w:rsidRDefault="0043573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59" w:type="dxa"/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6" w:type="dxa"/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276" w:type="dxa"/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43573D">
        <w:trPr>
          <w:trHeight w:val="509"/>
        </w:trPr>
        <w:tc>
          <w:tcPr>
            <w:tcW w:w="629" w:type="dxa"/>
            <w:vMerge/>
            <w:tcBorders>
              <w:bottom w:val="single" w:sz="4" w:space="0" w:color="000000"/>
            </w:tcBorders>
          </w:tcPr>
          <w:p w:rsidR="0043573D" w:rsidRDefault="0043573D"/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:rsidR="0043573D" w:rsidRDefault="0043573D"/>
        </w:tc>
        <w:tc>
          <w:tcPr>
            <w:tcW w:w="1276" w:type="dxa"/>
            <w:vMerge w:val="restart"/>
          </w:tcPr>
          <w:p w:rsidR="0043573D" w:rsidRDefault="00EC2F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43573D" w:rsidRDefault="0043573D"/>
        </w:tc>
        <w:tc>
          <w:tcPr>
            <w:tcW w:w="1276" w:type="dxa"/>
            <w:vMerge w:val="restart"/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vMerge w:val="restart"/>
          </w:tcPr>
          <w:p w:rsidR="0043573D" w:rsidRDefault="00EC2F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  <w:vMerge w:val="restart"/>
          </w:tcPr>
          <w:p w:rsidR="0043573D" w:rsidRDefault="006716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59" w:type="dxa"/>
            <w:vMerge w:val="restart"/>
          </w:tcPr>
          <w:p w:rsidR="0043573D" w:rsidRDefault="0043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43573D" w:rsidRDefault="0043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43573D" w:rsidRDefault="0043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:rsidR="0043573D" w:rsidRDefault="0043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573D" w:rsidRDefault="00EC2FE6">
      <w:pPr>
        <w:pStyle w:val="ConsPlusNormal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</w:rPr>
        <w:t>.</w:t>
      </w:r>
    </w:p>
    <w:p w:rsidR="0043573D" w:rsidRDefault="0043573D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43573D" w:rsidRDefault="00EC2F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Таблицу 3 (План реализации 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</w:t>
      </w:r>
      <w:proofErr w:type="spellStart"/>
      <w:r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  <w:t>в Ленинградской области") изложить в следующей редакции:</w:t>
      </w:r>
    </w:p>
    <w:p w:rsidR="0043573D" w:rsidRDefault="0043573D">
      <w:pPr>
        <w:jc w:val="right"/>
        <w:rPr>
          <w:rFonts w:ascii="Times New Roman" w:hAnsi="Times New Roman"/>
          <w:sz w:val="28"/>
          <w:szCs w:val="28"/>
        </w:rPr>
      </w:pPr>
    </w:p>
    <w:p w:rsidR="0043573D" w:rsidRDefault="00EC2FE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"Таблица 3 </w:t>
      </w:r>
    </w:p>
    <w:p w:rsidR="0043573D" w:rsidRDefault="00EC2F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:rsidR="0043573D" w:rsidRDefault="00EC2F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реализации государственной программы Ленинградской области "Обеспечение устойчивого функционирования </w:t>
      </w:r>
    </w:p>
    <w:p w:rsidR="0043573D" w:rsidRDefault="00EC2F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развития коммунальной и инженерной инфраструктуры и повышение </w:t>
      </w:r>
      <w:proofErr w:type="spellStart"/>
      <w:r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43573D" w:rsidRDefault="00EC2F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Ленинградской области"</w:t>
      </w:r>
    </w:p>
    <w:p w:rsidR="0043573D" w:rsidRDefault="0043573D"/>
    <w:tbl>
      <w:tblPr>
        <w:tblStyle w:val="af6"/>
        <w:tblW w:w="14808" w:type="dxa"/>
        <w:tblLayout w:type="fixed"/>
        <w:tblLook w:val="04A0" w:firstRow="1" w:lastRow="0" w:firstColumn="1" w:lastColumn="0" w:noHBand="0" w:noVBand="1"/>
      </w:tblPr>
      <w:tblGrid>
        <w:gridCol w:w="821"/>
        <w:gridCol w:w="3256"/>
        <w:gridCol w:w="1998"/>
        <w:gridCol w:w="1442"/>
        <w:gridCol w:w="1469"/>
        <w:gridCol w:w="1531"/>
        <w:gridCol w:w="1664"/>
        <w:gridCol w:w="1257"/>
        <w:gridCol w:w="1370"/>
      </w:tblGrid>
      <w:tr w:rsidR="0043573D">
        <w:trPr>
          <w:trHeight w:val="315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государственной программы, подпрограммы государственной программы, структурного элемента государственной программы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исполнитель, соисполнитель, участник</w:t>
            </w:r>
          </w:p>
        </w:tc>
        <w:tc>
          <w:tcPr>
            <w:tcW w:w="1442" w:type="dxa"/>
            <w:vMerge w:val="restart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Годы   </w:t>
            </w:r>
            <w:r>
              <w:rPr>
                <w:rFonts w:ascii="Times New Roman" w:hAnsi="Times New Roman"/>
              </w:rPr>
              <w:br/>
              <w:t>реализации</w:t>
            </w:r>
          </w:p>
        </w:tc>
        <w:tc>
          <w:tcPr>
            <w:tcW w:w="7291" w:type="dxa"/>
            <w:gridSpan w:val="5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расходов (тыс. руб. в ценах соответствующих лет)</w:t>
            </w:r>
          </w:p>
        </w:tc>
      </w:tr>
      <w:tr w:rsidR="0043573D">
        <w:trPr>
          <w:trHeight w:val="929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69" w:type="dxa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531" w:type="dxa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664" w:type="dxa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1257" w:type="dxa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370" w:type="dxa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источники</w:t>
            </w:r>
          </w:p>
        </w:tc>
      </w:tr>
    </w:tbl>
    <w:p w:rsidR="0043573D" w:rsidRDefault="0043573D">
      <w:pPr>
        <w:spacing w:after="0" w:line="20" w:lineRule="exact"/>
      </w:pPr>
    </w:p>
    <w:tbl>
      <w:tblPr>
        <w:tblStyle w:val="af6"/>
        <w:tblW w:w="25746" w:type="dxa"/>
        <w:tblLayout w:type="fixed"/>
        <w:tblLook w:val="04A0" w:firstRow="1" w:lastRow="0" w:firstColumn="1" w:lastColumn="0" w:noHBand="0" w:noVBand="1"/>
      </w:tblPr>
      <w:tblGrid>
        <w:gridCol w:w="821"/>
        <w:gridCol w:w="3256"/>
        <w:gridCol w:w="1998"/>
        <w:gridCol w:w="1442"/>
        <w:gridCol w:w="1469"/>
        <w:gridCol w:w="1531"/>
        <w:gridCol w:w="1664"/>
        <w:gridCol w:w="1257"/>
        <w:gridCol w:w="1370"/>
        <w:gridCol w:w="1364"/>
        <w:gridCol w:w="1364"/>
        <w:gridCol w:w="1367"/>
        <w:gridCol w:w="1370"/>
        <w:gridCol w:w="1369"/>
        <w:gridCol w:w="1370"/>
        <w:gridCol w:w="1368"/>
        <w:gridCol w:w="1366"/>
      </w:tblGrid>
      <w:tr w:rsidR="0043573D">
        <w:trPr>
          <w:gridAfter w:val="8"/>
          <w:wAfter w:w="10938" w:type="dxa"/>
          <w:trHeight w:val="262"/>
          <w:tblHeader/>
        </w:trPr>
        <w:tc>
          <w:tcPr>
            <w:tcW w:w="82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56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98" w:type="dxa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43573D">
        <w:trPr>
          <w:gridAfter w:val="8"/>
          <w:wAfter w:w="10938" w:type="dxa"/>
          <w:trHeight w:val="279"/>
        </w:trPr>
        <w:tc>
          <w:tcPr>
            <w:tcW w:w="821" w:type="dxa"/>
            <w:vMerge w:val="restart"/>
            <w:noWrap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Государственная программа </w:t>
            </w:r>
            <w:r>
              <w:rPr>
                <w:rFonts w:ascii="Times New Roman" w:hAnsi="Times New Roman"/>
              </w:rPr>
              <w:t xml:space="preserve">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>
              <w:rPr>
                <w:rFonts w:ascii="Times New Roman" w:hAnsi="Times New Roman"/>
              </w:rPr>
              <w:t>энергоэффективности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Ленинградской области"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в 2022 – 2025 годах,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том числе: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Комитет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по топливно-энергетическому комплексу Ленинградской области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gramStart"/>
            <w:r>
              <w:rPr>
                <w:rFonts w:ascii="Times New Roman" w:hAnsi="Times New Roman"/>
                <w:bCs/>
              </w:rPr>
              <w:t xml:space="preserve">(далее – комитет </w:t>
            </w:r>
            <w:proofErr w:type="gramEnd"/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по ТЭК),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комитет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по жилищно-коммунальному хозяйству Ленинградской области (далее – комитет по ЖКХ)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13640228,68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468442,40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11984257,54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193094,68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994434,06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43573D" w:rsidRDefault="0043573D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10719542,53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810817,30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8832722,18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145459,31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930543,74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43573D" w:rsidRDefault="0043573D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8778437,44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431860,10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7994455,47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37255,87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314866,00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43573D" w:rsidRDefault="0043573D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10721890,31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9588605,30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40524,25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1092760,76</w:t>
            </w:r>
          </w:p>
        </w:tc>
      </w:tr>
      <w:tr w:rsidR="0043573D">
        <w:trPr>
          <w:gridAfter w:val="8"/>
          <w:wAfter w:w="10938" w:type="dxa"/>
          <w:trHeight w:val="181"/>
        </w:trPr>
        <w:tc>
          <w:tcPr>
            <w:tcW w:w="821" w:type="dxa"/>
            <w:vMerge/>
            <w:noWrap/>
          </w:tcPr>
          <w:p w:rsidR="0043573D" w:rsidRDefault="0043573D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25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43860098,96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1711119,80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38400040,49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416334,11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3332604,56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Подпрограмма "Создание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и развитие инженерной инфраструктуры в </w:t>
            </w:r>
            <w:proofErr w:type="gramStart"/>
            <w:r>
              <w:rPr>
                <w:rFonts w:ascii="Times New Roman" w:hAnsi="Times New Roman"/>
                <w:bCs/>
              </w:rPr>
              <w:t>Ленинград-</w:t>
            </w:r>
            <w:proofErr w:type="spellStart"/>
            <w:r>
              <w:rPr>
                <w:rFonts w:ascii="Times New Roman" w:hAnsi="Times New Roman"/>
                <w:bCs/>
              </w:rPr>
              <w:t>ской</w:t>
            </w:r>
            <w:proofErr w:type="spellEnd"/>
            <w:proofErr w:type="gramEnd"/>
            <w:r>
              <w:rPr>
                <w:rFonts w:ascii="Times New Roman" w:hAnsi="Times New Roman"/>
                <w:bCs/>
              </w:rPr>
              <w:t xml:space="preserve"> области" 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Комитет по ТЭК,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ЖКХ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3423756,50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468442,40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1866345,28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94534,76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994434,06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2939342,13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810817,30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1126867,67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71113,42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930543,74</w:t>
            </w:r>
          </w:p>
        </w:tc>
      </w:tr>
      <w:tr w:rsidR="0043573D">
        <w:trPr>
          <w:gridAfter w:val="8"/>
          <w:wAfter w:w="10938" w:type="dxa"/>
          <w:trHeight w:val="216"/>
        </w:trPr>
        <w:tc>
          <w:tcPr>
            <w:tcW w:w="821" w:type="dxa"/>
            <w:vMerge/>
          </w:tcPr>
          <w:p w:rsidR="0043573D" w:rsidRDefault="0043573D">
            <w:pPr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2083790,59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431860,10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1329281,04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7783,45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314866,00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43573D" w:rsidRDefault="0043573D">
            <w:pPr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3969331,13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2869188,24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7382,13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1092760,76</w:t>
            </w:r>
          </w:p>
        </w:tc>
      </w:tr>
      <w:tr w:rsidR="0043573D">
        <w:trPr>
          <w:gridAfter w:val="8"/>
          <w:wAfter w:w="10938" w:type="dxa"/>
          <w:trHeight w:val="196"/>
        </w:trPr>
        <w:tc>
          <w:tcPr>
            <w:tcW w:w="821" w:type="dxa"/>
            <w:vMerge/>
          </w:tcPr>
          <w:p w:rsidR="0043573D" w:rsidRDefault="0043573D">
            <w:pPr>
              <w:rPr>
                <w:rFonts w:ascii="Times New Roman" w:hAnsi="Times New Roman"/>
              </w:rPr>
            </w:pPr>
          </w:p>
        </w:tc>
        <w:tc>
          <w:tcPr>
            <w:tcW w:w="325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12416220,35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1711119,80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7191682,23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180813,77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3332604,56</w:t>
            </w:r>
          </w:p>
        </w:tc>
      </w:tr>
      <w:tr w:rsidR="0043573D">
        <w:trPr>
          <w:trHeight w:val="227"/>
        </w:trPr>
        <w:tc>
          <w:tcPr>
            <w:tcW w:w="14808" w:type="dxa"/>
            <w:gridSpan w:val="9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Проектная часть</w:t>
            </w:r>
          </w:p>
        </w:tc>
        <w:tc>
          <w:tcPr>
            <w:tcW w:w="1364" w:type="dxa"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4" w:type="dxa"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7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370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1048644,23</w:t>
            </w:r>
          </w:p>
        </w:tc>
        <w:tc>
          <w:tcPr>
            <w:tcW w:w="1369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644340,80</w:t>
            </w:r>
          </w:p>
        </w:tc>
        <w:tc>
          <w:tcPr>
            <w:tcW w:w="1370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403570,30</w:t>
            </w:r>
          </w:p>
        </w:tc>
        <w:tc>
          <w:tcPr>
            <w:tcW w:w="1368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733,13</w:t>
            </w:r>
          </w:p>
        </w:tc>
        <w:tc>
          <w:tcPr>
            <w:tcW w:w="136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1.1</w:t>
            </w: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Федеральный (региональный) проект "Чистая вода"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ЖКХ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759138,50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468442,40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284138,40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6557,70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1255928,52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810817,30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426064,79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19046,43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644567,30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431860,10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212707,20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212700,00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212700,00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2872334,32</w:t>
            </w:r>
          </w:p>
        </w:tc>
        <w:tc>
          <w:tcPr>
            <w:tcW w:w="1531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1711119,80</w:t>
            </w: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1135610,39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25604,13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933D9" w:rsidTr="00404442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5933D9" w:rsidRDefault="005933D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1.2</w:t>
            </w:r>
          </w:p>
        </w:tc>
        <w:tc>
          <w:tcPr>
            <w:tcW w:w="3256" w:type="dxa"/>
            <w:vMerge w:val="restart"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Мероприятия, направленные </w:t>
            </w:r>
          </w:p>
          <w:p w:rsidR="005933D9" w:rsidRDefault="005933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достижение цели федерального проекта </w:t>
            </w:r>
          </w:p>
          <w:p w:rsidR="005933D9" w:rsidRDefault="005933D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"Чистая вода" </w:t>
            </w:r>
          </w:p>
        </w:tc>
        <w:tc>
          <w:tcPr>
            <w:tcW w:w="1998" w:type="dxa"/>
            <w:vMerge w:val="restart"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Комитет по ЖКХ</w:t>
            </w:r>
          </w:p>
        </w:tc>
        <w:tc>
          <w:tcPr>
            <w:tcW w:w="1442" w:type="dxa"/>
            <w:noWrap/>
          </w:tcPr>
          <w:p w:rsidR="005933D9" w:rsidRDefault="005933D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3D9">
              <w:rPr>
                <w:rFonts w:ascii="Times New Roman" w:hAnsi="Times New Roman"/>
              </w:rPr>
              <w:t>18956,40</w:t>
            </w:r>
          </w:p>
        </w:tc>
        <w:tc>
          <w:tcPr>
            <w:tcW w:w="1531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3D9">
              <w:rPr>
                <w:rFonts w:ascii="Times New Roman" w:hAnsi="Times New Roman"/>
              </w:rPr>
              <w:t>13365,59</w:t>
            </w:r>
          </w:p>
        </w:tc>
        <w:tc>
          <w:tcPr>
            <w:tcW w:w="1257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3D9">
              <w:rPr>
                <w:rFonts w:ascii="Times New Roman" w:hAnsi="Times New Roman"/>
              </w:rPr>
              <w:t>5590,81</w:t>
            </w:r>
          </w:p>
        </w:tc>
        <w:tc>
          <w:tcPr>
            <w:tcW w:w="1370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3D9">
              <w:rPr>
                <w:rFonts w:ascii="Times New Roman" w:hAnsi="Times New Roman"/>
              </w:rPr>
              <w:t>0,00</w:t>
            </w:r>
          </w:p>
        </w:tc>
      </w:tr>
      <w:tr w:rsidR="005933D9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5933D9" w:rsidRDefault="005933D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3D9">
              <w:rPr>
                <w:rFonts w:ascii="Times New Roman" w:hAnsi="Times New Roman"/>
              </w:rPr>
              <w:t>67775,35</w:t>
            </w:r>
          </w:p>
        </w:tc>
        <w:tc>
          <w:tcPr>
            <w:tcW w:w="1531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3D9">
              <w:rPr>
                <w:rFonts w:ascii="Times New Roman" w:hAnsi="Times New Roman"/>
              </w:rPr>
              <w:t>50178,99</w:t>
            </w:r>
          </w:p>
        </w:tc>
        <w:tc>
          <w:tcPr>
            <w:tcW w:w="1257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3D9">
              <w:rPr>
                <w:rFonts w:ascii="Times New Roman" w:hAnsi="Times New Roman"/>
              </w:rPr>
              <w:t>14474,53</w:t>
            </w:r>
          </w:p>
        </w:tc>
        <w:tc>
          <w:tcPr>
            <w:tcW w:w="1370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3D9">
              <w:rPr>
                <w:rFonts w:ascii="Times New Roman" w:hAnsi="Times New Roman"/>
              </w:rPr>
              <w:t>3121,83</w:t>
            </w:r>
          </w:p>
        </w:tc>
      </w:tr>
      <w:tr w:rsidR="005933D9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5933D9" w:rsidRDefault="005933D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bottom"/>
          </w:tcPr>
          <w:p w:rsidR="005933D9" w:rsidRPr="004D26ED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57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933D9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5933D9" w:rsidRDefault="005933D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933D9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</w:tcPr>
          <w:p w:rsidR="005933D9" w:rsidRDefault="005933D9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5933D9" w:rsidRDefault="005933D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3D9">
              <w:rPr>
                <w:rFonts w:ascii="Times New Roman" w:hAnsi="Times New Roman"/>
              </w:rPr>
              <w:t>86731,75</w:t>
            </w:r>
          </w:p>
        </w:tc>
        <w:tc>
          <w:tcPr>
            <w:tcW w:w="1531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3D9">
              <w:rPr>
                <w:rFonts w:ascii="Times New Roman" w:hAnsi="Times New Roman"/>
              </w:rPr>
              <w:t>63544,58</w:t>
            </w:r>
          </w:p>
        </w:tc>
        <w:tc>
          <w:tcPr>
            <w:tcW w:w="1257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3D9">
              <w:rPr>
                <w:rFonts w:ascii="Times New Roman" w:hAnsi="Times New Roman"/>
              </w:rPr>
              <w:t>20065,34</w:t>
            </w:r>
          </w:p>
        </w:tc>
        <w:tc>
          <w:tcPr>
            <w:tcW w:w="1370" w:type="dxa"/>
            <w:noWrap/>
            <w:vAlign w:val="bottom"/>
          </w:tcPr>
          <w:p w:rsidR="005933D9" w:rsidRPr="005933D9" w:rsidRDefault="005933D9" w:rsidP="005933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33D9">
              <w:rPr>
                <w:rFonts w:ascii="Times New Roman" w:hAnsi="Times New Roman"/>
              </w:rPr>
              <w:t>3121,83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1.3</w:t>
            </w: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Мероприятия, направленные 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 достижение цели федерального проекта "Содействие развитию инфраструктуры субъектов Российской Федерации (муниципальных образований)"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Комитет по ТЭК,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ЖКХ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2645661,60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1568841,29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82386,25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994434,06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1615638,26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650623,89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37592,46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927421,91</w:t>
            </w:r>
          </w:p>
        </w:tc>
      </w:tr>
      <w:tr w:rsidR="0043573D">
        <w:trPr>
          <w:gridAfter w:val="8"/>
          <w:wAfter w:w="10938" w:type="dxa"/>
          <w:trHeight w:val="276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1439223,29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1116573,84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7783,45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314866,00</w:t>
            </w:r>
          </w:p>
        </w:tc>
      </w:tr>
      <w:tr w:rsidR="0043573D">
        <w:trPr>
          <w:gridAfter w:val="8"/>
          <w:wAfter w:w="10938" w:type="dxa"/>
          <w:trHeight w:val="47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3756631,13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2656488,24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7382,13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1092760,76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9457154,28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5992527,26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135144,30</w:t>
            </w:r>
          </w:p>
        </w:tc>
        <w:tc>
          <w:tcPr>
            <w:tcW w:w="1370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3329482,73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Подпрограмма "Обеспечение </w:t>
            </w:r>
            <w:proofErr w:type="gramStart"/>
            <w:r>
              <w:rPr>
                <w:rFonts w:ascii="Times New Roman" w:hAnsi="Times New Roman"/>
                <w:bCs/>
              </w:rPr>
              <w:t>устойчивого</w:t>
            </w:r>
            <w:proofErr w:type="gram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функционирова-ния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коммунальной и инженер-ной инфраструктуры" 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Комитет по ТЭК, комитет по ЖКХ 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10216472,17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10117912,25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98559,92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7780200,40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7705854,51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74345,89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6694646,85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6665174,43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29472,42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6752559,18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6719417,06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33142,12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31443878,60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31208358,26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235520,35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trHeight w:val="291"/>
        </w:trPr>
        <w:tc>
          <w:tcPr>
            <w:tcW w:w="14808" w:type="dxa"/>
            <w:gridSpan w:val="9"/>
            <w:noWrap/>
          </w:tcPr>
          <w:p w:rsidR="0043573D" w:rsidRDefault="00EC2FE6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Проектная часть</w:t>
            </w:r>
          </w:p>
        </w:tc>
        <w:tc>
          <w:tcPr>
            <w:tcW w:w="1364" w:type="dxa"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4" w:type="dxa"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7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370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4579363,20</w:t>
            </w:r>
          </w:p>
        </w:tc>
        <w:tc>
          <w:tcPr>
            <w:tcW w:w="1369" w:type="dxa"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70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4579363,20</w:t>
            </w:r>
          </w:p>
        </w:tc>
        <w:tc>
          <w:tcPr>
            <w:tcW w:w="1368" w:type="dxa"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6" w:type="dxa"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281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Приоритетный проект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"Создание модели внедрения </w:t>
            </w:r>
            <w:proofErr w:type="spellStart"/>
            <w:r>
              <w:rPr>
                <w:rFonts w:ascii="Times New Roman" w:hAnsi="Times New Roman"/>
                <w:bCs/>
              </w:rPr>
              <w:t>энергоэффективных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технологий на территории Ленинградской области"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ТЭК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664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664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664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</w:tr>
      <w:tr w:rsidR="0043573D">
        <w:trPr>
          <w:gridAfter w:val="8"/>
          <w:wAfter w:w="10938" w:type="dxa"/>
          <w:trHeight w:val="195"/>
        </w:trPr>
        <w:tc>
          <w:tcPr>
            <w:tcW w:w="821" w:type="dxa"/>
            <w:vMerge/>
            <w:noWrap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664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664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14808" w:type="dxa"/>
            <w:gridSpan w:val="9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Процессная часть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Комплекс процессных мероприятий "Обеспечение населения и организаций Ленинградской области коммунальными ресурсами (услугами)"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Комитет по ТЭК,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ЖКХ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7572992,93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7572992,93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5286811,66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5286811,66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262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4904262,85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4904262,85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283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4927587,44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4927587,44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22691654,88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22691654,88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Комплекс процессных мероприятий "Поддержание устойчивой работы объектов коммунальной и инженерной инфраструктуры"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ТЭК, комитет по ЖКХ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2109203,59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2066124,12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43079,47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2185094,59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2122311,08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62783,51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197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1463765,98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1463765,98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214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1471191,22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1471191,22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7229255,37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7123392,40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105862,98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</w:p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Комплекс процессных мероприятий "</w:t>
            </w:r>
            <w:proofErr w:type="spellStart"/>
            <w:proofErr w:type="gramStart"/>
            <w:r>
              <w:rPr>
                <w:rFonts w:ascii="Times New Roman" w:hAnsi="Times New Roman"/>
                <w:bCs/>
              </w:rPr>
              <w:t>Энергосбереже-ние</w:t>
            </w:r>
            <w:proofErr w:type="spellEnd"/>
            <w:proofErr w:type="gramEnd"/>
            <w:r>
              <w:rPr>
                <w:rFonts w:ascii="Times New Roman" w:hAnsi="Times New Roman"/>
                <w:bCs/>
              </w:rPr>
              <w:t xml:space="preserve"> и повышение </w:t>
            </w:r>
            <w:proofErr w:type="spellStart"/>
            <w:r>
              <w:rPr>
                <w:rFonts w:ascii="Times New Roman" w:hAnsi="Times New Roman"/>
                <w:bCs/>
              </w:rPr>
              <w:t>энергоэффек-тивности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на территории Ленинградской области"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Комитет по ТЭК</w:t>
            </w:r>
          </w:p>
        </w:tc>
        <w:tc>
          <w:tcPr>
            <w:tcW w:w="1442" w:type="dxa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504854,33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457786,93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47067,40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268795,88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258195,30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10600,58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289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289969,02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260496,60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29472,42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26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316922,52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283780,40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33142,12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03"/>
        </w:trPr>
        <w:tc>
          <w:tcPr>
            <w:tcW w:w="821" w:type="dxa"/>
            <w:vMerge/>
            <w:tcBorders>
              <w:bottom w:val="single" w:sz="4" w:space="0" w:color="auto"/>
            </w:tcBorders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tcBorders>
              <w:bottom w:val="single" w:sz="4" w:space="0" w:color="auto"/>
            </w:tcBorders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  <w:tcBorders>
              <w:bottom w:val="single" w:sz="4" w:space="0" w:color="auto"/>
            </w:tcBorders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1380541,75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1260259,23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120282,52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</w:t>
            </w: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Комплекс процессных мероприятий "Оценка состояния и прогноз (планы) развития топливно-</w:t>
            </w:r>
            <w:proofErr w:type="spellStart"/>
            <w:r>
              <w:rPr>
                <w:rFonts w:ascii="Times New Roman" w:hAnsi="Times New Roman"/>
                <w:bCs/>
              </w:rPr>
              <w:t>энергети</w:t>
            </w:r>
            <w:proofErr w:type="spellEnd"/>
            <w:r>
              <w:rPr>
                <w:rFonts w:ascii="Times New Roman" w:hAnsi="Times New Roman"/>
                <w:bCs/>
              </w:rPr>
              <w:t>-</w:t>
            </w:r>
            <w:proofErr w:type="spellStart"/>
            <w:r>
              <w:rPr>
                <w:rFonts w:ascii="Times New Roman" w:hAnsi="Times New Roman"/>
                <w:bCs/>
              </w:rPr>
              <w:t>ческого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комплекса </w:t>
            </w:r>
            <w:proofErr w:type="gramStart"/>
            <w:r>
              <w:rPr>
                <w:rFonts w:ascii="Times New Roman" w:hAnsi="Times New Roman"/>
                <w:bCs/>
              </w:rPr>
              <w:t>Ленин-градской</w:t>
            </w:r>
            <w:proofErr w:type="gramEnd"/>
            <w:r>
              <w:rPr>
                <w:rFonts w:ascii="Times New Roman" w:hAnsi="Times New Roman"/>
                <w:bCs/>
              </w:rPr>
              <w:t xml:space="preserve"> области" 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Комитет по ТЭК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5400,00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5400,00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152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17550,00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17550,00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113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26749,00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26749,00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473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26958,00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26958,00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76657,00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76657,00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149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2.6</w:t>
            </w: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Комплекс процессных мероприятий "Поддержка преобразований в жилищно-коммунальной сфере на </w:t>
            </w:r>
            <w:proofErr w:type="spellStart"/>
            <w:proofErr w:type="gramStart"/>
            <w:r>
              <w:rPr>
                <w:rFonts w:ascii="Times New Roman" w:hAnsi="Times New Roman"/>
                <w:bCs/>
              </w:rPr>
              <w:t>терри</w:t>
            </w:r>
            <w:proofErr w:type="spellEnd"/>
            <w:r>
              <w:rPr>
                <w:rFonts w:ascii="Times New Roman" w:hAnsi="Times New Roman"/>
                <w:bCs/>
              </w:rPr>
              <w:t>-тории</w:t>
            </w:r>
            <w:proofErr w:type="gramEnd"/>
            <w:r>
              <w:rPr>
                <w:rFonts w:ascii="Times New Roman" w:hAnsi="Times New Roman"/>
                <w:bCs/>
              </w:rPr>
              <w:t xml:space="preserve"> Ленинградской области для обеспечения условий проживания населения, отвечающих стандартам качества"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Комитет по ЖКХ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24021,33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15608,28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8413,05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136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21948,27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20986,47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961,80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167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9900,00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9900,00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62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9900,00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9900,00</w:t>
            </w: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65769,60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56394,75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9374,85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3.1</w:t>
            </w: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Комитет по ТЭК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2022 – 2025 годах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8197084,05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8045083,86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152000,19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5896056,08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5803717,48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92338,60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5463590,00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5428974,80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34615,20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5490656,50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5452371,60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38284,90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25047386,64</w:t>
            </w: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24730147,74</w:t>
            </w:r>
          </w:p>
        </w:tc>
        <w:tc>
          <w:tcPr>
            <w:tcW w:w="1257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317238,89</w:t>
            </w: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26ED" w:rsidTr="00404442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4D26ED" w:rsidRDefault="004D26E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3.2</w:t>
            </w:r>
          </w:p>
        </w:tc>
        <w:tc>
          <w:tcPr>
            <w:tcW w:w="3256" w:type="dxa"/>
            <w:vMerge w:val="restart"/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Комитет по ЖКХ </w:t>
            </w:r>
          </w:p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2022 – 2025 годах</w:t>
            </w:r>
          </w:p>
        </w:tc>
        <w:tc>
          <w:tcPr>
            <w:tcW w:w="1998" w:type="dxa"/>
            <w:vMerge w:val="restart"/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4D26ED" w:rsidRDefault="004D26E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5443144,63</w:t>
            </w:r>
          </w:p>
        </w:tc>
        <w:tc>
          <w:tcPr>
            <w:tcW w:w="1531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468442,40</w:t>
            </w:r>
          </w:p>
        </w:tc>
        <w:tc>
          <w:tcPr>
            <w:tcW w:w="1664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3939173,68</w:t>
            </w:r>
          </w:p>
        </w:tc>
        <w:tc>
          <w:tcPr>
            <w:tcW w:w="1257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41094,49</w:t>
            </w:r>
          </w:p>
        </w:tc>
        <w:tc>
          <w:tcPr>
            <w:tcW w:w="1370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994434,06</w:t>
            </w:r>
          </w:p>
        </w:tc>
      </w:tr>
      <w:tr w:rsidR="004D26ED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D26ED" w:rsidRDefault="004D26E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4823486,45</w:t>
            </w:r>
          </w:p>
        </w:tc>
        <w:tc>
          <w:tcPr>
            <w:tcW w:w="1531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810817,30</w:t>
            </w:r>
          </w:p>
        </w:tc>
        <w:tc>
          <w:tcPr>
            <w:tcW w:w="1664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3029004,70</w:t>
            </w:r>
          </w:p>
        </w:tc>
        <w:tc>
          <w:tcPr>
            <w:tcW w:w="1257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53120,71</w:t>
            </w:r>
          </w:p>
        </w:tc>
        <w:tc>
          <w:tcPr>
            <w:tcW w:w="1370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930543,74</w:t>
            </w:r>
          </w:p>
        </w:tc>
      </w:tr>
      <w:tr w:rsidR="004D26ED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D26ED" w:rsidRDefault="004D26E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3314847,44</w:t>
            </w:r>
          </w:p>
        </w:tc>
        <w:tc>
          <w:tcPr>
            <w:tcW w:w="1531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431860,10</w:t>
            </w:r>
          </w:p>
        </w:tc>
        <w:tc>
          <w:tcPr>
            <w:tcW w:w="1664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2565480,67</w:t>
            </w:r>
          </w:p>
        </w:tc>
        <w:tc>
          <w:tcPr>
            <w:tcW w:w="1257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2640,67</w:t>
            </w:r>
          </w:p>
        </w:tc>
        <w:tc>
          <w:tcPr>
            <w:tcW w:w="1370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314866,00</w:t>
            </w:r>
          </w:p>
        </w:tc>
      </w:tr>
      <w:tr w:rsidR="004D26ED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D26ED" w:rsidRDefault="004D26E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5231233,81</w:t>
            </w:r>
          </w:p>
        </w:tc>
        <w:tc>
          <w:tcPr>
            <w:tcW w:w="1531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4136233,70</w:t>
            </w:r>
          </w:p>
        </w:tc>
        <w:tc>
          <w:tcPr>
            <w:tcW w:w="1257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2239,35</w:t>
            </w:r>
          </w:p>
        </w:tc>
        <w:tc>
          <w:tcPr>
            <w:tcW w:w="1370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1092760,76</w:t>
            </w:r>
          </w:p>
        </w:tc>
      </w:tr>
      <w:tr w:rsidR="004D26ED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4D26ED" w:rsidRDefault="004D26E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4D26ED" w:rsidRDefault="004D26E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18812712,32</w:t>
            </w:r>
          </w:p>
        </w:tc>
        <w:tc>
          <w:tcPr>
            <w:tcW w:w="1531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1711119,80</w:t>
            </w:r>
          </w:p>
        </w:tc>
        <w:tc>
          <w:tcPr>
            <w:tcW w:w="1664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13669892,74</w:t>
            </w:r>
          </w:p>
        </w:tc>
        <w:tc>
          <w:tcPr>
            <w:tcW w:w="1257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99095,22</w:t>
            </w:r>
          </w:p>
        </w:tc>
        <w:tc>
          <w:tcPr>
            <w:tcW w:w="1370" w:type="dxa"/>
            <w:noWrap/>
            <w:vAlign w:val="bottom"/>
          </w:tcPr>
          <w:p w:rsidR="004D26ED" w:rsidRPr="004D26ED" w:rsidRDefault="004D26ED" w:rsidP="004D26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D26ED">
              <w:rPr>
                <w:rFonts w:ascii="Times New Roman" w:hAnsi="Times New Roman"/>
              </w:rPr>
              <w:t>3332604,56</w:t>
            </w: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3.3</w:t>
            </w:r>
          </w:p>
        </w:tc>
        <w:tc>
          <w:tcPr>
            <w:tcW w:w="3256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Комитет государственного жилищного надзора и контроля Ленинградской области </w:t>
            </w:r>
          </w:p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2022 – 2025 годах</w:t>
            </w:r>
          </w:p>
        </w:tc>
        <w:tc>
          <w:tcPr>
            <w:tcW w:w="1998" w:type="dxa"/>
            <w:vMerge w:val="restart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64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64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64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3573D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3573D" w:rsidRDefault="0043573D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43573D" w:rsidRDefault="00EC2FE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43573D" w:rsidRDefault="00EC2FE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31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64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57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70" w:type="dxa"/>
            <w:noWrap/>
          </w:tcPr>
          <w:p w:rsidR="0043573D" w:rsidRDefault="0043573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43573D" w:rsidRDefault="0043573D">
      <w:pPr>
        <w:spacing w:after="0" w:line="20" w:lineRule="exact"/>
      </w:pPr>
    </w:p>
    <w:p w:rsidR="0043573D" w:rsidRDefault="00EC2FE6">
      <w:pPr>
        <w:jc w:val="right"/>
      </w:pPr>
      <w:r>
        <w:t xml:space="preserve">  </w:t>
      </w:r>
      <w:r>
        <w:rPr>
          <w:rFonts w:ascii="Times New Roman" w:hAnsi="Times New Roman"/>
          <w:sz w:val="28"/>
          <w:szCs w:val="28"/>
        </w:rPr>
        <w:t>"</w:t>
      </w:r>
      <w:r>
        <w:t>.</w:t>
      </w:r>
    </w:p>
    <w:p w:rsidR="00D61B5C" w:rsidRDefault="00D61B5C">
      <w:pPr>
        <w:rPr>
          <w:rFonts w:ascii="Times New Roman" w:hAnsi="Times New Roman"/>
          <w:sz w:val="28"/>
          <w:szCs w:val="28"/>
        </w:rPr>
        <w:sectPr w:rsidR="00D61B5C">
          <w:headerReference w:type="default" r:id="rId9"/>
          <w:pgSz w:w="16838" w:h="11905" w:orient="landscape"/>
          <w:pgMar w:top="1134" w:right="1134" w:bottom="1134" w:left="1134" w:header="510" w:footer="0" w:gutter="0"/>
          <w:cols w:space="720"/>
          <w:docGrid w:linePitch="360"/>
        </w:sectPr>
      </w:pPr>
    </w:p>
    <w:p w:rsidR="00D61B5C" w:rsidRDefault="00D61B5C" w:rsidP="00D61B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 Дополнить государственную программу Таблицей 4 (</w:t>
      </w:r>
      <w:r w:rsidR="000463CF" w:rsidRPr="000463CF">
        <w:rPr>
          <w:rFonts w:ascii="Times New Roman" w:hAnsi="Times New Roman"/>
          <w:sz w:val="28"/>
          <w:szCs w:val="28"/>
        </w:rPr>
        <w:t>Сведения о фактических расходах на реализацию</w:t>
      </w:r>
      <w:r w:rsidR="000463CF">
        <w:rPr>
          <w:rFonts w:ascii="Arial" w:eastAsia="Arial Unicode MS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</w:t>
      </w:r>
      <w:proofErr w:type="spellStart"/>
      <w:r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/>
          <w:sz w:val="28"/>
          <w:szCs w:val="28"/>
        </w:rPr>
        <w:t xml:space="preserve"> в Ленинградской области"):</w:t>
      </w:r>
    </w:p>
    <w:p w:rsidR="00D61B5C" w:rsidRDefault="00D61B5C" w:rsidP="00D61B5C">
      <w:pPr>
        <w:jc w:val="right"/>
        <w:rPr>
          <w:rFonts w:ascii="Times New Roman" w:hAnsi="Times New Roman"/>
          <w:sz w:val="28"/>
          <w:szCs w:val="28"/>
        </w:rPr>
      </w:pPr>
    </w:p>
    <w:p w:rsidR="00D61B5C" w:rsidRDefault="00D61B5C" w:rsidP="00D61B5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"Таблица 4 </w:t>
      </w:r>
    </w:p>
    <w:p w:rsidR="00D61B5C" w:rsidRDefault="008C5C63" w:rsidP="00D61B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D61B5C" w:rsidRDefault="00965D42" w:rsidP="00D61B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фактических расходах на реализацию </w:t>
      </w:r>
      <w:r w:rsidR="00D61B5C">
        <w:rPr>
          <w:rFonts w:ascii="Times New Roman" w:hAnsi="Times New Roman"/>
          <w:sz w:val="28"/>
          <w:szCs w:val="28"/>
        </w:rPr>
        <w:t xml:space="preserve">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D61B5C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="00D61B5C">
        <w:rPr>
          <w:rFonts w:ascii="Times New Roman" w:hAnsi="Times New Roman"/>
          <w:sz w:val="28"/>
          <w:szCs w:val="28"/>
        </w:rPr>
        <w:t xml:space="preserve"> </w:t>
      </w:r>
    </w:p>
    <w:p w:rsidR="00D61B5C" w:rsidRDefault="00D61B5C" w:rsidP="00D61B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Ленинградской области"</w:t>
      </w:r>
    </w:p>
    <w:p w:rsidR="00D61B5C" w:rsidRDefault="00D61B5C" w:rsidP="00D61B5C"/>
    <w:tbl>
      <w:tblPr>
        <w:tblStyle w:val="af6"/>
        <w:tblW w:w="14808" w:type="dxa"/>
        <w:tblLayout w:type="fixed"/>
        <w:tblLook w:val="04A0" w:firstRow="1" w:lastRow="0" w:firstColumn="1" w:lastColumn="0" w:noHBand="0" w:noVBand="1"/>
      </w:tblPr>
      <w:tblGrid>
        <w:gridCol w:w="821"/>
        <w:gridCol w:w="3256"/>
        <w:gridCol w:w="1998"/>
        <w:gridCol w:w="1442"/>
        <w:gridCol w:w="1469"/>
        <w:gridCol w:w="1531"/>
        <w:gridCol w:w="1664"/>
        <w:gridCol w:w="1257"/>
        <w:gridCol w:w="1370"/>
      </w:tblGrid>
      <w:tr w:rsidR="00D61B5C" w:rsidTr="00404442">
        <w:trPr>
          <w:trHeight w:val="315"/>
        </w:trPr>
        <w:tc>
          <w:tcPr>
            <w:tcW w:w="821" w:type="dxa"/>
            <w:vMerge w:val="restart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256" w:type="dxa"/>
            <w:vMerge w:val="restart"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государственной программы, подпрограммы государственной программы, структурного элемента государственной программы</w:t>
            </w:r>
          </w:p>
        </w:tc>
        <w:tc>
          <w:tcPr>
            <w:tcW w:w="1998" w:type="dxa"/>
            <w:vMerge w:val="restart"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исполнитель, соисполнитель, участник</w:t>
            </w:r>
          </w:p>
        </w:tc>
        <w:tc>
          <w:tcPr>
            <w:tcW w:w="1442" w:type="dxa"/>
            <w:vMerge w:val="restart"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Годы   </w:t>
            </w:r>
            <w:r>
              <w:rPr>
                <w:rFonts w:ascii="Times New Roman" w:hAnsi="Times New Roman"/>
              </w:rPr>
              <w:br/>
              <w:t>реализации</w:t>
            </w:r>
          </w:p>
        </w:tc>
        <w:tc>
          <w:tcPr>
            <w:tcW w:w="7291" w:type="dxa"/>
            <w:gridSpan w:val="5"/>
          </w:tcPr>
          <w:p w:rsidR="00D61B5C" w:rsidRDefault="00671914" w:rsidP="006719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Фактическое финансирование,</w:t>
            </w:r>
            <w:r w:rsidR="00D61B5C">
              <w:rPr>
                <w:rFonts w:ascii="Times New Roman" w:hAnsi="Times New Roman"/>
              </w:rPr>
              <w:t xml:space="preserve"> тыс. руб.</w:t>
            </w:r>
          </w:p>
        </w:tc>
      </w:tr>
      <w:tr w:rsidR="00D61B5C" w:rsidTr="00404442">
        <w:trPr>
          <w:trHeight w:val="929"/>
        </w:trPr>
        <w:tc>
          <w:tcPr>
            <w:tcW w:w="821" w:type="dxa"/>
            <w:vMerge/>
          </w:tcPr>
          <w:p w:rsidR="00D61B5C" w:rsidRDefault="00D61B5C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D61B5C" w:rsidRDefault="00D61B5C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</w:tcPr>
          <w:p w:rsidR="00D61B5C" w:rsidRDefault="00D61B5C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vMerge/>
          </w:tcPr>
          <w:p w:rsidR="00D61B5C" w:rsidRDefault="00D61B5C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69" w:type="dxa"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531" w:type="dxa"/>
          </w:tcPr>
          <w:p w:rsidR="00D61B5C" w:rsidRDefault="00514319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</w:t>
            </w:r>
            <w:r w:rsidR="00D61B5C">
              <w:rPr>
                <w:rFonts w:ascii="Times New Roman" w:hAnsi="Times New Roman"/>
              </w:rPr>
              <w:t>едеральный бюджет</w:t>
            </w:r>
          </w:p>
        </w:tc>
        <w:tc>
          <w:tcPr>
            <w:tcW w:w="1664" w:type="dxa"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областной бюджет </w:t>
            </w:r>
          </w:p>
        </w:tc>
        <w:tc>
          <w:tcPr>
            <w:tcW w:w="1257" w:type="dxa"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370" w:type="dxa"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источники</w:t>
            </w:r>
          </w:p>
        </w:tc>
      </w:tr>
    </w:tbl>
    <w:p w:rsidR="00D61B5C" w:rsidRDefault="00D61B5C" w:rsidP="00D61B5C">
      <w:pPr>
        <w:spacing w:after="0" w:line="20" w:lineRule="exact"/>
      </w:pPr>
    </w:p>
    <w:tbl>
      <w:tblPr>
        <w:tblStyle w:val="af6"/>
        <w:tblW w:w="25746" w:type="dxa"/>
        <w:tblLayout w:type="fixed"/>
        <w:tblLook w:val="04A0" w:firstRow="1" w:lastRow="0" w:firstColumn="1" w:lastColumn="0" w:noHBand="0" w:noVBand="1"/>
      </w:tblPr>
      <w:tblGrid>
        <w:gridCol w:w="821"/>
        <w:gridCol w:w="3256"/>
        <w:gridCol w:w="1998"/>
        <w:gridCol w:w="1442"/>
        <w:gridCol w:w="1469"/>
        <w:gridCol w:w="1531"/>
        <w:gridCol w:w="1664"/>
        <w:gridCol w:w="1257"/>
        <w:gridCol w:w="1370"/>
        <w:gridCol w:w="1364"/>
        <w:gridCol w:w="1364"/>
        <w:gridCol w:w="1367"/>
        <w:gridCol w:w="1370"/>
        <w:gridCol w:w="1369"/>
        <w:gridCol w:w="1370"/>
        <w:gridCol w:w="1368"/>
        <w:gridCol w:w="1366"/>
      </w:tblGrid>
      <w:tr w:rsidR="00D61B5C" w:rsidTr="00404442">
        <w:trPr>
          <w:gridAfter w:val="8"/>
          <w:wAfter w:w="10938" w:type="dxa"/>
          <w:trHeight w:val="262"/>
          <w:tblHeader/>
        </w:trPr>
        <w:tc>
          <w:tcPr>
            <w:tcW w:w="821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56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98" w:type="dxa"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42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69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31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64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57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70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424156" w:rsidTr="00404442">
        <w:trPr>
          <w:gridAfter w:val="8"/>
          <w:wAfter w:w="10938" w:type="dxa"/>
          <w:trHeight w:val="279"/>
        </w:trPr>
        <w:tc>
          <w:tcPr>
            <w:tcW w:w="821" w:type="dxa"/>
            <w:vMerge w:val="restart"/>
            <w:noWrap/>
          </w:tcPr>
          <w:p w:rsidR="00424156" w:rsidRDefault="0042415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 w:val="restart"/>
          </w:tcPr>
          <w:p w:rsidR="00424156" w:rsidRDefault="00424156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Государственная программа </w:t>
            </w:r>
            <w:r>
              <w:rPr>
                <w:rFonts w:ascii="Times New Roman" w:hAnsi="Times New Roman"/>
              </w:rPr>
              <w:t xml:space="preserve">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>
              <w:rPr>
                <w:rFonts w:ascii="Times New Roman" w:hAnsi="Times New Roman"/>
              </w:rPr>
              <w:t>энергоэффективности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424156" w:rsidRDefault="00424156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Ленинградской области" </w:t>
            </w:r>
          </w:p>
          <w:p w:rsidR="00424156" w:rsidRDefault="0042415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в 2022 – 2025 годах, </w:t>
            </w:r>
          </w:p>
          <w:p w:rsidR="00424156" w:rsidRDefault="0042415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том числе:</w:t>
            </w:r>
          </w:p>
        </w:tc>
        <w:tc>
          <w:tcPr>
            <w:tcW w:w="1998" w:type="dxa"/>
            <w:vMerge w:val="restart"/>
          </w:tcPr>
          <w:p w:rsidR="00424156" w:rsidRDefault="0042415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Комитет </w:t>
            </w:r>
          </w:p>
          <w:p w:rsidR="00424156" w:rsidRDefault="0042415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по топливно-энергетическому комплексу Ленинградской области </w:t>
            </w:r>
          </w:p>
          <w:p w:rsidR="00424156" w:rsidRDefault="0042415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gramStart"/>
            <w:r>
              <w:rPr>
                <w:rFonts w:ascii="Times New Roman" w:hAnsi="Times New Roman"/>
                <w:bCs/>
              </w:rPr>
              <w:t xml:space="preserve">(далее – комитет </w:t>
            </w:r>
            <w:proofErr w:type="gramEnd"/>
          </w:p>
          <w:p w:rsidR="00424156" w:rsidRDefault="0042415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по ТЭК),</w:t>
            </w:r>
          </w:p>
          <w:p w:rsidR="00424156" w:rsidRDefault="00424156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комитет </w:t>
            </w:r>
          </w:p>
          <w:p w:rsidR="00424156" w:rsidRDefault="0042415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по жилищно-коммунальному хозяйству Ленинградской области (далее – комитет по ЖКХ)</w:t>
            </w:r>
          </w:p>
        </w:tc>
        <w:tc>
          <w:tcPr>
            <w:tcW w:w="1442" w:type="dxa"/>
            <w:noWrap/>
          </w:tcPr>
          <w:p w:rsidR="00424156" w:rsidRDefault="0042415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24156" w:rsidRDefault="00424156" w:rsidP="004241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4156">
              <w:rPr>
                <w:rFonts w:ascii="Times New Roman" w:hAnsi="Times New Roman"/>
              </w:rPr>
              <w:t>12724932,06</w:t>
            </w:r>
          </w:p>
        </w:tc>
        <w:tc>
          <w:tcPr>
            <w:tcW w:w="1531" w:type="dxa"/>
            <w:noWrap/>
            <w:vAlign w:val="center"/>
          </w:tcPr>
          <w:p w:rsidR="00424156" w:rsidRPr="00424156" w:rsidRDefault="00424156" w:rsidP="004241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4156">
              <w:rPr>
                <w:rFonts w:ascii="Times New Roman" w:hAnsi="Times New Roman"/>
              </w:rPr>
              <w:t>468441,91</w:t>
            </w:r>
          </w:p>
        </w:tc>
        <w:tc>
          <w:tcPr>
            <w:tcW w:w="1664" w:type="dxa"/>
            <w:noWrap/>
            <w:vAlign w:val="center"/>
          </w:tcPr>
          <w:p w:rsidR="00424156" w:rsidRPr="00424156" w:rsidRDefault="00424156" w:rsidP="004241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4156">
              <w:rPr>
                <w:rFonts w:ascii="Times New Roman" w:hAnsi="Times New Roman"/>
              </w:rPr>
              <w:t>11488322,44</w:t>
            </w:r>
          </w:p>
        </w:tc>
        <w:tc>
          <w:tcPr>
            <w:tcW w:w="1257" w:type="dxa"/>
            <w:noWrap/>
            <w:vAlign w:val="center"/>
          </w:tcPr>
          <w:p w:rsidR="00424156" w:rsidRPr="00424156" w:rsidRDefault="00424156" w:rsidP="004241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4156">
              <w:rPr>
                <w:rFonts w:ascii="Times New Roman" w:hAnsi="Times New Roman"/>
              </w:rPr>
              <w:t>161580,31</w:t>
            </w:r>
          </w:p>
        </w:tc>
        <w:tc>
          <w:tcPr>
            <w:tcW w:w="1370" w:type="dxa"/>
            <w:noWrap/>
            <w:vAlign w:val="center"/>
          </w:tcPr>
          <w:p w:rsidR="00424156" w:rsidRPr="00424156" w:rsidRDefault="00424156" w:rsidP="004241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4156">
              <w:rPr>
                <w:rFonts w:ascii="Times New Roman" w:hAnsi="Times New Roman"/>
              </w:rPr>
              <w:t>606587,41</w:t>
            </w:r>
          </w:p>
        </w:tc>
      </w:tr>
      <w:tr w:rsidR="00D61B5C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D61B5C" w:rsidRDefault="00D61B5C" w:rsidP="00404442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256" w:type="dxa"/>
            <w:vMerge/>
          </w:tcPr>
          <w:p w:rsidR="00D61B5C" w:rsidRDefault="00D61B5C" w:rsidP="0040444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D61B5C" w:rsidRDefault="00D61B5C" w:rsidP="00404442">
            <w:pPr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B5C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D61B5C" w:rsidRDefault="00D61B5C" w:rsidP="00404442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256" w:type="dxa"/>
            <w:vMerge/>
          </w:tcPr>
          <w:p w:rsidR="00D61B5C" w:rsidRDefault="00D61B5C" w:rsidP="0040444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D61B5C" w:rsidRDefault="00D61B5C" w:rsidP="00404442">
            <w:pPr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61B5C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D61B5C" w:rsidRDefault="00D61B5C" w:rsidP="00404442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256" w:type="dxa"/>
            <w:vMerge/>
          </w:tcPr>
          <w:p w:rsidR="00D61B5C" w:rsidRDefault="00D61B5C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D61B5C" w:rsidRDefault="00D61B5C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D61B5C" w:rsidRDefault="00D61B5C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3BCA" w:rsidTr="00404442">
        <w:trPr>
          <w:gridAfter w:val="8"/>
          <w:wAfter w:w="10938" w:type="dxa"/>
          <w:trHeight w:val="181"/>
        </w:trPr>
        <w:tc>
          <w:tcPr>
            <w:tcW w:w="821" w:type="dxa"/>
            <w:vMerge/>
            <w:noWrap/>
          </w:tcPr>
          <w:p w:rsidR="009A3BCA" w:rsidRDefault="009A3BCA" w:rsidP="00404442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256" w:type="dxa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4156">
              <w:rPr>
                <w:rFonts w:ascii="Times New Roman" w:hAnsi="Times New Roman"/>
              </w:rPr>
              <w:t>12724932,06</w:t>
            </w:r>
          </w:p>
        </w:tc>
        <w:tc>
          <w:tcPr>
            <w:tcW w:w="1531" w:type="dxa"/>
            <w:noWrap/>
            <w:vAlign w:val="center"/>
          </w:tcPr>
          <w:p w:rsidR="009A3BCA" w:rsidRPr="00424156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4156">
              <w:rPr>
                <w:rFonts w:ascii="Times New Roman" w:hAnsi="Times New Roman"/>
              </w:rPr>
              <w:t>468441,91</w:t>
            </w:r>
          </w:p>
        </w:tc>
        <w:tc>
          <w:tcPr>
            <w:tcW w:w="1664" w:type="dxa"/>
            <w:noWrap/>
            <w:vAlign w:val="center"/>
          </w:tcPr>
          <w:p w:rsidR="009A3BCA" w:rsidRPr="00424156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4156">
              <w:rPr>
                <w:rFonts w:ascii="Times New Roman" w:hAnsi="Times New Roman"/>
              </w:rPr>
              <w:t>11488322,44</w:t>
            </w:r>
          </w:p>
        </w:tc>
        <w:tc>
          <w:tcPr>
            <w:tcW w:w="1257" w:type="dxa"/>
            <w:noWrap/>
            <w:vAlign w:val="center"/>
          </w:tcPr>
          <w:p w:rsidR="009A3BCA" w:rsidRPr="00424156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4156">
              <w:rPr>
                <w:rFonts w:ascii="Times New Roman" w:hAnsi="Times New Roman"/>
              </w:rPr>
              <w:t>161580,31</w:t>
            </w:r>
          </w:p>
        </w:tc>
        <w:tc>
          <w:tcPr>
            <w:tcW w:w="1370" w:type="dxa"/>
            <w:noWrap/>
            <w:vAlign w:val="center"/>
          </w:tcPr>
          <w:p w:rsidR="009A3BCA" w:rsidRPr="00424156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4156">
              <w:rPr>
                <w:rFonts w:ascii="Times New Roman" w:hAnsi="Times New Roman"/>
              </w:rPr>
              <w:t>606587,41</w:t>
            </w:r>
          </w:p>
        </w:tc>
      </w:tr>
      <w:tr w:rsidR="009A3BCA" w:rsidTr="00404442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3256" w:type="dxa"/>
            <w:vMerge w:val="restart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Подпрограмма "Создание </w:t>
            </w:r>
          </w:p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и развитие инженерной инфраструктуры в </w:t>
            </w:r>
            <w:proofErr w:type="gramStart"/>
            <w:r>
              <w:rPr>
                <w:rFonts w:ascii="Times New Roman" w:hAnsi="Times New Roman"/>
                <w:bCs/>
              </w:rPr>
              <w:t>Ленинград-</w:t>
            </w:r>
            <w:proofErr w:type="spellStart"/>
            <w:r>
              <w:rPr>
                <w:rFonts w:ascii="Times New Roman" w:hAnsi="Times New Roman"/>
                <w:bCs/>
              </w:rPr>
              <w:t>ской</w:t>
            </w:r>
            <w:proofErr w:type="spellEnd"/>
            <w:proofErr w:type="gramEnd"/>
            <w:r>
              <w:rPr>
                <w:rFonts w:ascii="Times New Roman" w:hAnsi="Times New Roman"/>
                <w:bCs/>
              </w:rPr>
              <w:t xml:space="preserve"> области" </w:t>
            </w:r>
          </w:p>
        </w:tc>
        <w:tc>
          <w:tcPr>
            <w:tcW w:w="1998" w:type="dxa"/>
            <w:vMerge w:val="restart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Комитет по ТЭК,</w:t>
            </w:r>
          </w:p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ЖКХ</w:t>
            </w: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1469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475D">
              <w:rPr>
                <w:rFonts w:ascii="Times New Roman" w:hAnsi="Times New Roman"/>
              </w:rPr>
              <w:t>2632798,69</w:t>
            </w:r>
          </w:p>
        </w:tc>
        <w:tc>
          <w:tcPr>
            <w:tcW w:w="1531" w:type="dxa"/>
            <w:noWrap/>
            <w:vAlign w:val="center"/>
          </w:tcPr>
          <w:p w:rsidR="009A3BCA" w:rsidRPr="00F3475D" w:rsidRDefault="009A3BCA" w:rsidP="00F347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475D">
              <w:rPr>
                <w:rFonts w:ascii="Times New Roman" w:hAnsi="Times New Roman"/>
              </w:rPr>
              <w:t>468441,91</w:t>
            </w:r>
          </w:p>
        </w:tc>
        <w:tc>
          <w:tcPr>
            <w:tcW w:w="1664" w:type="dxa"/>
            <w:noWrap/>
            <w:vAlign w:val="center"/>
          </w:tcPr>
          <w:p w:rsidR="009A3BCA" w:rsidRPr="00F3475D" w:rsidRDefault="009A3BCA" w:rsidP="00F347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475D">
              <w:rPr>
                <w:rFonts w:ascii="Times New Roman" w:hAnsi="Times New Roman"/>
              </w:rPr>
              <w:t>1483428,09</w:t>
            </w:r>
          </w:p>
        </w:tc>
        <w:tc>
          <w:tcPr>
            <w:tcW w:w="1257" w:type="dxa"/>
            <w:noWrap/>
            <w:vAlign w:val="center"/>
          </w:tcPr>
          <w:p w:rsidR="009A3BCA" w:rsidRPr="00F3475D" w:rsidRDefault="009A3BCA" w:rsidP="00F347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475D">
              <w:rPr>
                <w:rFonts w:ascii="Times New Roman" w:hAnsi="Times New Roman"/>
              </w:rPr>
              <w:t>74341,28</w:t>
            </w:r>
          </w:p>
        </w:tc>
        <w:tc>
          <w:tcPr>
            <w:tcW w:w="1370" w:type="dxa"/>
            <w:noWrap/>
            <w:vAlign w:val="center"/>
          </w:tcPr>
          <w:p w:rsidR="009A3BCA" w:rsidRPr="00F3475D" w:rsidRDefault="009A3BCA" w:rsidP="00F347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475D">
              <w:rPr>
                <w:rFonts w:ascii="Times New Roman" w:hAnsi="Times New Roman"/>
              </w:rPr>
              <w:t>606587,41</w:t>
            </w:r>
          </w:p>
        </w:tc>
      </w:tr>
      <w:tr w:rsidR="009A3BCA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9A3BCA" w:rsidRDefault="009A3BCA" w:rsidP="00404442">
            <w:pPr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9A3BCA" w:rsidRDefault="009A3BCA" w:rsidP="0040444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9A3BCA" w:rsidRDefault="009A3BCA" w:rsidP="00404442">
            <w:pPr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1469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3BCA" w:rsidTr="00404442">
        <w:trPr>
          <w:gridAfter w:val="8"/>
          <w:wAfter w:w="10938" w:type="dxa"/>
          <w:trHeight w:val="216"/>
        </w:trPr>
        <w:tc>
          <w:tcPr>
            <w:tcW w:w="821" w:type="dxa"/>
            <w:vMerge/>
          </w:tcPr>
          <w:p w:rsidR="009A3BCA" w:rsidRDefault="009A3BCA" w:rsidP="00404442">
            <w:pPr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9A3BCA" w:rsidRDefault="009A3BCA" w:rsidP="0040444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9A3BCA" w:rsidRDefault="009A3BCA" w:rsidP="00404442">
            <w:pPr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1469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3BCA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9A3BCA" w:rsidRDefault="009A3BCA" w:rsidP="00404442">
            <w:pPr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9A3BCA" w:rsidRDefault="009A3BCA" w:rsidP="00404442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9A3BCA" w:rsidRDefault="009A3BCA" w:rsidP="00404442">
            <w:pPr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469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3BCA" w:rsidTr="00404442">
        <w:trPr>
          <w:gridAfter w:val="8"/>
          <w:wAfter w:w="10938" w:type="dxa"/>
          <w:trHeight w:val="196"/>
        </w:trPr>
        <w:tc>
          <w:tcPr>
            <w:tcW w:w="821" w:type="dxa"/>
            <w:vMerge/>
          </w:tcPr>
          <w:p w:rsidR="009A3BCA" w:rsidRDefault="009A3BCA" w:rsidP="00404442">
            <w:pPr>
              <w:rPr>
                <w:rFonts w:ascii="Times New Roman" w:hAnsi="Times New Roman"/>
              </w:rPr>
            </w:pPr>
          </w:p>
        </w:tc>
        <w:tc>
          <w:tcPr>
            <w:tcW w:w="3256" w:type="dxa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– 2025</w:t>
            </w:r>
          </w:p>
        </w:tc>
        <w:tc>
          <w:tcPr>
            <w:tcW w:w="1469" w:type="dxa"/>
            <w:noWrap/>
          </w:tcPr>
          <w:p w:rsidR="009A3BCA" w:rsidRDefault="009A3BCA" w:rsidP="00F3475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475D">
              <w:rPr>
                <w:rFonts w:ascii="Times New Roman" w:hAnsi="Times New Roman"/>
              </w:rPr>
              <w:t>2632798,69</w:t>
            </w:r>
          </w:p>
        </w:tc>
        <w:tc>
          <w:tcPr>
            <w:tcW w:w="1531" w:type="dxa"/>
            <w:noWrap/>
            <w:vAlign w:val="center"/>
          </w:tcPr>
          <w:p w:rsidR="009A3BCA" w:rsidRPr="00F3475D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475D">
              <w:rPr>
                <w:rFonts w:ascii="Times New Roman" w:hAnsi="Times New Roman"/>
              </w:rPr>
              <w:t>468441,91</w:t>
            </w:r>
          </w:p>
        </w:tc>
        <w:tc>
          <w:tcPr>
            <w:tcW w:w="1664" w:type="dxa"/>
            <w:noWrap/>
            <w:vAlign w:val="center"/>
          </w:tcPr>
          <w:p w:rsidR="009A3BCA" w:rsidRPr="00F3475D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475D">
              <w:rPr>
                <w:rFonts w:ascii="Times New Roman" w:hAnsi="Times New Roman"/>
              </w:rPr>
              <w:t>1483428,09</w:t>
            </w:r>
          </w:p>
        </w:tc>
        <w:tc>
          <w:tcPr>
            <w:tcW w:w="1257" w:type="dxa"/>
            <w:noWrap/>
            <w:vAlign w:val="center"/>
          </w:tcPr>
          <w:p w:rsidR="009A3BCA" w:rsidRPr="00F3475D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475D">
              <w:rPr>
                <w:rFonts w:ascii="Times New Roman" w:hAnsi="Times New Roman"/>
              </w:rPr>
              <w:t>74341,28</w:t>
            </w:r>
          </w:p>
        </w:tc>
        <w:tc>
          <w:tcPr>
            <w:tcW w:w="1370" w:type="dxa"/>
            <w:noWrap/>
            <w:vAlign w:val="center"/>
          </w:tcPr>
          <w:p w:rsidR="009A3BCA" w:rsidRPr="00F3475D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3475D">
              <w:rPr>
                <w:rFonts w:ascii="Times New Roman" w:hAnsi="Times New Roman"/>
              </w:rPr>
              <w:t>606587,41</w:t>
            </w:r>
          </w:p>
        </w:tc>
      </w:tr>
      <w:tr w:rsidR="009A3BCA" w:rsidTr="00404442">
        <w:trPr>
          <w:trHeight w:val="227"/>
        </w:trPr>
        <w:tc>
          <w:tcPr>
            <w:tcW w:w="14808" w:type="dxa"/>
            <w:gridSpan w:val="9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Проектная часть</w:t>
            </w:r>
          </w:p>
        </w:tc>
        <w:tc>
          <w:tcPr>
            <w:tcW w:w="1364" w:type="dxa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4" w:type="dxa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7" w:type="dxa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370" w:type="dxa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1048644,23</w:t>
            </w:r>
          </w:p>
        </w:tc>
        <w:tc>
          <w:tcPr>
            <w:tcW w:w="1369" w:type="dxa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644340,80</w:t>
            </w:r>
          </w:p>
        </w:tc>
        <w:tc>
          <w:tcPr>
            <w:tcW w:w="1370" w:type="dxa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403570,30</w:t>
            </w:r>
          </w:p>
        </w:tc>
        <w:tc>
          <w:tcPr>
            <w:tcW w:w="1368" w:type="dxa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733,13</w:t>
            </w:r>
          </w:p>
        </w:tc>
        <w:tc>
          <w:tcPr>
            <w:tcW w:w="1366" w:type="dxa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</w:tr>
      <w:tr w:rsidR="009A3BCA" w:rsidTr="00404442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1.1</w:t>
            </w:r>
          </w:p>
        </w:tc>
        <w:tc>
          <w:tcPr>
            <w:tcW w:w="3256" w:type="dxa"/>
            <w:vMerge w:val="restart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Федеральный (региональный) проект "Чистая вода"</w:t>
            </w:r>
          </w:p>
        </w:tc>
        <w:tc>
          <w:tcPr>
            <w:tcW w:w="1998" w:type="dxa"/>
            <w:vMerge w:val="restart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ЖКХ</w:t>
            </w: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1469" w:type="dxa"/>
            <w:noWrap/>
          </w:tcPr>
          <w:p w:rsidR="009A3BCA" w:rsidRDefault="009A3BCA" w:rsidP="00C91F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F04">
              <w:rPr>
                <w:rFonts w:ascii="Times New Roman" w:hAnsi="Times New Roman"/>
              </w:rPr>
              <w:t>732 428,36</w:t>
            </w:r>
          </w:p>
        </w:tc>
        <w:tc>
          <w:tcPr>
            <w:tcW w:w="1531" w:type="dxa"/>
            <w:noWrap/>
            <w:vAlign w:val="center"/>
          </w:tcPr>
          <w:p w:rsidR="009A3BCA" w:rsidRPr="00C91F04" w:rsidRDefault="009A3BCA" w:rsidP="00C91F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</w:t>
            </w:r>
            <w:r w:rsidRPr="00C91F04">
              <w:rPr>
                <w:rFonts w:ascii="Times New Roman" w:hAnsi="Times New Roman"/>
              </w:rPr>
              <w:t>441,91</w:t>
            </w:r>
          </w:p>
        </w:tc>
        <w:tc>
          <w:tcPr>
            <w:tcW w:w="1664" w:type="dxa"/>
            <w:noWrap/>
            <w:vAlign w:val="center"/>
          </w:tcPr>
          <w:p w:rsidR="009A3BCA" w:rsidRPr="00C91F04" w:rsidRDefault="009A3BCA" w:rsidP="00C91F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257</w:t>
            </w:r>
            <w:r w:rsidRPr="00C91F04">
              <w:rPr>
                <w:rFonts w:ascii="Times New Roman" w:hAnsi="Times New Roman"/>
              </w:rPr>
              <w:t>428,75</w:t>
            </w:r>
          </w:p>
        </w:tc>
        <w:tc>
          <w:tcPr>
            <w:tcW w:w="1257" w:type="dxa"/>
            <w:noWrap/>
            <w:vAlign w:val="center"/>
          </w:tcPr>
          <w:p w:rsidR="009A3BCA" w:rsidRPr="00C91F04" w:rsidRDefault="009A3BCA" w:rsidP="00C91F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C91F04">
              <w:rPr>
                <w:rFonts w:ascii="Times New Roman" w:hAnsi="Times New Roman"/>
              </w:rPr>
              <w:t>557,70</w:t>
            </w:r>
          </w:p>
        </w:tc>
        <w:tc>
          <w:tcPr>
            <w:tcW w:w="1370" w:type="dxa"/>
            <w:noWrap/>
            <w:vAlign w:val="center"/>
          </w:tcPr>
          <w:p w:rsidR="009A3BCA" w:rsidRPr="00C91F04" w:rsidRDefault="009A3BCA" w:rsidP="00C91F0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3BCA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1469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3BCA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1469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3BCA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469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3BCA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– 2025</w:t>
            </w:r>
          </w:p>
        </w:tc>
        <w:tc>
          <w:tcPr>
            <w:tcW w:w="1469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91F04">
              <w:rPr>
                <w:rFonts w:ascii="Times New Roman" w:hAnsi="Times New Roman"/>
              </w:rPr>
              <w:t>732 428,36</w:t>
            </w:r>
          </w:p>
        </w:tc>
        <w:tc>
          <w:tcPr>
            <w:tcW w:w="1531" w:type="dxa"/>
            <w:noWrap/>
            <w:vAlign w:val="center"/>
          </w:tcPr>
          <w:p w:rsidR="009A3BCA" w:rsidRPr="00C91F04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468</w:t>
            </w:r>
            <w:r w:rsidRPr="00C91F04">
              <w:rPr>
                <w:rFonts w:ascii="Times New Roman" w:hAnsi="Times New Roman"/>
              </w:rPr>
              <w:t>441,91</w:t>
            </w:r>
          </w:p>
        </w:tc>
        <w:tc>
          <w:tcPr>
            <w:tcW w:w="1664" w:type="dxa"/>
            <w:noWrap/>
            <w:vAlign w:val="center"/>
          </w:tcPr>
          <w:p w:rsidR="009A3BCA" w:rsidRPr="00C91F04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257</w:t>
            </w:r>
            <w:r w:rsidRPr="00C91F04">
              <w:rPr>
                <w:rFonts w:ascii="Times New Roman" w:hAnsi="Times New Roman"/>
              </w:rPr>
              <w:t>428,75</w:t>
            </w:r>
          </w:p>
        </w:tc>
        <w:tc>
          <w:tcPr>
            <w:tcW w:w="1257" w:type="dxa"/>
            <w:noWrap/>
            <w:vAlign w:val="center"/>
          </w:tcPr>
          <w:p w:rsidR="009A3BCA" w:rsidRPr="00C91F04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C91F04">
              <w:rPr>
                <w:rFonts w:ascii="Times New Roman" w:hAnsi="Times New Roman"/>
              </w:rPr>
              <w:t>557,70</w:t>
            </w:r>
          </w:p>
        </w:tc>
        <w:tc>
          <w:tcPr>
            <w:tcW w:w="1370" w:type="dxa"/>
            <w:noWrap/>
            <w:vAlign w:val="center"/>
          </w:tcPr>
          <w:p w:rsidR="009A3BCA" w:rsidRPr="00C91F04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E1DDF" w:rsidTr="00CE1DDF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CE1DDF" w:rsidRDefault="00CE1DDF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1.2</w:t>
            </w:r>
          </w:p>
        </w:tc>
        <w:tc>
          <w:tcPr>
            <w:tcW w:w="3256" w:type="dxa"/>
            <w:vMerge w:val="restart"/>
          </w:tcPr>
          <w:p w:rsidR="00CE1DDF" w:rsidRDefault="00CE1DDF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Мероприятия, направленные </w:t>
            </w:r>
          </w:p>
          <w:p w:rsidR="00CE1DDF" w:rsidRDefault="00CE1DDF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 достижение цели федерального проекта </w:t>
            </w:r>
          </w:p>
          <w:p w:rsidR="00CE1DDF" w:rsidRDefault="00CE1DDF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"Чистая вода" </w:t>
            </w:r>
          </w:p>
        </w:tc>
        <w:tc>
          <w:tcPr>
            <w:tcW w:w="1998" w:type="dxa"/>
            <w:vMerge w:val="restart"/>
          </w:tcPr>
          <w:p w:rsidR="00CE1DDF" w:rsidRDefault="00CE1DD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Комитет по ЖКХ</w:t>
            </w:r>
          </w:p>
        </w:tc>
        <w:tc>
          <w:tcPr>
            <w:tcW w:w="1442" w:type="dxa"/>
            <w:noWrap/>
          </w:tcPr>
          <w:p w:rsidR="00CE1DDF" w:rsidRDefault="00CE1DDF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CE1DDF" w:rsidRPr="005933D9" w:rsidRDefault="00CE1DDF" w:rsidP="00CE1D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1DDF">
              <w:rPr>
                <w:rFonts w:ascii="Times New Roman" w:hAnsi="Times New Roman"/>
              </w:rPr>
              <w:t>18956,40</w:t>
            </w:r>
          </w:p>
        </w:tc>
        <w:tc>
          <w:tcPr>
            <w:tcW w:w="1531" w:type="dxa"/>
            <w:noWrap/>
          </w:tcPr>
          <w:p w:rsidR="00CE1DDF" w:rsidRPr="00CE1DDF" w:rsidRDefault="00CE1DDF" w:rsidP="00CE1D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CE1DDF" w:rsidRPr="00CE1DDF" w:rsidRDefault="00CE1DDF" w:rsidP="00CE1D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1DDF">
              <w:rPr>
                <w:rFonts w:ascii="Times New Roman" w:hAnsi="Times New Roman"/>
              </w:rPr>
              <w:t>13365,59</w:t>
            </w:r>
          </w:p>
        </w:tc>
        <w:tc>
          <w:tcPr>
            <w:tcW w:w="1257" w:type="dxa"/>
            <w:noWrap/>
          </w:tcPr>
          <w:p w:rsidR="00CE1DDF" w:rsidRPr="00CE1DDF" w:rsidRDefault="00CE1DDF" w:rsidP="00CE1D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1DDF">
              <w:rPr>
                <w:rFonts w:ascii="Times New Roman" w:hAnsi="Times New Roman"/>
              </w:rPr>
              <w:t>5590,81</w:t>
            </w:r>
          </w:p>
        </w:tc>
        <w:tc>
          <w:tcPr>
            <w:tcW w:w="1370" w:type="dxa"/>
            <w:noWrap/>
          </w:tcPr>
          <w:p w:rsidR="00CE1DDF" w:rsidRPr="00CE1DDF" w:rsidRDefault="00CE1DDF" w:rsidP="00CE1D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3BCA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3BCA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bottom"/>
          </w:tcPr>
          <w:p w:rsidR="009A3BCA" w:rsidRPr="004D26ED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57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3BCA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8" w:type="dxa"/>
            <w:vMerge/>
          </w:tcPr>
          <w:p w:rsidR="009A3BCA" w:rsidRDefault="009A3BC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9A3BCA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  <w:vAlign w:val="bottom"/>
          </w:tcPr>
          <w:p w:rsidR="009A3BCA" w:rsidRPr="005933D9" w:rsidRDefault="009A3BC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7BEE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5C7BEE" w:rsidRDefault="005C7BEE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5C7BEE" w:rsidRDefault="005C7BEE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</w:tcPr>
          <w:p w:rsidR="005C7BEE" w:rsidRDefault="005C7BEE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5C7BEE" w:rsidRPr="005933D9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1DDF">
              <w:rPr>
                <w:rFonts w:ascii="Times New Roman" w:hAnsi="Times New Roman"/>
              </w:rPr>
              <w:t>18956,40</w:t>
            </w:r>
          </w:p>
        </w:tc>
        <w:tc>
          <w:tcPr>
            <w:tcW w:w="1531" w:type="dxa"/>
            <w:noWrap/>
          </w:tcPr>
          <w:p w:rsidR="005C7BEE" w:rsidRPr="00CE1DDF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5C7BEE" w:rsidRPr="00CE1DDF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1DDF">
              <w:rPr>
                <w:rFonts w:ascii="Times New Roman" w:hAnsi="Times New Roman"/>
              </w:rPr>
              <w:t>13365,59</w:t>
            </w:r>
          </w:p>
        </w:tc>
        <w:tc>
          <w:tcPr>
            <w:tcW w:w="1257" w:type="dxa"/>
            <w:noWrap/>
          </w:tcPr>
          <w:p w:rsidR="005C7BEE" w:rsidRPr="00CE1DDF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1DDF">
              <w:rPr>
                <w:rFonts w:ascii="Times New Roman" w:hAnsi="Times New Roman"/>
              </w:rPr>
              <w:t>5590,81</w:t>
            </w:r>
          </w:p>
        </w:tc>
        <w:tc>
          <w:tcPr>
            <w:tcW w:w="1370" w:type="dxa"/>
            <w:noWrap/>
          </w:tcPr>
          <w:p w:rsidR="005C7BEE" w:rsidRPr="00CE1DDF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923" w:rsidTr="00DC5923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1.3</w:t>
            </w:r>
          </w:p>
        </w:tc>
        <w:tc>
          <w:tcPr>
            <w:tcW w:w="3256" w:type="dxa"/>
            <w:vMerge w:val="restart"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Мероприятия, направленные  </w:t>
            </w:r>
          </w:p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на достижение цели федерального проекта "Содействие развитию инфраструктуры субъектов Российской Федерации (муниципальных образований)"</w:t>
            </w:r>
          </w:p>
        </w:tc>
        <w:tc>
          <w:tcPr>
            <w:tcW w:w="1998" w:type="dxa"/>
            <w:vMerge w:val="restart"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Комитет по ТЭК, </w:t>
            </w:r>
          </w:p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ЖКХ</w:t>
            </w:r>
          </w:p>
        </w:tc>
        <w:tc>
          <w:tcPr>
            <w:tcW w:w="1442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DC5923" w:rsidRPr="00DC5923" w:rsidRDefault="00DC5923" w:rsidP="00DC59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5923">
              <w:rPr>
                <w:rFonts w:ascii="Times New Roman" w:hAnsi="Times New Roman"/>
              </w:rPr>
              <w:t>1 881 413,93</w:t>
            </w:r>
          </w:p>
          <w:p w:rsidR="00DC5923" w:rsidRDefault="00DC5923" w:rsidP="00DC59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DC5923" w:rsidRPr="00DC5923" w:rsidRDefault="00DC5923" w:rsidP="00DC59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DC5923" w:rsidRPr="00DC5923" w:rsidRDefault="00DC5923" w:rsidP="00DC59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1212</w:t>
            </w:r>
            <w:r w:rsidRPr="00DC5923">
              <w:rPr>
                <w:rFonts w:ascii="Times New Roman" w:hAnsi="Times New Roman"/>
              </w:rPr>
              <w:t>633,75</w:t>
            </w:r>
          </w:p>
        </w:tc>
        <w:tc>
          <w:tcPr>
            <w:tcW w:w="1257" w:type="dxa"/>
            <w:noWrap/>
          </w:tcPr>
          <w:p w:rsidR="00DC5923" w:rsidRPr="00DC5923" w:rsidRDefault="00DC5923" w:rsidP="00DC59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  <w:r w:rsidRPr="00DC5923">
              <w:rPr>
                <w:rFonts w:ascii="Times New Roman" w:hAnsi="Times New Roman"/>
              </w:rPr>
              <w:t>192,77</w:t>
            </w:r>
          </w:p>
        </w:tc>
        <w:tc>
          <w:tcPr>
            <w:tcW w:w="1370" w:type="dxa"/>
            <w:noWrap/>
          </w:tcPr>
          <w:p w:rsidR="00DC5923" w:rsidRPr="00DC5923" w:rsidRDefault="00DC5923" w:rsidP="00DC59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606</w:t>
            </w:r>
            <w:r w:rsidRPr="00DC5923">
              <w:rPr>
                <w:rFonts w:ascii="Times New Roman" w:hAnsi="Times New Roman"/>
              </w:rPr>
              <w:t>587,41</w:t>
            </w:r>
          </w:p>
        </w:tc>
      </w:tr>
      <w:tr w:rsidR="005C7BEE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5C7BEE" w:rsidRDefault="005C7BEE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5C7BEE" w:rsidRDefault="005C7BEE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7BEE" w:rsidTr="00404442">
        <w:trPr>
          <w:gridAfter w:val="8"/>
          <w:wAfter w:w="10938" w:type="dxa"/>
          <w:trHeight w:val="276"/>
        </w:trPr>
        <w:tc>
          <w:tcPr>
            <w:tcW w:w="821" w:type="dxa"/>
            <w:vMerge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5C7BEE" w:rsidRDefault="005C7BEE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5C7BEE" w:rsidRDefault="005C7BEE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C7BEE" w:rsidTr="00404442">
        <w:trPr>
          <w:gridAfter w:val="8"/>
          <w:wAfter w:w="10938" w:type="dxa"/>
          <w:trHeight w:val="475"/>
        </w:trPr>
        <w:tc>
          <w:tcPr>
            <w:tcW w:w="821" w:type="dxa"/>
            <w:vMerge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5C7BEE" w:rsidRDefault="005C7BEE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5C7BEE" w:rsidRDefault="005C7BEE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5C7BEE" w:rsidRDefault="005C7BEE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923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998" w:type="dxa"/>
            <w:vMerge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DC5923" w:rsidRP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5923">
              <w:rPr>
                <w:rFonts w:ascii="Times New Roman" w:hAnsi="Times New Roman"/>
              </w:rPr>
              <w:t>1 881 413,93</w:t>
            </w:r>
          </w:p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DC5923" w:rsidRP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DC5923" w:rsidRP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1212</w:t>
            </w:r>
            <w:r w:rsidRPr="00DC5923">
              <w:rPr>
                <w:rFonts w:ascii="Times New Roman" w:hAnsi="Times New Roman"/>
              </w:rPr>
              <w:t>633,75</w:t>
            </w:r>
          </w:p>
        </w:tc>
        <w:tc>
          <w:tcPr>
            <w:tcW w:w="1257" w:type="dxa"/>
            <w:noWrap/>
          </w:tcPr>
          <w:p w:rsidR="00DC5923" w:rsidRP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  <w:r w:rsidRPr="00DC5923">
              <w:rPr>
                <w:rFonts w:ascii="Times New Roman" w:hAnsi="Times New Roman"/>
              </w:rPr>
              <w:t>192,77</w:t>
            </w:r>
          </w:p>
        </w:tc>
        <w:tc>
          <w:tcPr>
            <w:tcW w:w="1370" w:type="dxa"/>
            <w:noWrap/>
          </w:tcPr>
          <w:p w:rsidR="00DC5923" w:rsidRP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606</w:t>
            </w:r>
            <w:r w:rsidRPr="00DC5923">
              <w:rPr>
                <w:rFonts w:ascii="Times New Roman" w:hAnsi="Times New Roman"/>
              </w:rPr>
              <w:t>587,41</w:t>
            </w:r>
          </w:p>
        </w:tc>
      </w:tr>
      <w:tr w:rsidR="004F4E96" w:rsidTr="004F4E96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256" w:type="dxa"/>
            <w:vMerge w:val="restart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Подпрограмма "Обеспечение </w:t>
            </w:r>
            <w:proofErr w:type="gramStart"/>
            <w:r>
              <w:rPr>
                <w:rFonts w:ascii="Times New Roman" w:hAnsi="Times New Roman"/>
                <w:bCs/>
              </w:rPr>
              <w:t>устойчивого</w:t>
            </w:r>
            <w:proofErr w:type="gramEnd"/>
            <w:r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</w:rPr>
              <w:t>функционирова-ния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коммунальной и инженер-ной инфраструктуры" </w:t>
            </w:r>
          </w:p>
        </w:tc>
        <w:tc>
          <w:tcPr>
            <w:tcW w:w="1998" w:type="dxa"/>
            <w:vMerge w:val="restart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Комитет по ТЭК, комитет по ЖКХ </w:t>
            </w: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F4E96" w:rsidRDefault="004F4E96" w:rsidP="004F4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4E96">
              <w:rPr>
                <w:rFonts w:ascii="Times New Roman" w:hAnsi="Times New Roman"/>
              </w:rPr>
              <w:t>10092133,37</w:t>
            </w:r>
          </w:p>
        </w:tc>
        <w:tc>
          <w:tcPr>
            <w:tcW w:w="1531" w:type="dxa"/>
            <w:noWrap/>
          </w:tcPr>
          <w:p w:rsidR="004F4E96" w:rsidRPr="004F4E96" w:rsidRDefault="004F4E96" w:rsidP="004F4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F4E96" w:rsidRPr="004F4E96" w:rsidRDefault="004F4E96" w:rsidP="004F4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4E96">
              <w:rPr>
                <w:rFonts w:ascii="Times New Roman" w:hAnsi="Times New Roman"/>
              </w:rPr>
              <w:t>10004894,34</w:t>
            </w:r>
          </w:p>
        </w:tc>
        <w:tc>
          <w:tcPr>
            <w:tcW w:w="1257" w:type="dxa"/>
            <w:noWrap/>
          </w:tcPr>
          <w:p w:rsidR="004F4E96" w:rsidRPr="004F4E96" w:rsidRDefault="004F4E96" w:rsidP="004F4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4E96">
              <w:rPr>
                <w:rFonts w:ascii="Times New Roman" w:hAnsi="Times New Roman"/>
              </w:rPr>
              <w:t>87239,03</w:t>
            </w:r>
          </w:p>
        </w:tc>
        <w:tc>
          <w:tcPr>
            <w:tcW w:w="1370" w:type="dxa"/>
            <w:noWrap/>
          </w:tcPr>
          <w:p w:rsidR="004F4E96" w:rsidRPr="004F4E96" w:rsidRDefault="004F4E96" w:rsidP="004F4E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923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923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923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DC5923" w:rsidRDefault="00DC5923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DC5923" w:rsidRDefault="00DC5923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F4E96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4E96">
              <w:rPr>
                <w:rFonts w:ascii="Times New Roman" w:hAnsi="Times New Roman"/>
              </w:rPr>
              <w:t>10092133,37</w:t>
            </w:r>
          </w:p>
        </w:tc>
        <w:tc>
          <w:tcPr>
            <w:tcW w:w="1531" w:type="dxa"/>
            <w:noWrap/>
          </w:tcPr>
          <w:p w:rsidR="004F4E96" w:rsidRP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F4E96" w:rsidRP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4E96">
              <w:rPr>
                <w:rFonts w:ascii="Times New Roman" w:hAnsi="Times New Roman"/>
              </w:rPr>
              <w:t>10004894,34</w:t>
            </w:r>
          </w:p>
        </w:tc>
        <w:tc>
          <w:tcPr>
            <w:tcW w:w="1257" w:type="dxa"/>
            <w:noWrap/>
          </w:tcPr>
          <w:p w:rsidR="004F4E96" w:rsidRP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F4E96">
              <w:rPr>
                <w:rFonts w:ascii="Times New Roman" w:hAnsi="Times New Roman"/>
              </w:rPr>
              <w:t>87239,03</w:t>
            </w:r>
          </w:p>
        </w:tc>
        <w:tc>
          <w:tcPr>
            <w:tcW w:w="1370" w:type="dxa"/>
            <w:noWrap/>
          </w:tcPr>
          <w:p w:rsidR="004F4E96" w:rsidRP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F4E96" w:rsidTr="00404442">
        <w:trPr>
          <w:trHeight w:val="291"/>
        </w:trPr>
        <w:tc>
          <w:tcPr>
            <w:tcW w:w="14808" w:type="dxa"/>
            <w:gridSpan w:val="9"/>
            <w:noWrap/>
          </w:tcPr>
          <w:p w:rsidR="004F4E96" w:rsidRDefault="004F4E96" w:rsidP="00404442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Проектная часть</w:t>
            </w:r>
          </w:p>
        </w:tc>
        <w:tc>
          <w:tcPr>
            <w:tcW w:w="1364" w:type="dxa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4" w:type="dxa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7" w:type="dxa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370" w:type="dxa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4579363,20</w:t>
            </w:r>
          </w:p>
        </w:tc>
        <w:tc>
          <w:tcPr>
            <w:tcW w:w="1369" w:type="dxa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70" w:type="dxa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4579363,20</w:t>
            </w:r>
          </w:p>
        </w:tc>
        <w:tc>
          <w:tcPr>
            <w:tcW w:w="1368" w:type="dxa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66" w:type="dxa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F4E96" w:rsidTr="00404442">
        <w:trPr>
          <w:gridAfter w:val="8"/>
          <w:wAfter w:w="10938" w:type="dxa"/>
          <w:trHeight w:val="281"/>
        </w:trPr>
        <w:tc>
          <w:tcPr>
            <w:tcW w:w="821" w:type="dxa"/>
            <w:vMerge w:val="restart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3256" w:type="dxa"/>
            <w:vMerge w:val="restart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Приоритетный проект </w:t>
            </w:r>
          </w:p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"Создание модели внедрения </w:t>
            </w:r>
            <w:proofErr w:type="spellStart"/>
            <w:r>
              <w:rPr>
                <w:rFonts w:ascii="Times New Roman" w:hAnsi="Times New Roman"/>
                <w:bCs/>
              </w:rPr>
              <w:t>энергоэффективных</w:t>
            </w:r>
            <w:proofErr w:type="spellEnd"/>
            <w:r>
              <w:rPr>
                <w:rFonts w:ascii="Times New Roman" w:hAnsi="Times New Roman"/>
                <w:bCs/>
              </w:rPr>
              <w:t xml:space="preserve"> технологий на территории Ленинградской области"</w:t>
            </w:r>
          </w:p>
        </w:tc>
        <w:tc>
          <w:tcPr>
            <w:tcW w:w="1998" w:type="dxa"/>
            <w:vMerge w:val="restart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ТЭК</w:t>
            </w: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531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664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257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370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</w:tr>
      <w:tr w:rsidR="004F4E96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531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664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257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370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</w:tr>
      <w:tr w:rsidR="004F4E96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531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664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257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370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</w:tr>
      <w:tr w:rsidR="004F4E96" w:rsidTr="00404442">
        <w:trPr>
          <w:gridAfter w:val="8"/>
          <w:wAfter w:w="10938" w:type="dxa"/>
          <w:trHeight w:val="195"/>
        </w:trPr>
        <w:tc>
          <w:tcPr>
            <w:tcW w:w="821" w:type="dxa"/>
            <w:vMerge/>
            <w:noWrap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531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664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257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370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</w:tr>
      <w:tr w:rsidR="004F4E96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531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664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257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  <w:tc>
          <w:tcPr>
            <w:tcW w:w="1370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undefined" w:hAnsi="undefined" w:cs="undefined"/>
              </w:rPr>
            </w:pPr>
          </w:p>
        </w:tc>
      </w:tr>
      <w:tr w:rsidR="004F4E96" w:rsidTr="00404442">
        <w:trPr>
          <w:gridAfter w:val="8"/>
          <w:wAfter w:w="10938" w:type="dxa"/>
          <w:trHeight w:val="315"/>
        </w:trPr>
        <w:tc>
          <w:tcPr>
            <w:tcW w:w="14808" w:type="dxa"/>
            <w:gridSpan w:val="9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Процессная часть</w:t>
            </w:r>
          </w:p>
        </w:tc>
      </w:tr>
      <w:tr w:rsidR="002271D8" w:rsidTr="002271D8">
        <w:trPr>
          <w:gridAfter w:val="8"/>
          <w:wAfter w:w="10938" w:type="dxa"/>
          <w:trHeight w:val="335"/>
        </w:trPr>
        <w:tc>
          <w:tcPr>
            <w:tcW w:w="821" w:type="dxa"/>
            <w:vMerge w:val="restart"/>
            <w:noWrap/>
          </w:tcPr>
          <w:p w:rsidR="002271D8" w:rsidRDefault="002271D8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3256" w:type="dxa"/>
            <w:vMerge w:val="restart"/>
          </w:tcPr>
          <w:p w:rsidR="002271D8" w:rsidRDefault="002271D8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Комплекс процессных мероприятий "Обеспечение населения и организаций Ленинградской области коммунальными ресурсами (услугами)"</w:t>
            </w:r>
          </w:p>
        </w:tc>
        <w:tc>
          <w:tcPr>
            <w:tcW w:w="1998" w:type="dxa"/>
            <w:vMerge w:val="restart"/>
          </w:tcPr>
          <w:p w:rsidR="002271D8" w:rsidRDefault="002271D8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Комитет по ТЭК, </w:t>
            </w:r>
          </w:p>
          <w:p w:rsidR="002271D8" w:rsidRDefault="002271D8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ЖКХ</w:t>
            </w:r>
          </w:p>
        </w:tc>
        <w:tc>
          <w:tcPr>
            <w:tcW w:w="1442" w:type="dxa"/>
            <w:noWrap/>
          </w:tcPr>
          <w:p w:rsidR="002271D8" w:rsidRDefault="002271D8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2271D8" w:rsidRDefault="002271D8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71D8">
              <w:rPr>
                <w:rFonts w:ascii="Times New Roman" w:hAnsi="Times New Roman"/>
              </w:rPr>
              <w:t>7558493,02</w:t>
            </w:r>
          </w:p>
        </w:tc>
        <w:tc>
          <w:tcPr>
            <w:tcW w:w="1531" w:type="dxa"/>
            <w:noWrap/>
            <w:vAlign w:val="center"/>
          </w:tcPr>
          <w:p w:rsidR="002271D8" w:rsidRPr="002271D8" w:rsidRDefault="002271D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center"/>
          </w:tcPr>
          <w:p w:rsidR="002271D8" w:rsidRPr="002271D8" w:rsidRDefault="002271D8">
            <w:pPr>
              <w:jc w:val="center"/>
              <w:rPr>
                <w:rFonts w:ascii="Times New Roman" w:hAnsi="Times New Roman"/>
              </w:rPr>
            </w:pPr>
            <w:r w:rsidRPr="002271D8">
              <w:rPr>
                <w:rFonts w:ascii="Times New Roman" w:hAnsi="Times New Roman"/>
              </w:rPr>
              <w:t>7558493,02</w:t>
            </w:r>
          </w:p>
        </w:tc>
        <w:tc>
          <w:tcPr>
            <w:tcW w:w="1257" w:type="dxa"/>
            <w:noWrap/>
            <w:vAlign w:val="center"/>
          </w:tcPr>
          <w:p w:rsidR="002271D8" w:rsidRPr="002271D8" w:rsidRDefault="002271D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  <w:vAlign w:val="center"/>
          </w:tcPr>
          <w:p w:rsidR="002271D8" w:rsidRPr="002271D8" w:rsidRDefault="002271D8">
            <w:pPr>
              <w:jc w:val="center"/>
              <w:rPr>
                <w:rFonts w:ascii="Times New Roman" w:hAnsi="Times New Roman"/>
              </w:rPr>
            </w:pPr>
          </w:p>
        </w:tc>
      </w:tr>
      <w:tr w:rsidR="004F4E96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F4E96" w:rsidTr="00404442">
        <w:trPr>
          <w:gridAfter w:val="8"/>
          <w:wAfter w:w="10938" w:type="dxa"/>
          <w:trHeight w:val="262"/>
        </w:trPr>
        <w:tc>
          <w:tcPr>
            <w:tcW w:w="821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F4E96" w:rsidTr="00404442">
        <w:trPr>
          <w:gridAfter w:val="8"/>
          <w:wAfter w:w="10938" w:type="dxa"/>
          <w:trHeight w:val="283"/>
        </w:trPr>
        <w:tc>
          <w:tcPr>
            <w:tcW w:w="821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271D8" w:rsidTr="002271D8">
        <w:trPr>
          <w:gridAfter w:val="8"/>
          <w:wAfter w:w="10938" w:type="dxa"/>
          <w:trHeight w:val="230"/>
        </w:trPr>
        <w:tc>
          <w:tcPr>
            <w:tcW w:w="821" w:type="dxa"/>
            <w:vMerge/>
          </w:tcPr>
          <w:p w:rsidR="002271D8" w:rsidRDefault="002271D8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56" w:type="dxa"/>
          </w:tcPr>
          <w:p w:rsidR="002271D8" w:rsidRDefault="002271D8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2271D8" w:rsidRDefault="002271D8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2271D8" w:rsidRDefault="002271D8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2271D8" w:rsidRDefault="002271D8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271D8">
              <w:rPr>
                <w:rFonts w:ascii="Times New Roman" w:hAnsi="Times New Roman"/>
              </w:rPr>
              <w:t>7558493,02</w:t>
            </w:r>
          </w:p>
        </w:tc>
        <w:tc>
          <w:tcPr>
            <w:tcW w:w="1531" w:type="dxa"/>
            <w:noWrap/>
            <w:vAlign w:val="center"/>
          </w:tcPr>
          <w:p w:rsidR="002271D8" w:rsidRPr="002271D8" w:rsidRDefault="002271D8" w:rsidP="0040444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center"/>
          </w:tcPr>
          <w:p w:rsidR="002271D8" w:rsidRPr="002271D8" w:rsidRDefault="002271D8" w:rsidP="00404442">
            <w:pPr>
              <w:jc w:val="center"/>
              <w:rPr>
                <w:rFonts w:ascii="Times New Roman" w:hAnsi="Times New Roman"/>
              </w:rPr>
            </w:pPr>
            <w:r w:rsidRPr="002271D8">
              <w:rPr>
                <w:rFonts w:ascii="Times New Roman" w:hAnsi="Times New Roman"/>
              </w:rPr>
              <w:t>7558493,02</w:t>
            </w:r>
          </w:p>
        </w:tc>
        <w:tc>
          <w:tcPr>
            <w:tcW w:w="1257" w:type="dxa"/>
            <w:noWrap/>
            <w:vAlign w:val="center"/>
          </w:tcPr>
          <w:p w:rsidR="002271D8" w:rsidRPr="002271D8" w:rsidRDefault="002271D8" w:rsidP="0040444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  <w:vAlign w:val="center"/>
          </w:tcPr>
          <w:p w:rsidR="002271D8" w:rsidRPr="002271D8" w:rsidRDefault="002271D8" w:rsidP="00404442">
            <w:pPr>
              <w:jc w:val="center"/>
              <w:rPr>
                <w:rFonts w:ascii="Times New Roman" w:hAnsi="Times New Roman"/>
              </w:rPr>
            </w:pPr>
          </w:p>
        </w:tc>
      </w:tr>
      <w:tr w:rsidR="00DB5BCB" w:rsidTr="00404442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DB5BCB" w:rsidRDefault="00DB5BC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3256" w:type="dxa"/>
            <w:vMerge w:val="restart"/>
          </w:tcPr>
          <w:p w:rsidR="00DB5BCB" w:rsidRDefault="00DB5BC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Комплекс процессных мероприятий "Поддержание устойчивой работы объектов коммунальной и инженерной инфраструктуры"</w:t>
            </w:r>
          </w:p>
        </w:tc>
        <w:tc>
          <w:tcPr>
            <w:tcW w:w="1998" w:type="dxa"/>
            <w:vMerge w:val="restart"/>
          </w:tcPr>
          <w:p w:rsidR="00DB5BCB" w:rsidRDefault="00DB5BCB" w:rsidP="0040444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Комитет по ТЭК, комитет по ЖКХ</w:t>
            </w:r>
          </w:p>
        </w:tc>
        <w:tc>
          <w:tcPr>
            <w:tcW w:w="1442" w:type="dxa"/>
            <w:noWrap/>
          </w:tcPr>
          <w:p w:rsidR="00DB5BCB" w:rsidRDefault="00DB5BCB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DB5BCB" w:rsidRDefault="00DB5BCB" w:rsidP="00DB5B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5BCB">
              <w:rPr>
                <w:rFonts w:ascii="Times New Roman" w:hAnsi="Times New Roman"/>
              </w:rPr>
              <w:t>2 095 816,21</w:t>
            </w:r>
          </w:p>
        </w:tc>
        <w:tc>
          <w:tcPr>
            <w:tcW w:w="1531" w:type="dxa"/>
            <w:noWrap/>
            <w:vAlign w:val="center"/>
          </w:tcPr>
          <w:p w:rsidR="00DB5BCB" w:rsidRPr="00DB5BCB" w:rsidRDefault="00DB5BCB" w:rsidP="00DB5B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center"/>
          </w:tcPr>
          <w:p w:rsidR="00DB5BCB" w:rsidRPr="00DB5BCB" w:rsidRDefault="00DB5BCB" w:rsidP="00DB5B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5BCB">
              <w:rPr>
                <w:rFonts w:ascii="Times New Roman" w:hAnsi="Times New Roman"/>
              </w:rPr>
              <w:t xml:space="preserve">2 054 242,33 </w:t>
            </w:r>
          </w:p>
        </w:tc>
        <w:tc>
          <w:tcPr>
            <w:tcW w:w="1257" w:type="dxa"/>
            <w:noWrap/>
            <w:vAlign w:val="center"/>
          </w:tcPr>
          <w:p w:rsidR="00DB5BCB" w:rsidRPr="00DB5BCB" w:rsidRDefault="00DB5BCB" w:rsidP="00DB5B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5BCB">
              <w:rPr>
                <w:rFonts w:ascii="Times New Roman" w:hAnsi="Times New Roman"/>
              </w:rPr>
              <w:t xml:space="preserve">41 573,88 </w:t>
            </w:r>
          </w:p>
        </w:tc>
        <w:tc>
          <w:tcPr>
            <w:tcW w:w="1370" w:type="dxa"/>
            <w:noWrap/>
            <w:vAlign w:val="center"/>
          </w:tcPr>
          <w:p w:rsidR="00DB5BCB" w:rsidRPr="00DB5BCB" w:rsidRDefault="00DB5BCB" w:rsidP="00DB5BC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F4E96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F4E96" w:rsidTr="00404442">
        <w:trPr>
          <w:gridAfter w:val="8"/>
          <w:wAfter w:w="10938" w:type="dxa"/>
          <w:trHeight w:val="197"/>
        </w:trPr>
        <w:tc>
          <w:tcPr>
            <w:tcW w:w="821" w:type="dxa"/>
            <w:vMerge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F4E96" w:rsidTr="00404442">
        <w:trPr>
          <w:gridAfter w:val="8"/>
          <w:wAfter w:w="10938" w:type="dxa"/>
          <w:trHeight w:val="214"/>
        </w:trPr>
        <w:tc>
          <w:tcPr>
            <w:tcW w:w="821" w:type="dxa"/>
            <w:vMerge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4F4E96" w:rsidRDefault="004F4E96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4F4E96" w:rsidRDefault="004F4E96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16DB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</w:tcPr>
          <w:p w:rsidR="00A616DB" w:rsidRDefault="00A616D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</w:tcPr>
          <w:p w:rsidR="00A616DB" w:rsidRDefault="00A616DB" w:rsidP="0040444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2" w:type="dxa"/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5BCB">
              <w:rPr>
                <w:rFonts w:ascii="Times New Roman" w:hAnsi="Times New Roman"/>
              </w:rPr>
              <w:t>2 095 816,21</w:t>
            </w:r>
          </w:p>
        </w:tc>
        <w:tc>
          <w:tcPr>
            <w:tcW w:w="1531" w:type="dxa"/>
            <w:noWrap/>
            <w:vAlign w:val="center"/>
          </w:tcPr>
          <w:p w:rsidR="00A616DB" w:rsidRPr="00DB5BC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center"/>
          </w:tcPr>
          <w:p w:rsidR="00A616DB" w:rsidRPr="00DB5BC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5BCB">
              <w:rPr>
                <w:rFonts w:ascii="Times New Roman" w:hAnsi="Times New Roman"/>
              </w:rPr>
              <w:t xml:space="preserve">2 054 242,33 </w:t>
            </w:r>
          </w:p>
        </w:tc>
        <w:tc>
          <w:tcPr>
            <w:tcW w:w="1257" w:type="dxa"/>
            <w:noWrap/>
            <w:vAlign w:val="center"/>
          </w:tcPr>
          <w:p w:rsidR="00A616DB" w:rsidRPr="00DB5BC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B5BCB">
              <w:rPr>
                <w:rFonts w:ascii="Times New Roman" w:hAnsi="Times New Roman"/>
              </w:rPr>
              <w:t xml:space="preserve">41 573,88 </w:t>
            </w:r>
          </w:p>
        </w:tc>
        <w:tc>
          <w:tcPr>
            <w:tcW w:w="1370" w:type="dxa"/>
            <w:noWrap/>
            <w:vAlign w:val="center"/>
          </w:tcPr>
          <w:p w:rsidR="00A616DB" w:rsidRPr="00DB5BC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59C2" w:rsidTr="00404442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</w:p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 w:val="restart"/>
          </w:tcPr>
          <w:p w:rsidR="002F59C2" w:rsidRDefault="002F59C2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Комплекс процессных мероприятий "</w:t>
            </w:r>
            <w:proofErr w:type="spellStart"/>
            <w:proofErr w:type="gramStart"/>
            <w:r>
              <w:rPr>
                <w:rFonts w:ascii="Times New Roman" w:hAnsi="Times New Roman"/>
                <w:bCs/>
              </w:rPr>
              <w:t>Энергосбереже-ние</w:t>
            </w:r>
            <w:proofErr w:type="spellEnd"/>
            <w:proofErr w:type="gramEnd"/>
            <w:r>
              <w:rPr>
                <w:rFonts w:ascii="Times New Roman" w:hAnsi="Times New Roman"/>
                <w:bCs/>
              </w:rPr>
              <w:t xml:space="preserve"> и повышение </w:t>
            </w:r>
            <w:proofErr w:type="spellStart"/>
            <w:r>
              <w:rPr>
                <w:rFonts w:ascii="Times New Roman" w:hAnsi="Times New Roman"/>
                <w:bCs/>
              </w:rPr>
              <w:t>энергоэффек-тивности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на территории Ленинградской области"</w:t>
            </w:r>
          </w:p>
        </w:tc>
        <w:tc>
          <w:tcPr>
            <w:tcW w:w="1998" w:type="dxa"/>
            <w:vMerge w:val="restart"/>
          </w:tcPr>
          <w:p w:rsidR="002F59C2" w:rsidRDefault="002F59C2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Комитет по ТЭК</w:t>
            </w:r>
          </w:p>
        </w:tc>
        <w:tc>
          <w:tcPr>
            <w:tcW w:w="1442" w:type="dxa"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2F59C2" w:rsidRDefault="002F59C2" w:rsidP="002F59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59C2">
              <w:rPr>
                <w:rFonts w:ascii="Times New Roman" w:hAnsi="Times New Roman"/>
              </w:rPr>
              <w:t xml:space="preserve">408 452,81 </w:t>
            </w:r>
          </w:p>
        </w:tc>
        <w:tc>
          <w:tcPr>
            <w:tcW w:w="1531" w:type="dxa"/>
            <w:noWrap/>
            <w:vAlign w:val="center"/>
          </w:tcPr>
          <w:p w:rsidR="002F59C2" w:rsidRPr="002F59C2" w:rsidRDefault="002F59C2" w:rsidP="002F59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center"/>
          </w:tcPr>
          <w:p w:rsidR="002F59C2" w:rsidRPr="002F59C2" w:rsidRDefault="002F59C2" w:rsidP="002F59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59C2">
              <w:rPr>
                <w:rFonts w:ascii="Times New Roman" w:hAnsi="Times New Roman"/>
              </w:rPr>
              <w:t>371 200,71</w:t>
            </w:r>
          </w:p>
        </w:tc>
        <w:tc>
          <w:tcPr>
            <w:tcW w:w="1257" w:type="dxa"/>
            <w:noWrap/>
            <w:vAlign w:val="center"/>
          </w:tcPr>
          <w:p w:rsidR="002F59C2" w:rsidRPr="002F59C2" w:rsidRDefault="002F59C2" w:rsidP="002F59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59C2">
              <w:rPr>
                <w:rFonts w:ascii="Times New Roman" w:hAnsi="Times New Roman"/>
              </w:rPr>
              <w:t xml:space="preserve">37 252,10 </w:t>
            </w:r>
          </w:p>
        </w:tc>
        <w:tc>
          <w:tcPr>
            <w:tcW w:w="1370" w:type="dxa"/>
            <w:noWrap/>
            <w:vAlign w:val="center"/>
          </w:tcPr>
          <w:p w:rsidR="002F59C2" w:rsidRPr="002F59C2" w:rsidRDefault="002F59C2" w:rsidP="002F59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16DB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A616DB" w:rsidRDefault="00A616D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A616DB" w:rsidRDefault="00A616D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tcBorders>
              <w:bottom w:val="single" w:sz="4" w:space="0" w:color="auto"/>
            </w:tcBorders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tcBorders>
              <w:bottom w:val="single" w:sz="4" w:space="0" w:color="auto"/>
            </w:tcBorders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16DB" w:rsidTr="00404442">
        <w:trPr>
          <w:gridAfter w:val="8"/>
          <w:wAfter w:w="10938" w:type="dxa"/>
          <w:trHeight w:val="289"/>
        </w:trPr>
        <w:tc>
          <w:tcPr>
            <w:tcW w:w="821" w:type="dxa"/>
            <w:vMerge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A616DB" w:rsidRDefault="00A616D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A616DB" w:rsidRDefault="00A616D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616DB" w:rsidTr="00404442">
        <w:trPr>
          <w:gridAfter w:val="8"/>
          <w:wAfter w:w="10938" w:type="dxa"/>
          <w:trHeight w:val="265"/>
        </w:trPr>
        <w:tc>
          <w:tcPr>
            <w:tcW w:w="821" w:type="dxa"/>
            <w:vMerge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A616DB" w:rsidRDefault="00A616D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A616DB" w:rsidRDefault="00A616D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A616DB" w:rsidRDefault="00A616D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59C2" w:rsidTr="00404442">
        <w:trPr>
          <w:gridAfter w:val="8"/>
          <w:wAfter w:w="10938" w:type="dxa"/>
          <w:trHeight w:val="303"/>
        </w:trPr>
        <w:tc>
          <w:tcPr>
            <w:tcW w:w="821" w:type="dxa"/>
            <w:vMerge/>
            <w:tcBorders>
              <w:bottom w:val="single" w:sz="4" w:space="0" w:color="auto"/>
            </w:tcBorders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tcBorders>
              <w:bottom w:val="single" w:sz="4" w:space="0" w:color="auto"/>
            </w:tcBorders>
          </w:tcPr>
          <w:p w:rsidR="002F59C2" w:rsidRDefault="002F59C2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  <w:tcBorders>
              <w:bottom w:val="single" w:sz="4" w:space="0" w:color="auto"/>
            </w:tcBorders>
          </w:tcPr>
          <w:p w:rsidR="002F59C2" w:rsidRDefault="002F59C2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59C2">
              <w:rPr>
                <w:rFonts w:ascii="Times New Roman" w:hAnsi="Times New Roman"/>
              </w:rPr>
              <w:t xml:space="preserve">408 452,81 </w:t>
            </w:r>
          </w:p>
        </w:tc>
        <w:tc>
          <w:tcPr>
            <w:tcW w:w="1531" w:type="dxa"/>
            <w:noWrap/>
            <w:vAlign w:val="center"/>
          </w:tcPr>
          <w:p w:rsidR="002F59C2" w:rsidRP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center"/>
          </w:tcPr>
          <w:p w:rsidR="002F59C2" w:rsidRP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59C2">
              <w:rPr>
                <w:rFonts w:ascii="Times New Roman" w:hAnsi="Times New Roman"/>
              </w:rPr>
              <w:t>371 200,71</w:t>
            </w:r>
          </w:p>
        </w:tc>
        <w:tc>
          <w:tcPr>
            <w:tcW w:w="1257" w:type="dxa"/>
            <w:noWrap/>
            <w:vAlign w:val="center"/>
          </w:tcPr>
          <w:p w:rsidR="002F59C2" w:rsidRP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59C2">
              <w:rPr>
                <w:rFonts w:ascii="Times New Roman" w:hAnsi="Times New Roman"/>
              </w:rPr>
              <w:t xml:space="preserve">37 252,10 </w:t>
            </w:r>
          </w:p>
        </w:tc>
        <w:tc>
          <w:tcPr>
            <w:tcW w:w="1370" w:type="dxa"/>
            <w:noWrap/>
            <w:vAlign w:val="center"/>
          </w:tcPr>
          <w:p w:rsidR="002F59C2" w:rsidRP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59C2" w:rsidTr="003A32C7">
        <w:trPr>
          <w:gridAfter w:val="8"/>
          <w:wAfter w:w="10938" w:type="dxa"/>
          <w:trHeight w:val="211"/>
        </w:trPr>
        <w:tc>
          <w:tcPr>
            <w:tcW w:w="821" w:type="dxa"/>
            <w:vMerge w:val="restart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</w:t>
            </w:r>
          </w:p>
        </w:tc>
        <w:tc>
          <w:tcPr>
            <w:tcW w:w="3256" w:type="dxa"/>
            <w:vMerge w:val="restart"/>
          </w:tcPr>
          <w:p w:rsidR="002F59C2" w:rsidRDefault="002F59C2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Комплекс процессных мероприятий "Оценка состояния и прогноз (планы) развития топливно-</w:t>
            </w:r>
            <w:proofErr w:type="spellStart"/>
            <w:r>
              <w:rPr>
                <w:rFonts w:ascii="Times New Roman" w:hAnsi="Times New Roman"/>
                <w:bCs/>
              </w:rPr>
              <w:t>энергети</w:t>
            </w:r>
            <w:proofErr w:type="spellEnd"/>
            <w:r>
              <w:rPr>
                <w:rFonts w:ascii="Times New Roman" w:hAnsi="Times New Roman"/>
                <w:bCs/>
              </w:rPr>
              <w:t>-</w:t>
            </w:r>
            <w:proofErr w:type="spellStart"/>
            <w:r>
              <w:rPr>
                <w:rFonts w:ascii="Times New Roman" w:hAnsi="Times New Roman"/>
                <w:bCs/>
              </w:rPr>
              <w:t>ческого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комплекса </w:t>
            </w:r>
            <w:proofErr w:type="gramStart"/>
            <w:r>
              <w:rPr>
                <w:rFonts w:ascii="Times New Roman" w:hAnsi="Times New Roman"/>
                <w:bCs/>
              </w:rPr>
              <w:t>Ленин-градской</w:t>
            </w:r>
            <w:proofErr w:type="gramEnd"/>
            <w:r>
              <w:rPr>
                <w:rFonts w:ascii="Times New Roman" w:hAnsi="Times New Roman"/>
                <w:bCs/>
              </w:rPr>
              <w:t xml:space="preserve"> области" </w:t>
            </w:r>
          </w:p>
        </w:tc>
        <w:tc>
          <w:tcPr>
            <w:tcW w:w="1998" w:type="dxa"/>
            <w:vMerge w:val="restart"/>
          </w:tcPr>
          <w:p w:rsidR="002F59C2" w:rsidRDefault="002F59C2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Комитет по ТЭК</w:t>
            </w:r>
          </w:p>
        </w:tc>
        <w:tc>
          <w:tcPr>
            <w:tcW w:w="1442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2F59C2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32C7">
              <w:rPr>
                <w:rFonts w:ascii="Times New Roman" w:hAnsi="Times New Roman"/>
              </w:rPr>
              <w:t>5 350,00</w:t>
            </w:r>
          </w:p>
        </w:tc>
        <w:tc>
          <w:tcPr>
            <w:tcW w:w="1531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2F59C2" w:rsidRDefault="003A32C7" w:rsidP="003A32C7">
            <w:pPr>
              <w:jc w:val="center"/>
              <w:rPr>
                <w:rFonts w:ascii="Times New Roman" w:hAnsi="Times New Roman"/>
              </w:rPr>
            </w:pPr>
            <w:r w:rsidRPr="003A32C7">
              <w:rPr>
                <w:rFonts w:ascii="Times New Roman" w:hAnsi="Times New Roman"/>
              </w:rPr>
              <w:t xml:space="preserve">5 350,00 </w:t>
            </w:r>
          </w:p>
        </w:tc>
        <w:tc>
          <w:tcPr>
            <w:tcW w:w="1257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59C2" w:rsidTr="00404442">
        <w:trPr>
          <w:gridAfter w:val="8"/>
          <w:wAfter w:w="10938" w:type="dxa"/>
          <w:trHeight w:val="152"/>
        </w:trPr>
        <w:tc>
          <w:tcPr>
            <w:tcW w:w="821" w:type="dxa"/>
            <w:vMerge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2F59C2" w:rsidRDefault="002F59C2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2F59C2" w:rsidRDefault="002F59C2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59C2" w:rsidTr="00404442">
        <w:trPr>
          <w:gridAfter w:val="8"/>
          <w:wAfter w:w="10938" w:type="dxa"/>
          <w:trHeight w:val="113"/>
        </w:trPr>
        <w:tc>
          <w:tcPr>
            <w:tcW w:w="821" w:type="dxa"/>
            <w:vMerge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2F59C2" w:rsidRDefault="002F59C2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2F59C2" w:rsidRDefault="002F59C2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F59C2" w:rsidTr="00404442">
        <w:trPr>
          <w:gridAfter w:val="8"/>
          <w:wAfter w:w="10938" w:type="dxa"/>
          <w:trHeight w:val="473"/>
        </w:trPr>
        <w:tc>
          <w:tcPr>
            <w:tcW w:w="821" w:type="dxa"/>
            <w:vMerge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  <w:vMerge/>
          </w:tcPr>
          <w:p w:rsidR="002F59C2" w:rsidRDefault="002F59C2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2F59C2" w:rsidRDefault="002F59C2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2F59C2" w:rsidRDefault="002F59C2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A32C7" w:rsidTr="003A32C7">
        <w:trPr>
          <w:gridAfter w:val="8"/>
          <w:wAfter w:w="10938" w:type="dxa"/>
          <w:trHeight w:val="290"/>
        </w:trPr>
        <w:tc>
          <w:tcPr>
            <w:tcW w:w="821" w:type="dxa"/>
            <w:vMerge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56" w:type="dxa"/>
          </w:tcPr>
          <w:p w:rsidR="003A32C7" w:rsidRDefault="003A32C7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3A32C7" w:rsidRDefault="003A32C7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A32C7">
              <w:rPr>
                <w:rFonts w:ascii="Times New Roman" w:hAnsi="Times New Roman"/>
              </w:rPr>
              <w:t>5 350,00</w:t>
            </w:r>
          </w:p>
        </w:tc>
        <w:tc>
          <w:tcPr>
            <w:tcW w:w="1531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3A32C7" w:rsidRDefault="003A32C7" w:rsidP="00404442">
            <w:pPr>
              <w:jc w:val="center"/>
              <w:rPr>
                <w:rFonts w:ascii="Times New Roman" w:hAnsi="Times New Roman"/>
              </w:rPr>
            </w:pPr>
            <w:r w:rsidRPr="003A32C7">
              <w:rPr>
                <w:rFonts w:ascii="Times New Roman" w:hAnsi="Times New Roman"/>
              </w:rPr>
              <w:t xml:space="preserve">5 350,00 </w:t>
            </w:r>
          </w:p>
        </w:tc>
        <w:tc>
          <w:tcPr>
            <w:tcW w:w="1257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3422A" w:rsidTr="00404442">
        <w:trPr>
          <w:gridAfter w:val="8"/>
          <w:wAfter w:w="10938" w:type="dxa"/>
          <w:trHeight w:val="149"/>
        </w:trPr>
        <w:tc>
          <w:tcPr>
            <w:tcW w:w="821" w:type="dxa"/>
            <w:vMerge w:val="restart"/>
            <w:noWrap/>
          </w:tcPr>
          <w:p w:rsidR="0073422A" w:rsidRDefault="0073422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2.6</w:t>
            </w:r>
          </w:p>
        </w:tc>
        <w:tc>
          <w:tcPr>
            <w:tcW w:w="3256" w:type="dxa"/>
            <w:vMerge w:val="restart"/>
          </w:tcPr>
          <w:p w:rsidR="0073422A" w:rsidRDefault="0073422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Комплекс процессных мероприятий "Поддержка преобразований в жилищно-коммунальной сфере на </w:t>
            </w:r>
            <w:proofErr w:type="spellStart"/>
            <w:proofErr w:type="gramStart"/>
            <w:r>
              <w:rPr>
                <w:rFonts w:ascii="Times New Roman" w:hAnsi="Times New Roman"/>
                <w:bCs/>
              </w:rPr>
              <w:t>терри</w:t>
            </w:r>
            <w:proofErr w:type="spellEnd"/>
            <w:r>
              <w:rPr>
                <w:rFonts w:ascii="Times New Roman" w:hAnsi="Times New Roman"/>
                <w:bCs/>
              </w:rPr>
              <w:t>-тории</w:t>
            </w:r>
            <w:proofErr w:type="gramEnd"/>
            <w:r>
              <w:rPr>
                <w:rFonts w:ascii="Times New Roman" w:hAnsi="Times New Roman"/>
                <w:bCs/>
              </w:rPr>
              <w:t xml:space="preserve"> Ленинградской области для обеспечения условий проживания населения, отвечающих стандартам качества"</w:t>
            </w:r>
          </w:p>
        </w:tc>
        <w:tc>
          <w:tcPr>
            <w:tcW w:w="1998" w:type="dxa"/>
            <w:vMerge w:val="restart"/>
          </w:tcPr>
          <w:p w:rsidR="0073422A" w:rsidRDefault="0073422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Комитет по ЖКХ</w:t>
            </w:r>
          </w:p>
        </w:tc>
        <w:tc>
          <w:tcPr>
            <w:tcW w:w="1442" w:type="dxa"/>
            <w:noWrap/>
          </w:tcPr>
          <w:p w:rsidR="0073422A" w:rsidRDefault="0073422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73422A" w:rsidRDefault="0073422A" w:rsidP="007342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422A">
              <w:rPr>
                <w:rFonts w:ascii="Times New Roman" w:hAnsi="Times New Roman"/>
              </w:rPr>
              <w:t>24 021,33</w:t>
            </w:r>
          </w:p>
        </w:tc>
        <w:tc>
          <w:tcPr>
            <w:tcW w:w="1531" w:type="dxa"/>
            <w:noWrap/>
          </w:tcPr>
          <w:p w:rsidR="0073422A" w:rsidRPr="0073422A" w:rsidRDefault="0073422A" w:rsidP="007342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73422A" w:rsidRPr="0073422A" w:rsidRDefault="0073422A" w:rsidP="007342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422A">
              <w:rPr>
                <w:rFonts w:ascii="Times New Roman" w:hAnsi="Times New Roman"/>
              </w:rPr>
              <w:t>15 608,28</w:t>
            </w:r>
          </w:p>
        </w:tc>
        <w:tc>
          <w:tcPr>
            <w:tcW w:w="1257" w:type="dxa"/>
            <w:noWrap/>
          </w:tcPr>
          <w:p w:rsidR="0073422A" w:rsidRPr="0073422A" w:rsidRDefault="0073422A" w:rsidP="007342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422A">
              <w:rPr>
                <w:rFonts w:ascii="Times New Roman" w:hAnsi="Times New Roman"/>
              </w:rPr>
              <w:t>8 413,05</w:t>
            </w:r>
          </w:p>
        </w:tc>
        <w:tc>
          <w:tcPr>
            <w:tcW w:w="1370" w:type="dxa"/>
            <w:noWrap/>
          </w:tcPr>
          <w:p w:rsidR="0073422A" w:rsidRPr="0073422A" w:rsidRDefault="0073422A" w:rsidP="007342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A32C7" w:rsidTr="00404442">
        <w:trPr>
          <w:gridAfter w:val="8"/>
          <w:wAfter w:w="10938" w:type="dxa"/>
          <w:trHeight w:val="136"/>
        </w:trPr>
        <w:tc>
          <w:tcPr>
            <w:tcW w:w="821" w:type="dxa"/>
            <w:vMerge/>
          </w:tcPr>
          <w:p w:rsidR="003A32C7" w:rsidRDefault="003A32C7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3A32C7" w:rsidRDefault="003A32C7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3A32C7" w:rsidRDefault="003A32C7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A32C7" w:rsidTr="00404442">
        <w:trPr>
          <w:gridAfter w:val="8"/>
          <w:wAfter w:w="10938" w:type="dxa"/>
          <w:trHeight w:val="167"/>
        </w:trPr>
        <w:tc>
          <w:tcPr>
            <w:tcW w:w="821" w:type="dxa"/>
            <w:vMerge/>
          </w:tcPr>
          <w:p w:rsidR="003A32C7" w:rsidRDefault="003A32C7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3A32C7" w:rsidRDefault="003A32C7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3A32C7" w:rsidRDefault="003A32C7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A32C7" w:rsidTr="00404442">
        <w:trPr>
          <w:gridAfter w:val="8"/>
          <w:wAfter w:w="10938" w:type="dxa"/>
          <w:trHeight w:val="625"/>
        </w:trPr>
        <w:tc>
          <w:tcPr>
            <w:tcW w:w="821" w:type="dxa"/>
            <w:vMerge/>
          </w:tcPr>
          <w:p w:rsidR="003A32C7" w:rsidRDefault="003A32C7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3A32C7" w:rsidRDefault="003A32C7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3A32C7" w:rsidRDefault="003A32C7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3A32C7" w:rsidRDefault="003A32C7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0602B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80602B" w:rsidRDefault="0080602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80602B" w:rsidRDefault="0080602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vMerge/>
          </w:tcPr>
          <w:p w:rsidR="0080602B" w:rsidRDefault="0080602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422A">
              <w:rPr>
                <w:rFonts w:ascii="Times New Roman" w:hAnsi="Times New Roman"/>
              </w:rPr>
              <w:t>24 021,33</w:t>
            </w:r>
          </w:p>
        </w:tc>
        <w:tc>
          <w:tcPr>
            <w:tcW w:w="1531" w:type="dxa"/>
            <w:noWrap/>
          </w:tcPr>
          <w:p w:rsidR="0080602B" w:rsidRPr="0073422A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80602B" w:rsidRPr="0073422A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422A">
              <w:rPr>
                <w:rFonts w:ascii="Times New Roman" w:hAnsi="Times New Roman"/>
              </w:rPr>
              <w:t>15 608,28</w:t>
            </w:r>
          </w:p>
        </w:tc>
        <w:tc>
          <w:tcPr>
            <w:tcW w:w="1257" w:type="dxa"/>
            <w:noWrap/>
          </w:tcPr>
          <w:p w:rsidR="0080602B" w:rsidRPr="0073422A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422A">
              <w:rPr>
                <w:rFonts w:ascii="Times New Roman" w:hAnsi="Times New Roman"/>
              </w:rPr>
              <w:t>8 413,05</w:t>
            </w:r>
          </w:p>
        </w:tc>
        <w:tc>
          <w:tcPr>
            <w:tcW w:w="1370" w:type="dxa"/>
            <w:noWrap/>
          </w:tcPr>
          <w:p w:rsidR="0080602B" w:rsidRPr="0073422A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C2CAF" w:rsidTr="00404442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2C2CAF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3.1</w:t>
            </w:r>
          </w:p>
        </w:tc>
        <w:tc>
          <w:tcPr>
            <w:tcW w:w="3256" w:type="dxa"/>
            <w:vMerge w:val="restart"/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Комитет по ТЭК </w:t>
            </w:r>
          </w:p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2022 – 2025 годах</w:t>
            </w:r>
          </w:p>
        </w:tc>
        <w:tc>
          <w:tcPr>
            <w:tcW w:w="1998" w:type="dxa"/>
            <w:vMerge w:val="restart"/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2C2CAF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</w:tcPr>
          <w:p w:rsidR="002C2CAF" w:rsidRDefault="002C2CAF" w:rsidP="002C2C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C2CAF">
              <w:rPr>
                <w:rFonts w:ascii="Times New Roman" w:hAnsi="Times New Roman"/>
              </w:rPr>
              <w:t>8002938,17</w:t>
            </w:r>
          </w:p>
        </w:tc>
        <w:tc>
          <w:tcPr>
            <w:tcW w:w="1531" w:type="dxa"/>
            <w:noWrap/>
            <w:vAlign w:val="center"/>
          </w:tcPr>
          <w:p w:rsidR="002C2CAF" w:rsidRPr="002C2CAF" w:rsidRDefault="002C2CAF" w:rsidP="002C2C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center"/>
          </w:tcPr>
          <w:p w:rsidR="002C2CAF" w:rsidRPr="002C2CAF" w:rsidRDefault="002C2CAF" w:rsidP="002C2C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C2CAF">
              <w:rPr>
                <w:rFonts w:ascii="Times New Roman" w:hAnsi="Times New Roman"/>
              </w:rPr>
              <w:t>7865242,74</w:t>
            </w:r>
          </w:p>
        </w:tc>
        <w:tc>
          <w:tcPr>
            <w:tcW w:w="1257" w:type="dxa"/>
            <w:noWrap/>
            <w:vAlign w:val="center"/>
          </w:tcPr>
          <w:p w:rsidR="002C2CAF" w:rsidRPr="002C2CAF" w:rsidRDefault="002C2CAF" w:rsidP="002C2C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C2CAF">
              <w:rPr>
                <w:rFonts w:ascii="Times New Roman" w:hAnsi="Times New Roman"/>
              </w:rPr>
              <w:t>137695,44</w:t>
            </w:r>
          </w:p>
        </w:tc>
        <w:tc>
          <w:tcPr>
            <w:tcW w:w="1370" w:type="dxa"/>
            <w:noWrap/>
            <w:vAlign w:val="center"/>
          </w:tcPr>
          <w:p w:rsidR="002C2CAF" w:rsidRPr="002C2CAF" w:rsidRDefault="002C2CAF" w:rsidP="002C2C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0602B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80602B" w:rsidRDefault="0080602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80602B" w:rsidRDefault="0080602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80602B" w:rsidRDefault="0080602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0602B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80602B" w:rsidRDefault="0080602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80602B" w:rsidRDefault="0080602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80602B" w:rsidRDefault="0080602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0602B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80602B" w:rsidRDefault="0080602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80602B" w:rsidRDefault="0080602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80602B" w:rsidRDefault="0080602B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</w:tcPr>
          <w:p w:rsidR="0080602B" w:rsidRDefault="0080602B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C2CAF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2C2CAF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</w:tcPr>
          <w:p w:rsidR="002C2CAF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C2CAF">
              <w:rPr>
                <w:rFonts w:ascii="Times New Roman" w:hAnsi="Times New Roman"/>
              </w:rPr>
              <w:t>8002938,17</w:t>
            </w:r>
          </w:p>
        </w:tc>
        <w:tc>
          <w:tcPr>
            <w:tcW w:w="1531" w:type="dxa"/>
            <w:noWrap/>
            <w:vAlign w:val="center"/>
          </w:tcPr>
          <w:p w:rsidR="002C2CAF" w:rsidRPr="002C2CAF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center"/>
          </w:tcPr>
          <w:p w:rsidR="002C2CAF" w:rsidRPr="002C2CAF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C2CAF">
              <w:rPr>
                <w:rFonts w:ascii="Times New Roman" w:hAnsi="Times New Roman"/>
              </w:rPr>
              <w:t>7865242,74</w:t>
            </w:r>
          </w:p>
        </w:tc>
        <w:tc>
          <w:tcPr>
            <w:tcW w:w="1257" w:type="dxa"/>
            <w:noWrap/>
            <w:vAlign w:val="center"/>
          </w:tcPr>
          <w:p w:rsidR="002C2CAF" w:rsidRPr="002C2CAF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C2CAF">
              <w:rPr>
                <w:rFonts w:ascii="Times New Roman" w:hAnsi="Times New Roman"/>
              </w:rPr>
              <w:t>137695,44</w:t>
            </w:r>
          </w:p>
        </w:tc>
        <w:tc>
          <w:tcPr>
            <w:tcW w:w="1370" w:type="dxa"/>
            <w:noWrap/>
            <w:vAlign w:val="center"/>
          </w:tcPr>
          <w:p w:rsidR="002C2CAF" w:rsidRPr="002C2CAF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D5D5A" w:rsidTr="00404442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ED5D5A" w:rsidRDefault="00ED5D5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3.2</w:t>
            </w:r>
          </w:p>
        </w:tc>
        <w:tc>
          <w:tcPr>
            <w:tcW w:w="3256" w:type="dxa"/>
            <w:vMerge w:val="restart"/>
          </w:tcPr>
          <w:p w:rsidR="00ED5D5A" w:rsidRDefault="00ED5D5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Комитет по ЖКХ </w:t>
            </w:r>
          </w:p>
          <w:p w:rsidR="00ED5D5A" w:rsidRDefault="00ED5D5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в 2022 – 2025 годах</w:t>
            </w:r>
          </w:p>
        </w:tc>
        <w:tc>
          <w:tcPr>
            <w:tcW w:w="1998" w:type="dxa"/>
            <w:vMerge w:val="restart"/>
          </w:tcPr>
          <w:p w:rsidR="00ED5D5A" w:rsidRDefault="00ED5D5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ED5D5A" w:rsidRDefault="00ED5D5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</w:tcPr>
          <w:p w:rsidR="00ED5D5A" w:rsidRPr="004D26ED" w:rsidRDefault="00ED5D5A" w:rsidP="00ED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5D5A">
              <w:rPr>
                <w:rFonts w:ascii="Times New Roman" w:hAnsi="Times New Roman"/>
              </w:rPr>
              <w:t>4721993,88</w:t>
            </w:r>
          </w:p>
        </w:tc>
        <w:tc>
          <w:tcPr>
            <w:tcW w:w="1531" w:type="dxa"/>
            <w:noWrap/>
            <w:vAlign w:val="center"/>
          </w:tcPr>
          <w:p w:rsidR="00ED5D5A" w:rsidRPr="00ED5D5A" w:rsidRDefault="00ED5D5A" w:rsidP="00ED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5D5A">
              <w:rPr>
                <w:rFonts w:ascii="Times New Roman" w:hAnsi="Times New Roman"/>
              </w:rPr>
              <w:t>468441,91</w:t>
            </w:r>
          </w:p>
        </w:tc>
        <w:tc>
          <w:tcPr>
            <w:tcW w:w="1664" w:type="dxa"/>
            <w:noWrap/>
            <w:vAlign w:val="center"/>
          </w:tcPr>
          <w:p w:rsidR="00ED5D5A" w:rsidRPr="00ED5D5A" w:rsidRDefault="00ED5D5A" w:rsidP="00ED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5D5A">
              <w:rPr>
                <w:rFonts w:ascii="Times New Roman" w:hAnsi="Times New Roman"/>
              </w:rPr>
              <w:t>3623079,70</w:t>
            </w:r>
          </w:p>
        </w:tc>
        <w:tc>
          <w:tcPr>
            <w:tcW w:w="1257" w:type="dxa"/>
            <w:noWrap/>
            <w:vAlign w:val="center"/>
          </w:tcPr>
          <w:p w:rsidR="00ED5D5A" w:rsidRPr="00ED5D5A" w:rsidRDefault="00ED5D5A" w:rsidP="00ED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5D5A">
              <w:rPr>
                <w:rFonts w:ascii="Times New Roman" w:hAnsi="Times New Roman"/>
              </w:rPr>
              <w:t>23884,87</w:t>
            </w:r>
          </w:p>
        </w:tc>
        <w:tc>
          <w:tcPr>
            <w:tcW w:w="1370" w:type="dxa"/>
            <w:noWrap/>
            <w:vAlign w:val="center"/>
          </w:tcPr>
          <w:p w:rsidR="00ED5D5A" w:rsidRPr="00ED5D5A" w:rsidRDefault="00ED5D5A" w:rsidP="00ED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5D5A">
              <w:rPr>
                <w:rFonts w:ascii="Times New Roman" w:hAnsi="Times New Roman"/>
              </w:rPr>
              <w:t>606587,41</w:t>
            </w:r>
          </w:p>
        </w:tc>
      </w:tr>
      <w:tr w:rsidR="002C2CAF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2C2CAF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C2CAF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2C2CAF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C2CAF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  <w:vMerge/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998" w:type="dxa"/>
            <w:vMerge/>
            <w:tcBorders>
              <w:bottom w:val="none" w:sz="4" w:space="0" w:color="000000"/>
            </w:tcBorders>
          </w:tcPr>
          <w:p w:rsidR="002C2CAF" w:rsidRDefault="002C2CAF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42" w:type="dxa"/>
            <w:noWrap/>
          </w:tcPr>
          <w:p w:rsidR="002C2CAF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1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64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7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noWrap/>
            <w:vAlign w:val="bottom"/>
          </w:tcPr>
          <w:p w:rsidR="002C2CAF" w:rsidRPr="004D26ED" w:rsidRDefault="002C2CAF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D5D5A" w:rsidTr="00404442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ED5D5A" w:rsidRDefault="00ED5D5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3256" w:type="dxa"/>
          </w:tcPr>
          <w:p w:rsidR="00ED5D5A" w:rsidRDefault="00ED5D5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</w:t>
            </w:r>
          </w:p>
        </w:tc>
        <w:tc>
          <w:tcPr>
            <w:tcW w:w="1998" w:type="dxa"/>
            <w:tcBorders>
              <w:top w:val="none" w:sz="4" w:space="0" w:color="000000"/>
            </w:tcBorders>
          </w:tcPr>
          <w:p w:rsidR="00ED5D5A" w:rsidRDefault="00ED5D5A" w:rsidP="0040444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 </w:t>
            </w:r>
          </w:p>
        </w:tc>
        <w:tc>
          <w:tcPr>
            <w:tcW w:w="1442" w:type="dxa"/>
            <w:noWrap/>
          </w:tcPr>
          <w:p w:rsidR="00ED5D5A" w:rsidRDefault="00ED5D5A" w:rsidP="0040444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2022 – 2025</w:t>
            </w:r>
          </w:p>
        </w:tc>
        <w:tc>
          <w:tcPr>
            <w:tcW w:w="1469" w:type="dxa"/>
            <w:noWrap/>
            <w:vAlign w:val="bottom"/>
          </w:tcPr>
          <w:p w:rsidR="00ED5D5A" w:rsidRPr="004D26ED" w:rsidRDefault="00ED5D5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5D5A">
              <w:rPr>
                <w:rFonts w:ascii="Times New Roman" w:hAnsi="Times New Roman"/>
              </w:rPr>
              <w:t>4721993,88</w:t>
            </w:r>
          </w:p>
        </w:tc>
        <w:tc>
          <w:tcPr>
            <w:tcW w:w="1531" w:type="dxa"/>
            <w:noWrap/>
            <w:vAlign w:val="center"/>
          </w:tcPr>
          <w:p w:rsidR="00ED5D5A" w:rsidRPr="00ED5D5A" w:rsidRDefault="00ED5D5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5D5A">
              <w:rPr>
                <w:rFonts w:ascii="Times New Roman" w:hAnsi="Times New Roman"/>
              </w:rPr>
              <w:t>468441,91</w:t>
            </w:r>
          </w:p>
        </w:tc>
        <w:tc>
          <w:tcPr>
            <w:tcW w:w="1664" w:type="dxa"/>
            <w:noWrap/>
            <w:vAlign w:val="center"/>
          </w:tcPr>
          <w:p w:rsidR="00ED5D5A" w:rsidRPr="00ED5D5A" w:rsidRDefault="00ED5D5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5D5A">
              <w:rPr>
                <w:rFonts w:ascii="Times New Roman" w:hAnsi="Times New Roman"/>
              </w:rPr>
              <w:t>3623079,70</w:t>
            </w:r>
          </w:p>
        </w:tc>
        <w:tc>
          <w:tcPr>
            <w:tcW w:w="1257" w:type="dxa"/>
            <w:noWrap/>
            <w:vAlign w:val="center"/>
          </w:tcPr>
          <w:p w:rsidR="00ED5D5A" w:rsidRPr="00ED5D5A" w:rsidRDefault="00ED5D5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5D5A">
              <w:rPr>
                <w:rFonts w:ascii="Times New Roman" w:hAnsi="Times New Roman"/>
              </w:rPr>
              <w:t>23884,87</w:t>
            </w:r>
          </w:p>
        </w:tc>
        <w:tc>
          <w:tcPr>
            <w:tcW w:w="1370" w:type="dxa"/>
            <w:noWrap/>
            <w:vAlign w:val="center"/>
          </w:tcPr>
          <w:p w:rsidR="00ED5D5A" w:rsidRPr="00ED5D5A" w:rsidRDefault="00ED5D5A" w:rsidP="0040444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5D5A">
              <w:rPr>
                <w:rFonts w:ascii="Times New Roman" w:hAnsi="Times New Roman"/>
              </w:rPr>
              <w:t>606587,41</w:t>
            </w:r>
          </w:p>
        </w:tc>
      </w:tr>
    </w:tbl>
    <w:p w:rsidR="00D61B5C" w:rsidRDefault="00D61B5C" w:rsidP="00D61B5C">
      <w:pPr>
        <w:spacing w:after="0" w:line="20" w:lineRule="exact"/>
      </w:pPr>
    </w:p>
    <w:p w:rsidR="00D61B5C" w:rsidRDefault="00D61B5C" w:rsidP="00D61B5C">
      <w:pPr>
        <w:jc w:val="right"/>
      </w:pPr>
      <w:r>
        <w:t xml:space="preserve">  </w:t>
      </w:r>
      <w:r>
        <w:rPr>
          <w:rFonts w:ascii="Times New Roman" w:hAnsi="Times New Roman"/>
          <w:sz w:val="28"/>
          <w:szCs w:val="28"/>
        </w:rPr>
        <w:t>"</w:t>
      </w:r>
      <w:r>
        <w:t>.</w:t>
      </w:r>
    </w:p>
    <w:p w:rsidR="0043573D" w:rsidRDefault="0043573D">
      <w:pPr>
        <w:rPr>
          <w:rFonts w:ascii="Times New Roman" w:hAnsi="Times New Roman"/>
          <w:sz w:val="28"/>
          <w:szCs w:val="28"/>
        </w:rPr>
      </w:pPr>
    </w:p>
    <w:sectPr w:rsidR="0043573D">
      <w:pgSz w:w="16838" w:h="11905" w:orient="landscape"/>
      <w:pgMar w:top="1134" w:right="1134" w:bottom="1134" w:left="1134" w:header="51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AA2" w:rsidRDefault="00D75AA2">
      <w:pPr>
        <w:spacing w:after="0" w:line="240" w:lineRule="auto"/>
      </w:pPr>
      <w:r>
        <w:separator/>
      </w:r>
    </w:p>
  </w:endnote>
  <w:endnote w:type="continuationSeparator" w:id="0">
    <w:p w:rsidR="00D75AA2" w:rsidRDefault="00D7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defined">
    <w:altName w:val="Wingdings 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AA2" w:rsidRDefault="00D75AA2">
      <w:pPr>
        <w:spacing w:after="0" w:line="240" w:lineRule="auto"/>
      </w:pPr>
      <w:r>
        <w:separator/>
      </w:r>
    </w:p>
  </w:footnote>
  <w:footnote w:type="continuationSeparator" w:id="0">
    <w:p w:rsidR="00D75AA2" w:rsidRDefault="00D75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724802"/>
      <w:docPartObj>
        <w:docPartGallery w:val="Page Numbers (Top of Page)"/>
        <w:docPartUnique/>
      </w:docPartObj>
    </w:sdtPr>
    <w:sdtEndPr/>
    <w:sdtContent>
      <w:p w:rsidR="00404442" w:rsidRDefault="00404442">
        <w:pPr>
          <w:pStyle w:val="afa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 w:rsidR="00947530">
          <w:rPr>
            <w:rFonts w:ascii="Times New Roman" w:hAnsi="Times New Roman"/>
            <w:noProof/>
            <w:sz w:val="28"/>
            <w:szCs w:val="28"/>
          </w:rPr>
          <w:t>3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04442" w:rsidRDefault="00404442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16112"/>
    <w:multiLevelType w:val="hybridMultilevel"/>
    <w:tmpl w:val="8964360C"/>
    <w:lvl w:ilvl="0" w:tplc="C8A609B0">
      <w:start w:val="1"/>
      <w:numFmt w:val="decimal"/>
      <w:lvlText w:val="%1)"/>
      <w:lvlJc w:val="left"/>
      <w:pPr>
        <w:ind w:left="1068" w:hanging="360"/>
      </w:pPr>
      <w:rPr>
        <w:rFonts w:eastAsia="Calibri" w:hint="default"/>
      </w:rPr>
    </w:lvl>
    <w:lvl w:ilvl="1" w:tplc="0CDCBDE6">
      <w:start w:val="1"/>
      <w:numFmt w:val="lowerLetter"/>
      <w:lvlText w:val="%2."/>
      <w:lvlJc w:val="left"/>
      <w:pPr>
        <w:ind w:left="1788" w:hanging="360"/>
      </w:pPr>
    </w:lvl>
    <w:lvl w:ilvl="2" w:tplc="9202F012">
      <w:start w:val="1"/>
      <w:numFmt w:val="lowerRoman"/>
      <w:lvlText w:val="%3."/>
      <w:lvlJc w:val="right"/>
      <w:pPr>
        <w:ind w:left="2508" w:hanging="180"/>
      </w:pPr>
    </w:lvl>
    <w:lvl w:ilvl="3" w:tplc="9E6CFDF4">
      <w:start w:val="1"/>
      <w:numFmt w:val="decimal"/>
      <w:lvlText w:val="%4."/>
      <w:lvlJc w:val="left"/>
      <w:pPr>
        <w:ind w:left="3228" w:hanging="360"/>
      </w:pPr>
    </w:lvl>
    <w:lvl w:ilvl="4" w:tplc="FECEB022">
      <w:start w:val="1"/>
      <w:numFmt w:val="lowerLetter"/>
      <w:lvlText w:val="%5."/>
      <w:lvlJc w:val="left"/>
      <w:pPr>
        <w:ind w:left="3948" w:hanging="360"/>
      </w:pPr>
    </w:lvl>
    <w:lvl w:ilvl="5" w:tplc="9E4AFE08">
      <w:start w:val="1"/>
      <w:numFmt w:val="lowerRoman"/>
      <w:lvlText w:val="%6."/>
      <w:lvlJc w:val="right"/>
      <w:pPr>
        <w:ind w:left="4668" w:hanging="180"/>
      </w:pPr>
    </w:lvl>
    <w:lvl w:ilvl="6" w:tplc="06787B42">
      <w:start w:val="1"/>
      <w:numFmt w:val="decimal"/>
      <w:lvlText w:val="%7."/>
      <w:lvlJc w:val="left"/>
      <w:pPr>
        <w:ind w:left="5388" w:hanging="360"/>
      </w:pPr>
    </w:lvl>
    <w:lvl w:ilvl="7" w:tplc="27181B4E">
      <w:start w:val="1"/>
      <w:numFmt w:val="lowerLetter"/>
      <w:lvlText w:val="%8."/>
      <w:lvlJc w:val="left"/>
      <w:pPr>
        <w:ind w:left="6108" w:hanging="360"/>
      </w:pPr>
    </w:lvl>
    <w:lvl w:ilvl="8" w:tplc="C4882DE2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136D1F"/>
    <w:multiLevelType w:val="multilevel"/>
    <w:tmpl w:val="5CB63A18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abstractNum w:abstractNumId="2">
    <w:nsid w:val="2F3303B1"/>
    <w:multiLevelType w:val="hybridMultilevel"/>
    <w:tmpl w:val="75DA96AE"/>
    <w:lvl w:ilvl="0" w:tplc="277AD1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FEA9F00">
      <w:start w:val="1"/>
      <w:numFmt w:val="lowerLetter"/>
      <w:lvlText w:val="%2."/>
      <w:lvlJc w:val="left"/>
      <w:pPr>
        <w:ind w:left="1788" w:hanging="360"/>
      </w:pPr>
    </w:lvl>
    <w:lvl w:ilvl="2" w:tplc="2BAA8242">
      <w:start w:val="1"/>
      <w:numFmt w:val="lowerRoman"/>
      <w:lvlText w:val="%3."/>
      <w:lvlJc w:val="right"/>
      <w:pPr>
        <w:ind w:left="2508" w:hanging="180"/>
      </w:pPr>
    </w:lvl>
    <w:lvl w:ilvl="3" w:tplc="B8F2A9E4">
      <w:start w:val="1"/>
      <w:numFmt w:val="decimal"/>
      <w:lvlText w:val="%4."/>
      <w:lvlJc w:val="left"/>
      <w:pPr>
        <w:ind w:left="3228" w:hanging="360"/>
      </w:pPr>
    </w:lvl>
    <w:lvl w:ilvl="4" w:tplc="3DA43004">
      <w:start w:val="1"/>
      <w:numFmt w:val="lowerLetter"/>
      <w:lvlText w:val="%5."/>
      <w:lvlJc w:val="left"/>
      <w:pPr>
        <w:ind w:left="3948" w:hanging="360"/>
      </w:pPr>
    </w:lvl>
    <w:lvl w:ilvl="5" w:tplc="7D72058E">
      <w:start w:val="1"/>
      <w:numFmt w:val="lowerRoman"/>
      <w:lvlText w:val="%6."/>
      <w:lvlJc w:val="right"/>
      <w:pPr>
        <w:ind w:left="4668" w:hanging="180"/>
      </w:pPr>
    </w:lvl>
    <w:lvl w:ilvl="6" w:tplc="5E6835C2">
      <w:start w:val="1"/>
      <w:numFmt w:val="decimal"/>
      <w:lvlText w:val="%7."/>
      <w:lvlJc w:val="left"/>
      <w:pPr>
        <w:ind w:left="5388" w:hanging="360"/>
      </w:pPr>
    </w:lvl>
    <w:lvl w:ilvl="7" w:tplc="CD5820BC">
      <w:start w:val="1"/>
      <w:numFmt w:val="lowerLetter"/>
      <w:lvlText w:val="%8."/>
      <w:lvlJc w:val="left"/>
      <w:pPr>
        <w:ind w:left="6108" w:hanging="360"/>
      </w:pPr>
    </w:lvl>
    <w:lvl w:ilvl="8" w:tplc="3A32E26A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CF35DD"/>
    <w:multiLevelType w:val="hybridMultilevel"/>
    <w:tmpl w:val="520637BA"/>
    <w:lvl w:ilvl="0" w:tplc="66067C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3C2DF0">
      <w:start w:val="1"/>
      <w:numFmt w:val="lowerLetter"/>
      <w:lvlText w:val="%2."/>
      <w:lvlJc w:val="left"/>
      <w:pPr>
        <w:ind w:left="1440" w:hanging="360"/>
      </w:pPr>
    </w:lvl>
    <w:lvl w:ilvl="2" w:tplc="9F2A75EA">
      <w:start w:val="1"/>
      <w:numFmt w:val="lowerRoman"/>
      <w:lvlText w:val="%3."/>
      <w:lvlJc w:val="right"/>
      <w:pPr>
        <w:ind w:left="2160" w:hanging="180"/>
      </w:pPr>
    </w:lvl>
    <w:lvl w:ilvl="3" w:tplc="35BCB924">
      <w:start w:val="1"/>
      <w:numFmt w:val="decimal"/>
      <w:lvlText w:val="%4."/>
      <w:lvlJc w:val="left"/>
      <w:pPr>
        <w:ind w:left="2880" w:hanging="360"/>
      </w:pPr>
    </w:lvl>
    <w:lvl w:ilvl="4" w:tplc="2CCE5A86">
      <w:start w:val="1"/>
      <w:numFmt w:val="lowerLetter"/>
      <w:lvlText w:val="%5."/>
      <w:lvlJc w:val="left"/>
      <w:pPr>
        <w:ind w:left="3600" w:hanging="360"/>
      </w:pPr>
    </w:lvl>
    <w:lvl w:ilvl="5" w:tplc="278232C4">
      <w:start w:val="1"/>
      <w:numFmt w:val="lowerRoman"/>
      <w:lvlText w:val="%6."/>
      <w:lvlJc w:val="right"/>
      <w:pPr>
        <w:ind w:left="4320" w:hanging="180"/>
      </w:pPr>
    </w:lvl>
    <w:lvl w:ilvl="6" w:tplc="082E4AA4">
      <w:start w:val="1"/>
      <w:numFmt w:val="decimal"/>
      <w:lvlText w:val="%7."/>
      <w:lvlJc w:val="left"/>
      <w:pPr>
        <w:ind w:left="5040" w:hanging="360"/>
      </w:pPr>
    </w:lvl>
    <w:lvl w:ilvl="7" w:tplc="CB56364C">
      <w:start w:val="1"/>
      <w:numFmt w:val="lowerLetter"/>
      <w:lvlText w:val="%8."/>
      <w:lvlJc w:val="left"/>
      <w:pPr>
        <w:ind w:left="5760" w:hanging="360"/>
      </w:pPr>
    </w:lvl>
    <w:lvl w:ilvl="8" w:tplc="85AC93B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2626D"/>
    <w:multiLevelType w:val="hybridMultilevel"/>
    <w:tmpl w:val="9A541AB6"/>
    <w:lvl w:ilvl="0" w:tplc="FB1860D0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6D70FAE0">
      <w:start w:val="1"/>
      <w:numFmt w:val="lowerLetter"/>
      <w:lvlText w:val="%2."/>
      <w:lvlJc w:val="left"/>
      <w:pPr>
        <w:ind w:left="1440" w:hanging="360"/>
      </w:pPr>
    </w:lvl>
    <w:lvl w:ilvl="2" w:tplc="29DC34E0">
      <w:start w:val="1"/>
      <w:numFmt w:val="lowerRoman"/>
      <w:lvlText w:val="%3."/>
      <w:lvlJc w:val="right"/>
      <w:pPr>
        <w:ind w:left="2160" w:hanging="180"/>
      </w:pPr>
    </w:lvl>
    <w:lvl w:ilvl="3" w:tplc="E3A495F6">
      <w:start w:val="1"/>
      <w:numFmt w:val="decimal"/>
      <w:lvlText w:val="%4."/>
      <w:lvlJc w:val="left"/>
      <w:pPr>
        <w:ind w:left="2880" w:hanging="360"/>
      </w:pPr>
    </w:lvl>
    <w:lvl w:ilvl="4" w:tplc="657E05E6">
      <w:start w:val="1"/>
      <w:numFmt w:val="lowerLetter"/>
      <w:lvlText w:val="%5."/>
      <w:lvlJc w:val="left"/>
      <w:pPr>
        <w:ind w:left="3600" w:hanging="360"/>
      </w:pPr>
    </w:lvl>
    <w:lvl w:ilvl="5" w:tplc="9AFEB330">
      <w:start w:val="1"/>
      <w:numFmt w:val="lowerRoman"/>
      <w:lvlText w:val="%6."/>
      <w:lvlJc w:val="right"/>
      <w:pPr>
        <w:ind w:left="4320" w:hanging="180"/>
      </w:pPr>
    </w:lvl>
    <w:lvl w:ilvl="6" w:tplc="C7EAEBEC">
      <w:start w:val="1"/>
      <w:numFmt w:val="decimal"/>
      <w:lvlText w:val="%7."/>
      <w:lvlJc w:val="left"/>
      <w:pPr>
        <w:ind w:left="5040" w:hanging="360"/>
      </w:pPr>
    </w:lvl>
    <w:lvl w:ilvl="7" w:tplc="45C4DC64">
      <w:start w:val="1"/>
      <w:numFmt w:val="lowerLetter"/>
      <w:lvlText w:val="%8."/>
      <w:lvlJc w:val="left"/>
      <w:pPr>
        <w:ind w:left="5760" w:hanging="360"/>
      </w:pPr>
    </w:lvl>
    <w:lvl w:ilvl="8" w:tplc="97BEEF4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9B7D2C"/>
    <w:multiLevelType w:val="hybridMultilevel"/>
    <w:tmpl w:val="87FA2292"/>
    <w:lvl w:ilvl="0" w:tplc="B30C81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74FEA01C">
      <w:start w:val="1"/>
      <w:numFmt w:val="lowerLetter"/>
      <w:lvlText w:val="%2."/>
      <w:lvlJc w:val="left"/>
      <w:pPr>
        <w:ind w:left="1440" w:hanging="360"/>
      </w:pPr>
    </w:lvl>
    <w:lvl w:ilvl="2" w:tplc="D7CC2A6A">
      <w:start w:val="1"/>
      <w:numFmt w:val="lowerRoman"/>
      <w:lvlText w:val="%3."/>
      <w:lvlJc w:val="right"/>
      <w:pPr>
        <w:ind w:left="2160" w:hanging="180"/>
      </w:pPr>
    </w:lvl>
    <w:lvl w:ilvl="3" w:tplc="6C3CA912">
      <w:start w:val="1"/>
      <w:numFmt w:val="decimal"/>
      <w:lvlText w:val="%4."/>
      <w:lvlJc w:val="left"/>
      <w:pPr>
        <w:ind w:left="2880" w:hanging="360"/>
      </w:pPr>
    </w:lvl>
    <w:lvl w:ilvl="4" w:tplc="AC1899C8">
      <w:start w:val="1"/>
      <w:numFmt w:val="lowerLetter"/>
      <w:lvlText w:val="%5."/>
      <w:lvlJc w:val="left"/>
      <w:pPr>
        <w:ind w:left="3600" w:hanging="360"/>
      </w:pPr>
    </w:lvl>
    <w:lvl w:ilvl="5" w:tplc="148ED798">
      <w:start w:val="1"/>
      <w:numFmt w:val="lowerRoman"/>
      <w:lvlText w:val="%6."/>
      <w:lvlJc w:val="right"/>
      <w:pPr>
        <w:ind w:left="4320" w:hanging="180"/>
      </w:pPr>
    </w:lvl>
    <w:lvl w:ilvl="6" w:tplc="6EBC99D6">
      <w:start w:val="1"/>
      <w:numFmt w:val="decimal"/>
      <w:lvlText w:val="%7."/>
      <w:lvlJc w:val="left"/>
      <w:pPr>
        <w:ind w:left="5040" w:hanging="360"/>
      </w:pPr>
    </w:lvl>
    <w:lvl w:ilvl="7" w:tplc="226AA17C">
      <w:start w:val="1"/>
      <w:numFmt w:val="lowerLetter"/>
      <w:lvlText w:val="%8."/>
      <w:lvlJc w:val="left"/>
      <w:pPr>
        <w:ind w:left="5760" w:hanging="360"/>
      </w:pPr>
    </w:lvl>
    <w:lvl w:ilvl="8" w:tplc="7D78CFB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154D1F"/>
    <w:multiLevelType w:val="hybridMultilevel"/>
    <w:tmpl w:val="D9BA3306"/>
    <w:lvl w:ilvl="0" w:tplc="B860E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8AE848">
      <w:start w:val="1"/>
      <w:numFmt w:val="lowerLetter"/>
      <w:lvlText w:val="%2."/>
      <w:lvlJc w:val="left"/>
      <w:pPr>
        <w:ind w:left="1440" w:hanging="360"/>
      </w:pPr>
    </w:lvl>
    <w:lvl w:ilvl="2" w:tplc="A360152E">
      <w:start w:val="1"/>
      <w:numFmt w:val="lowerRoman"/>
      <w:lvlText w:val="%3."/>
      <w:lvlJc w:val="right"/>
      <w:pPr>
        <w:ind w:left="2160" w:hanging="180"/>
      </w:pPr>
    </w:lvl>
    <w:lvl w:ilvl="3" w:tplc="ED7EADD2">
      <w:start w:val="1"/>
      <w:numFmt w:val="decimal"/>
      <w:lvlText w:val="%4."/>
      <w:lvlJc w:val="left"/>
      <w:pPr>
        <w:ind w:left="2880" w:hanging="360"/>
      </w:pPr>
    </w:lvl>
    <w:lvl w:ilvl="4" w:tplc="C6844070">
      <w:start w:val="1"/>
      <w:numFmt w:val="lowerLetter"/>
      <w:lvlText w:val="%5."/>
      <w:lvlJc w:val="left"/>
      <w:pPr>
        <w:ind w:left="3600" w:hanging="360"/>
      </w:pPr>
    </w:lvl>
    <w:lvl w:ilvl="5" w:tplc="858CEEF0">
      <w:start w:val="1"/>
      <w:numFmt w:val="lowerRoman"/>
      <w:lvlText w:val="%6."/>
      <w:lvlJc w:val="right"/>
      <w:pPr>
        <w:ind w:left="4320" w:hanging="180"/>
      </w:pPr>
    </w:lvl>
    <w:lvl w:ilvl="6" w:tplc="2F0C23AC">
      <w:start w:val="1"/>
      <w:numFmt w:val="decimal"/>
      <w:lvlText w:val="%7."/>
      <w:lvlJc w:val="left"/>
      <w:pPr>
        <w:ind w:left="5040" w:hanging="360"/>
      </w:pPr>
    </w:lvl>
    <w:lvl w:ilvl="7" w:tplc="EA4CEBFE">
      <w:start w:val="1"/>
      <w:numFmt w:val="lowerLetter"/>
      <w:lvlText w:val="%8."/>
      <w:lvlJc w:val="left"/>
      <w:pPr>
        <w:ind w:left="5760" w:hanging="360"/>
      </w:pPr>
    </w:lvl>
    <w:lvl w:ilvl="8" w:tplc="1B4219A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F304C6"/>
    <w:multiLevelType w:val="hybridMultilevel"/>
    <w:tmpl w:val="B1164D24"/>
    <w:lvl w:ilvl="0" w:tplc="EFD451E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F4169A78">
      <w:start w:val="1"/>
      <w:numFmt w:val="lowerLetter"/>
      <w:lvlText w:val="%2."/>
      <w:lvlJc w:val="left"/>
      <w:pPr>
        <w:ind w:left="1789" w:hanging="360"/>
      </w:pPr>
    </w:lvl>
    <w:lvl w:ilvl="2" w:tplc="8258D476">
      <w:start w:val="1"/>
      <w:numFmt w:val="lowerRoman"/>
      <w:lvlText w:val="%3."/>
      <w:lvlJc w:val="right"/>
      <w:pPr>
        <w:ind w:left="2509" w:hanging="180"/>
      </w:pPr>
    </w:lvl>
    <w:lvl w:ilvl="3" w:tplc="5C1E50CA">
      <w:start w:val="1"/>
      <w:numFmt w:val="decimal"/>
      <w:lvlText w:val="%4."/>
      <w:lvlJc w:val="left"/>
      <w:pPr>
        <w:ind w:left="3229" w:hanging="360"/>
      </w:pPr>
    </w:lvl>
    <w:lvl w:ilvl="4" w:tplc="A5C86B28">
      <w:start w:val="1"/>
      <w:numFmt w:val="lowerLetter"/>
      <w:lvlText w:val="%5."/>
      <w:lvlJc w:val="left"/>
      <w:pPr>
        <w:ind w:left="3949" w:hanging="360"/>
      </w:pPr>
    </w:lvl>
    <w:lvl w:ilvl="5" w:tplc="70F4A186">
      <w:start w:val="1"/>
      <w:numFmt w:val="lowerRoman"/>
      <w:lvlText w:val="%6."/>
      <w:lvlJc w:val="right"/>
      <w:pPr>
        <w:ind w:left="4669" w:hanging="180"/>
      </w:pPr>
    </w:lvl>
    <w:lvl w:ilvl="6" w:tplc="3222C89E">
      <w:start w:val="1"/>
      <w:numFmt w:val="decimal"/>
      <w:lvlText w:val="%7."/>
      <w:lvlJc w:val="left"/>
      <w:pPr>
        <w:ind w:left="5389" w:hanging="360"/>
      </w:pPr>
    </w:lvl>
    <w:lvl w:ilvl="7" w:tplc="F1EEB9F0">
      <w:start w:val="1"/>
      <w:numFmt w:val="lowerLetter"/>
      <w:lvlText w:val="%8."/>
      <w:lvlJc w:val="left"/>
      <w:pPr>
        <w:ind w:left="6109" w:hanging="360"/>
      </w:pPr>
    </w:lvl>
    <w:lvl w:ilvl="8" w:tplc="DE92259C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E857F18"/>
    <w:multiLevelType w:val="multilevel"/>
    <w:tmpl w:val="17E8642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cs="Times New Roman" w:hint="default"/>
      </w:rPr>
    </w:lvl>
  </w:abstractNum>
  <w:abstractNum w:abstractNumId="9">
    <w:nsid w:val="7F80245D"/>
    <w:multiLevelType w:val="hybridMultilevel"/>
    <w:tmpl w:val="600C0E18"/>
    <w:lvl w:ilvl="0" w:tplc="0B52C6D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98C2E5FA">
      <w:start w:val="1"/>
      <w:numFmt w:val="lowerLetter"/>
      <w:lvlText w:val="%2."/>
      <w:lvlJc w:val="left"/>
      <w:pPr>
        <w:ind w:left="1789" w:hanging="360"/>
      </w:pPr>
    </w:lvl>
    <w:lvl w:ilvl="2" w:tplc="3E34DD94">
      <w:start w:val="1"/>
      <w:numFmt w:val="lowerRoman"/>
      <w:lvlText w:val="%3."/>
      <w:lvlJc w:val="right"/>
      <w:pPr>
        <w:ind w:left="2509" w:hanging="180"/>
      </w:pPr>
    </w:lvl>
    <w:lvl w:ilvl="3" w:tplc="F9805AB2">
      <w:start w:val="1"/>
      <w:numFmt w:val="decimal"/>
      <w:lvlText w:val="%4."/>
      <w:lvlJc w:val="left"/>
      <w:pPr>
        <w:ind w:left="3229" w:hanging="360"/>
      </w:pPr>
    </w:lvl>
    <w:lvl w:ilvl="4" w:tplc="E508E3B8">
      <w:start w:val="1"/>
      <w:numFmt w:val="lowerLetter"/>
      <w:lvlText w:val="%5."/>
      <w:lvlJc w:val="left"/>
      <w:pPr>
        <w:ind w:left="3949" w:hanging="360"/>
      </w:pPr>
    </w:lvl>
    <w:lvl w:ilvl="5" w:tplc="92B4685C">
      <w:start w:val="1"/>
      <w:numFmt w:val="lowerRoman"/>
      <w:lvlText w:val="%6."/>
      <w:lvlJc w:val="right"/>
      <w:pPr>
        <w:ind w:left="4669" w:hanging="180"/>
      </w:pPr>
    </w:lvl>
    <w:lvl w:ilvl="6" w:tplc="F4D06D14">
      <w:start w:val="1"/>
      <w:numFmt w:val="decimal"/>
      <w:lvlText w:val="%7."/>
      <w:lvlJc w:val="left"/>
      <w:pPr>
        <w:ind w:left="5389" w:hanging="360"/>
      </w:pPr>
    </w:lvl>
    <w:lvl w:ilvl="7" w:tplc="335E26F4">
      <w:start w:val="1"/>
      <w:numFmt w:val="lowerLetter"/>
      <w:lvlText w:val="%8."/>
      <w:lvlJc w:val="left"/>
      <w:pPr>
        <w:ind w:left="6109" w:hanging="360"/>
      </w:pPr>
    </w:lvl>
    <w:lvl w:ilvl="8" w:tplc="ACB428E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7"/>
  </w:num>
  <w:num w:numId="5">
    <w:abstractNumId w:val="9"/>
  </w:num>
  <w:num w:numId="6">
    <w:abstractNumId w:val="5"/>
  </w:num>
  <w:num w:numId="7">
    <w:abstractNumId w:val="6"/>
  </w:num>
  <w:num w:numId="8">
    <w:abstractNumId w:val="3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4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73D"/>
    <w:rsid w:val="00003B3D"/>
    <w:rsid w:val="000463CF"/>
    <w:rsid w:val="0005168F"/>
    <w:rsid w:val="00084AD1"/>
    <w:rsid w:val="00120F7D"/>
    <w:rsid w:val="001A076B"/>
    <w:rsid w:val="002028F2"/>
    <w:rsid w:val="002124CA"/>
    <w:rsid w:val="002271D8"/>
    <w:rsid w:val="002C2CAF"/>
    <w:rsid w:val="002F59C2"/>
    <w:rsid w:val="003A32C7"/>
    <w:rsid w:val="00404442"/>
    <w:rsid w:val="00424156"/>
    <w:rsid w:val="004327AA"/>
    <w:rsid w:val="0043573D"/>
    <w:rsid w:val="004824B8"/>
    <w:rsid w:val="004C18B0"/>
    <w:rsid w:val="004D26ED"/>
    <w:rsid w:val="004F4E96"/>
    <w:rsid w:val="00514319"/>
    <w:rsid w:val="00516B47"/>
    <w:rsid w:val="005933D9"/>
    <w:rsid w:val="005C7BEE"/>
    <w:rsid w:val="00657B67"/>
    <w:rsid w:val="00671655"/>
    <w:rsid w:val="00671914"/>
    <w:rsid w:val="0073422A"/>
    <w:rsid w:val="007A4835"/>
    <w:rsid w:val="0080602B"/>
    <w:rsid w:val="008C5C63"/>
    <w:rsid w:val="00930FC9"/>
    <w:rsid w:val="00947530"/>
    <w:rsid w:val="00965D42"/>
    <w:rsid w:val="009A3BCA"/>
    <w:rsid w:val="00A616DB"/>
    <w:rsid w:val="00C54CA3"/>
    <w:rsid w:val="00C61037"/>
    <w:rsid w:val="00C91F04"/>
    <w:rsid w:val="00CA0B59"/>
    <w:rsid w:val="00CC0AE2"/>
    <w:rsid w:val="00CE1DDF"/>
    <w:rsid w:val="00D61B5C"/>
    <w:rsid w:val="00D75AA2"/>
    <w:rsid w:val="00D765D4"/>
    <w:rsid w:val="00DB5BCB"/>
    <w:rsid w:val="00DC5923"/>
    <w:rsid w:val="00DD4C0E"/>
    <w:rsid w:val="00EC2FE6"/>
    <w:rsid w:val="00ED5D5A"/>
    <w:rsid w:val="00F22F2D"/>
    <w:rsid w:val="00F3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/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Page">
    <w:name w:val="ConsPlusTitlePage"/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">
    <w:name w:val="ConsPlusTitle"/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asciiTheme="minorHAnsi" w:eastAsia="Times New Roman" w:hAnsiTheme="minorHAnsi" w:cs="Calibri"/>
    </w:r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 w:val="22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6">
    <w:name w:val="Table Grid"/>
    <w:basedOn w:val="a1"/>
    <w:uiPriority w:val="59"/>
    <w:pPr>
      <w:widowControl/>
    </w:pPr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annotation text"/>
    <w:basedOn w:val="a"/>
    <w:link w:val="af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Calibri" w:eastAsia="Calibri" w:hAnsi="Calibri" w:cs="Times New Roman"/>
      <w:sz w:val="20"/>
      <w:szCs w:val="20"/>
    </w:rPr>
  </w:style>
  <w:style w:type="table" w:customStyle="1" w:styleId="12">
    <w:name w:val="Сетка таблицы1"/>
    <w:basedOn w:val="a1"/>
    <w:next w:val="af6"/>
    <w:uiPriority w:val="39"/>
    <w:pPr>
      <w:widowControl/>
    </w:pPr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Calibri" w:hAnsi="Calibri" w:cs="Times New Roman"/>
      <w:sz w:val="22"/>
      <w:szCs w:val="22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Calibri" w:hAnsi="Calibri" w:cs="Times New Roman"/>
      <w:sz w:val="22"/>
      <w:szCs w:val="22"/>
    </w:rPr>
  </w:style>
  <w:style w:type="paragraph" w:customStyle="1" w:styleId="paragraph">
    <w:name w:val="paragraph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/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Page">
    <w:name w:val="ConsPlusTitlePage"/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">
    <w:name w:val="ConsPlusTitle"/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asciiTheme="minorHAnsi" w:eastAsia="Times New Roman" w:hAnsiTheme="minorHAnsi" w:cs="Calibri"/>
    </w:rPr>
  </w:style>
  <w:style w:type="character" w:customStyle="1" w:styleId="ConsPlusNormal0">
    <w:name w:val="ConsPlusNormal Знак"/>
    <w:link w:val="ConsPlusNormal"/>
    <w:rPr>
      <w:rFonts w:ascii="Calibri" w:eastAsia="Times New Roman" w:hAnsi="Calibri" w:cs="Calibri"/>
      <w:sz w:val="22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6">
    <w:name w:val="Table Grid"/>
    <w:basedOn w:val="a1"/>
    <w:uiPriority w:val="59"/>
    <w:pPr>
      <w:widowControl/>
    </w:pPr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annotation text"/>
    <w:basedOn w:val="a"/>
    <w:link w:val="af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Calibri" w:eastAsia="Calibri" w:hAnsi="Calibri" w:cs="Times New Roman"/>
      <w:sz w:val="20"/>
      <w:szCs w:val="20"/>
    </w:rPr>
  </w:style>
  <w:style w:type="table" w:customStyle="1" w:styleId="12">
    <w:name w:val="Сетка таблицы1"/>
    <w:basedOn w:val="a1"/>
    <w:next w:val="af6"/>
    <w:uiPriority w:val="39"/>
    <w:pPr>
      <w:widowControl/>
    </w:pPr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Calibri" w:eastAsia="Calibri" w:hAnsi="Calibri" w:cs="Times New Roman"/>
      <w:sz w:val="22"/>
      <w:szCs w:val="22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Calibri" w:eastAsia="Calibri" w:hAnsi="Calibri" w:cs="Times New Roman"/>
      <w:sz w:val="22"/>
      <w:szCs w:val="22"/>
    </w:rPr>
  </w:style>
  <w:style w:type="paragraph" w:customStyle="1" w:styleId="paragraph">
    <w:name w:val="paragraph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9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481E8-DF2D-44E5-89B4-3972338ED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11</Pages>
  <Words>2170</Words>
  <Characters>12372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Михайловна БРЯНЦЕВА</dc:creator>
  <cp:lastModifiedBy>Наталья Валерьевна Мишан</cp:lastModifiedBy>
  <cp:revision>52</cp:revision>
  <dcterms:created xsi:type="dcterms:W3CDTF">2023-04-04T07:03:00Z</dcterms:created>
  <dcterms:modified xsi:type="dcterms:W3CDTF">2023-04-21T16:58:00Z</dcterms:modified>
</cp:coreProperties>
</file>