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F5" w:rsidRPr="008101A6" w:rsidRDefault="00506CF5" w:rsidP="00506CF5">
      <w:pPr>
        <w:keepNext/>
        <w:spacing w:after="0" w:line="240" w:lineRule="auto"/>
        <w:ind w:firstLine="6362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Вносится </w:t>
      </w:r>
      <w:r w:rsidR="00AB66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</w:t>
      </w:r>
    </w:p>
    <w:p w:rsidR="00506CF5" w:rsidRPr="006072E9" w:rsidRDefault="00506CF5" w:rsidP="00506CF5">
      <w:pPr>
        <w:spacing w:after="0" w:line="240" w:lineRule="auto"/>
        <w:ind w:firstLine="6362"/>
        <w:jc w:val="right"/>
        <w:rPr>
          <w:rFonts w:ascii="Times New Roman" w:hAnsi="Times New Roman" w:cs="Times New Roman"/>
          <w:sz w:val="28"/>
          <w:szCs w:val="28"/>
        </w:rPr>
      </w:pPr>
      <w:r w:rsidRPr="006072E9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506CF5" w:rsidRPr="006072E9" w:rsidRDefault="00506CF5" w:rsidP="00506CF5">
      <w:pPr>
        <w:keepNext/>
        <w:spacing w:after="0" w:line="240" w:lineRule="auto"/>
        <w:ind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F5" w:rsidRPr="006072E9" w:rsidRDefault="00506CF5" w:rsidP="00506CF5">
      <w:pPr>
        <w:keepNext/>
        <w:spacing w:after="0" w:line="240" w:lineRule="auto"/>
        <w:ind w:right="37" w:firstLine="6360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06CF5" w:rsidRPr="006072E9" w:rsidRDefault="00506CF5" w:rsidP="00506C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3CC" w:rsidRPr="006072E9" w:rsidRDefault="00C643CC" w:rsidP="00C643CC">
      <w:pPr>
        <w:pStyle w:val="ConsPlusNormal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43CC" w:rsidRPr="006072E9" w:rsidRDefault="00C643CC" w:rsidP="00C643C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ЛЕНИНГРАДСКАЯ ОБЛАСТЬ</w:t>
      </w:r>
    </w:p>
    <w:p w:rsidR="00C643CC" w:rsidRPr="006072E9" w:rsidRDefault="00C643CC" w:rsidP="00C643C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643CC" w:rsidRPr="006072E9" w:rsidRDefault="00C643CC" w:rsidP="00C643C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ОБЛАСТНОЙ ЗАКОН</w:t>
      </w:r>
    </w:p>
    <w:p w:rsidR="00C643CC" w:rsidRPr="006072E9" w:rsidRDefault="00C643CC" w:rsidP="00C643CC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43CC" w:rsidRPr="006072E9" w:rsidRDefault="00C643CC" w:rsidP="00C643C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ОБЛАСТНОЙ ЗАКОН «О РЕГУЛИРОВАНИИ ОТДЕЛЬНЫХ ВОПРОСОВ В ОБЛАСТИ ВОДНЫХ ОТНОШЕНИЙ В ЛЕНИНГРАДСКОЙ ОБЛАСТИ»</w:t>
      </w:r>
    </w:p>
    <w:p w:rsidR="00C643CC" w:rsidRPr="006072E9" w:rsidRDefault="00C643CC" w:rsidP="00C643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43CC" w:rsidRPr="006072E9" w:rsidRDefault="00C643CC" w:rsidP="00C643C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Статья 1</w:t>
      </w:r>
    </w:p>
    <w:p w:rsidR="00C643CC" w:rsidRPr="006072E9" w:rsidRDefault="00C643CC" w:rsidP="00C643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503" w:rsidRPr="006072E9" w:rsidRDefault="00C643CC" w:rsidP="00C643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областной закон от 06</w:t>
      </w:r>
      <w:r w:rsidR="00744B44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ноября </w:t>
      </w: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2020 </w:t>
      </w:r>
      <w:r w:rsidR="00744B44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№ 123-оз</w:t>
      </w:r>
      <w:r w:rsidR="00744B44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регулировании отдельных вопросов в области водных отношений в </w:t>
      </w:r>
      <w:r w:rsidR="00277134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енинградской области» </w:t>
      </w:r>
      <w:r w:rsidR="00744B44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 последующими изменениями) </w:t>
      </w:r>
      <w:r w:rsidR="00A47E70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следующие </w:t>
      </w: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</w:t>
      </w:r>
      <w:r w:rsidR="00BE0503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643CC" w:rsidRPr="006072E9" w:rsidRDefault="00BE0503" w:rsidP="00C643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379F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A5B62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79F4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5A5B62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абзаце втором статьи 6 слова «областным законом»</w:t>
      </w:r>
      <w:r w:rsidR="00B74D9B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заменить словами «статьей </w:t>
      </w:r>
      <w:r w:rsidR="00ED4D51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ED4D51" w:rsidRPr="004379F4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D4D51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</w:rPr>
        <w:t xml:space="preserve"> </w:t>
      </w:r>
      <w:r w:rsidR="00B74D9B"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областного закона».</w:t>
      </w:r>
    </w:p>
    <w:p w:rsidR="00277134" w:rsidRPr="006072E9" w:rsidRDefault="00277134" w:rsidP="00C643C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0503" w:rsidRPr="006072E9" w:rsidRDefault="004379F4" w:rsidP="00C643C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2)</w:t>
      </w:r>
      <w:r w:rsidR="00BE0503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</w:t>
      </w:r>
      <w:r w:rsidR="00BE0503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ополнить статьей 6</w:t>
      </w:r>
      <w:r w:rsidRPr="004379F4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1</w:t>
      </w:r>
      <w:r w:rsidR="00B74D9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следующего содержания</w:t>
      </w:r>
      <w:r w:rsidR="00BE0503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:</w:t>
      </w:r>
    </w:p>
    <w:p w:rsidR="00BE0503" w:rsidRPr="006072E9" w:rsidRDefault="00BE0503" w:rsidP="00C643C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BE0503" w:rsidRPr="006072E9" w:rsidRDefault="00BE0503" w:rsidP="00C643C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</w:t>
      </w:r>
      <w:r w:rsidR="00ED4D51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  <w:r w:rsidR="00ED4D51" w:rsidRPr="004379F4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1</w:t>
      </w:r>
      <w:r w:rsidR="00ED4D51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 xml:space="preserve"> </w:t>
      </w:r>
      <w:r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Порядок использования средств областного бюджета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Ленинградской области, направляемых 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для 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дополнительного финансового обеспечения 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осуществления отдельных </w:t>
      </w:r>
      <w:r w:rsidR="00A47E70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переданных </w:t>
      </w:r>
      <w:r w:rsidR="00A47E70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полномочий 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Российской Федерации </w:t>
      </w:r>
      <w:r w:rsidR="00A47E70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в области водных отношений</w:t>
      </w:r>
    </w:p>
    <w:p w:rsidR="00974B49" w:rsidRPr="006072E9" w:rsidRDefault="006072E9" w:rsidP="00C643C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1. </w:t>
      </w:r>
      <w:r w:rsidR="00744B44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Органы государственной власти Ленинградской области имеют право дополнительно использовать собственные материальные ресурсы и финансовые средства для осуществления переданных им полномочий в области водных отношений в порядке, установленном </w:t>
      </w:r>
      <w:r w:rsidR="004379F4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настоящим з</w:t>
      </w:r>
      <w:r w:rsidR="00744B44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аконом.</w:t>
      </w:r>
    </w:p>
    <w:p w:rsidR="00370AF8" w:rsidRPr="006072E9" w:rsidRDefault="006072E9" w:rsidP="00370AF8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2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4379F4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Дополнительное</w:t>
      </w:r>
      <w:r w:rsidR="00744B44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ф</w:t>
      </w:r>
      <w:r w:rsidR="004C7EB2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инансовое обеспечение </w:t>
      </w:r>
      <w:r w:rsidR="00370AF8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осуществлени</w:t>
      </w:r>
      <w:r w:rsidR="004C7EB2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я</w:t>
      </w:r>
      <w:r w:rsidR="00370AF8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064F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отдельных </w:t>
      </w:r>
      <w:r w:rsidR="004C7EB2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переданных </w:t>
      </w:r>
      <w:r w:rsidR="00B064F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полномочий Российской Федерации в области водных отношений, указанных в части 2 статьи 4 настоящего областного закона</w:t>
      </w:r>
      <w:r w:rsidR="004C7EB2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370AF8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осуществляется за счет собственных доходов и источников финансирования дефицита областного бюджета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Ленинградской области</w:t>
      </w:r>
      <w:r w:rsidR="00370AF8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A47E70" w:rsidRPr="006072E9" w:rsidRDefault="006072E9" w:rsidP="00974B4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3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gramStart"/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Средства областного бюджета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Ленинградской области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, дополнительно используемые для осуществления </w:t>
      </w:r>
      <w:r w:rsidR="004C7EB2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отдельных переданных полномочий Российской Федерации в области водных отношений, указанных в части 2 статьи 4 настоящего областного закона,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направляются на реализацию </w:t>
      </w:r>
      <w:r w:rsidR="004C7EB2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соответствующих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мероприятий</w:t>
      </w:r>
      <w:r w:rsidR="00370AF8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государственных</w:t>
      </w:r>
      <w:r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программ Ленинградской области.</w:t>
      </w:r>
      <w:bookmarkStart w:id="0" w:name="_GoBack"/>
      <w:bookmarkEnd w:id="0"/>
      <w:proofErr w:type="gramEnd"/>
    </w:p>
    <w:p w:rsidR="00974B49" w:rsidRPr="006072E9" w:rsidRDefault="006072E9" w:rsidP="00974B4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proofErr w:type="gramStart"/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Объем средств областного бюджета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Ленинградской области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</w:t>
      </w:r>
      <w:r w:rsidR="00744B44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используемых для дополнительного финансового обеспечения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осуществления 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отдельных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переданных полномочий Российской Федерации в области водных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отношений, 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указанных в части 2 статьи 4 настоящего областного закона,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утверждается в составе ведомственной структуры расходов областного бюджета на очередной финансовый год и на плановый период в соответствии с утвержденной классификацией расходов областного бюджета.</w:t>
      </w:r>
      <w:proofErr w:type="gramEnd"/>
    </w:p>
    <w:p w:rsidR="00974B49" w:rsidRPr="006072E9" w:rsidRDefault="006072E9" w:rsidP="00974B4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5</w:t>
      </w:r>
      <w:r w:rsidR="00F57DAB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Бюджетные полномочия по </w:t>
      </w:r>
      <w:r w:rsidR="00744B44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дополнительному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финансовому обеспечению за счет средств областного бюджета 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Ленинградской области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расходов по направлению, указанному в </w:t>
      </w:r>
      <w:r w:rsidR="00DD3C7D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="005D71F5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настояще</w:t>
      </w:r>
      <w:r w:rsidR="00DD3C7D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й статьи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, реализует уполномоченный орган исполнительной власти Ленинградской области, осуществляющий </w:t>
      </w:r>
      <w:r w:rsidR="00C134E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отдельные </w:t>
      </w:r>
      <w:r w:rsidR="00974B49" w:rsidRPr="006072E9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переданные полномочия Российской Федерации в области водных отношений.</w:t>
      </w:r>
      <w:r w:rsidR="004379F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».</w:t>
      </w:r>
    </w:p>
    <w:p w:rsidR="00BE0503" w:rsidRPr="006072E9" w:rsidRDefault="00BE0503" w:rsidP="00974B4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974B49" w:rsidRPr="006072E9" w:rsidRDefault="00974B49" w:rsidP="00974B49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643CC" w:rsidRPr="006072E9" w:rsidRDefault="00C643CC" w:rsidP="00C643CC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72E9">
        <w:rPr>
          <w:rFonts w:ascii="Times New Roman" w:hAnsi="Times New Roman" w:cs="Times New Roman"/>
          <w:color w:val="000000" w:themeColor="text1"/>
          <w:sz w:val="28"/>
          <w:szCs w:val="28"/>
        </w:rPr>
        <w:t>Статья 2</w:t>
      </w:r>
    </w:p>
    <w:p w:rsidR="00C643CC" w:rsidRPr="006072E9" w:rsidRDefault="00C643CC" w:rsidP="00C643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3CC" w:rsidRPr="00305A1A" w:rsidRDefault="00C643CC" w:rsidP="00C643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2E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643CC" w:rsidRPr="00305A1A" w:rsidRDefault="00C643CC" w:rsidP="00C643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43CC" w:rsidRDefault="00C643CC" w:rsidP="00C643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643CC" w:rsidRDefault="00C643CC" w:rsidP="00C643C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643CC" w:rsidRDefault="00C643CC" w:rsidP="00C643C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Губернатор</w:t>
      </w:r>
    </w:p>
    <w:p w:rsidR="001F3265" w:rsidRDefault="00C643CC" w:rsidP="00421CC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05A1A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05A1A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5A1A">
        <w:rPr>
          <w:rFonts w:ascii="Times New Roman" w:hAnsi="Times New Roman" w:cs="Times New Roman"/>
          <w:sz w:val="28"/>
          <w:szCs w:val="28"/>
        </w:rPr>
        <w:t>Дрозденко</w:t>
      </w:r>
    </w:p>
    <w:p w:rsidR="00506CF5" w:rsidRDefault="00506CF5" w:rsidP="00506CF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06CF5" w:rsidSect="0027713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F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1BFB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3347"/>
    <w:rsid w:val="00065E7B"/>
    <w:rsid w:val="000700CA"/>
    <w:rsid w:val="000713D6"/>
    <w:rsid w:val="00071EA9"/>
    <w:rsid w:val="0007200B"/>
    <w:rsid w:val="000731CF"/>
    <w:rsid w:val="000733A9"/>
    <w:rsid w:val="00073801"/>
    <w:rsid w:val="00073BAE"/>
    <w:rsid w:val="00073FA5"/>
    <w:rsid w:val="00074BB3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558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556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56B3D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265"/>
    <w:rsid w:val="001F3857"/>
    <w:rsid w:val="001F66FC"/>
    <w:rsid w:val="00200F67"/>
    <w:rsid w:val="00203F28"/>
    <w:rsid w:val="00204E54"/>
    <w:rsid w:val="00205AF1"/>
    <w:rsid w:val="00206CA4"/>
    <w:rsid w:val="00206D03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2B10"/>
    <w:rsid w:val="00273D04"/>
    <w:rsid w:val="00275634"/>
    <w:rsid w:val="00275E9B"/>
    <w:rsid w:val="00277134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6DF"/>
    <w:rsid w:val="002D0D24"/>
    <w:rsid w:val="002D31C4"/>
    <w:rsid w:val="002D34CB"/>
    <w:rsid w:val="002D4491"/>
    <w:rsid w:val="002D511B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0AF8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489A"/>
    <w:rsid w:val="0039525C"/>
    <w:rsid w:val="00395652"/>
    <w:rsid w:val="0039594F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57E7"/>
    <w:rsid w:val="003B7125"/>
    <w:rsid w:val="003B78EE"/>
    <w:rsid w:val="003B7D92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21C2"/>
    <w:rsid w:val="004149DE"/>
    <w:rsid w:val="00414D49"/>
    <w:rsid w:val="0042032D"/>
    <w:rsid w:val="00421CCF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379F4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403F"/>
    <w:rsid w:val="004840E6"/>
    <w:rsid w:val="004847EA"/>
    <w:rsid w:val="0048525D"/>
    <w:rsid w:val="00485683"/>
    <w:rsid w:val="00492A98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0F10"/>
    <w:rsid w:val="004B1DF9"/>
    <w:rsid w:val="004B2607"/>
    <w:rsid w:val="004B3397"/>
    <w:rsid w:val="004C0AEE"/>
    <w:rsid w:val="004C3358"/>
    <w:rsid w:val="004C358D"/>
    <w:rsid w:val="004C57BE"/>
    <w:rsid w:val="004C7EB2"/>
    <w:rsid w:val="004D03E6"/>
    <w:rsid w:val="004D0832"/>
    <w:rsid w:val="004D0E43"/>
    <w:rsid w:val="004D4BEE"/>
    <w:rsid w:val="004D6FC9"/>
    <w:rsid w:val="004E0612"/>
    <w:rsid w:val="004E2707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6CF5"/>
    <w:rsid w:val="0050705B"/>
    <w:rsid w:val="00511286"/>
    <w:rsid w:val="005117B8"/>
    <w:rsid w:val="00511B30"/>
    <w:rsid w:val="00512219"/>
    <w:rsid w:val="00512E97"/>
    <w:rsid w:val="005138F2"/>
    <w:rsid w:val="005147F5"/>
    <w:rsid w:val="0051497B"/>
    <w:rsid w:val="00517396"/>
    <w:rsid w:val="0052047A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35CD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A5B62"/>
    <w:rsid w:val="005B20EF"/>
    <w:rsid w:val="005B26E7"/>
    <w:rsid w:val="005B34D1"/>
    <w:rsid w:val="005B3952"/>
    <w:rsid w:val="005B3DF3"/>
    <w:rsid w:val="005B643F"/>
    <w:rsid w:val="005B7437"/>
    <w:rsid w:val="005C1BB0"/>
    <w:rsid w:val="005C1CC3"/>
    <w:rsid w:val="005C4217"/>
    <w:rsid w:val="005C42E6"/>
    <w:rsid w:val="005C63EE"/>
    <w:rsid w:val="005C6E87"/>
    <w:rsid w:val="005D6B1C"/>
    <w:rsid w:val="005D71F5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2E9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0CBA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4B4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97394"/>
    <w:rsid w:val="007A029A"/>
    <w:rsid w:val="007A18A3"/>
    <w:rsid w:val="007A35B3"/>
    <w:rsid w:val="007A463B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2225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47973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B49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B83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47E7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662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4EEA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64FB"/>
    <w:rsid w:val="00B074DE"/>
    <w:rsid w:val="00B10450"/>
    <w:rsid w:val="00B10669"/>
    <w:rsid w:val="00B10F00"/>
    <w:rsid w:val="00B12F52"/>
    <w:rsid w:val="00B134E3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30BA"/>
    <w:rsid w:val="00B74D9B"/>
    <w:rsid w:val="00B75285"/>
    <w:rsid w:val="00B753CF"/>
    <w:rsid w:val="00B83A44"/>
    <w:rsid w:val="00B85A50"/>
    <w:rsid w:val="00B878D5"/>
    <w:rsid w:val="00B87B70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2A77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503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1E6"/>
    <w:rsid w:val="00C063FC"/>
    <w:rsid w:val="00C068B5"/>
    <w:rsid w:val="00C06A53"/>
    <w:rsid w:val="00C06B7C"/>
    <w:rsid w:val="00C134E9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0AD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43CC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942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22C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40E7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5908"/>
    <w:rsid w:val="00D9717A"/>
    <w:rsid w:val="00D975B2"/>
    <w:rsid w:val="00DA0199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2F5E"/>
    <w:rsid w:val="00DB7315"/>
    <w:rsid w:val="00DC4A49"/>
    <w:rsid w:val="00DC51EF"/>
    <w:rsid w:val="00DD0797"/>
    <w:rsid w:val="00DD246D"/>
    <w:rsid w:val="00DD2C54"/>
    <w:rsid w:val="00DD39F4"/>
    <w:rsid w:val="00DD3C7D"/>
    <w:rsid w:val="00DD4F75"/>
    <w:rsid w:val="00DD58F3"/>
    <w:rsid w:val="00DD780A"/>
    <w:rsid w:val="00DE0C90"/>
    <w:rsid w:val="00DE2AB3"/>
    <w:rsid w:val="00DE48E1"/>
    <w:rsid w:val="00DE5672"/>
    <w:rsid w:val="00DE5D68"/>
    <w:rsid w:val="00DF31AF"/>
    <w:rsid w:val="00DF3599"/>
    <w:rsid w:val="00DF53D3"/>
    <w:rsid w:val="00DF55E8"/>
    <w:rsid w:val="00E02D25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245D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4D51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57DAB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5795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199"/>
    <w:pPr>
      <w:ind w:left="720"/>
      <w:contextualSpacing/>
    </w:pPr>
  </w:style>
  <w:style w:type="paragraph" w:customStyle="1" w:styleId="ConsPlusNormal">
    <w:name w:val="ConsPlusNormal"/>
    <w:rsid w:val="00C64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199"/>
    <w:pPr>
      <w:ind w:left="720"/>
      <w:contextualSpacing/>
    </w:pPr>
  </w:style>
  <w:style w:type="paragraph" w:customStyle="1" w:styleId="ConsPlusNormal">
    <w:name w:val="ConsPlusNormal"/>
    <w:rsid w:val="00C64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643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D0F3B-3278-49B2-94EE-624414CA2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Наталья Леонидовна Котолевская</cp:lastModifiedBy>
  <cp:revision>2</cp:revision>
  <dcterms:created xsi:type="dcterms:W3CDTF">2023-04-18T08:46:00Z</dcterms:created>
  <dcterms:modified xsi:type="dcterms:W3CDTF">2023-04-18T08:46:00Z</dcterms:modified>
</cp:coreProperties>
</file>