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C4DD7" w14:textId="752B38EC" w:rsidR="74A1318F" w:rsidRPr="00DD389B" w:rsidRDefault="74A1318F" w:rsidP="0023487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389B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346C41B2" w14:textId="0D8E289E" w:rsidR="74A1318F" w:rsidRDefault="74A1318F" w:rsidP="00491D6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38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 </w:t>
      </w:r>
      <w:r w:rsidR="008235B2" w:rsidRPr="00DD389B">
        <w:rPr>
          <w:rFonts w:ascii="Times New Roman" w:eastAsia="Times New Roman" w:hAnsi="Times New Roman" w:cs="Times New Roman"/>
          <w:b/>
          <w:bCs/>
          <w:sz w:val="28"/>
          <w:szCs w:val="28"/>
        </w:rPr>
        <w:t>законопроекту</w:t>
      </w:r>
      <w:r w:rsidRPr="00DD38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9602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E96025" w:rsidRPr="00E96025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областной закон «Об организации регулярных перевозок пассажиров и багажа автомобильном транспортом в Ленинградской области»</w:t>
      </w:r>
    </w:p>
    <w:p w14:paraId="246FC68F" w14:textId="50645A90" w:rsidR="74A1318F" w:rsidRDefault="74A1318F" w:rsidP="74A1318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63D0DA" w14:textId="6BFC3546" w:rsidR="74A1318F" w:rsidRDefault="74A1318F" w:rsidP="00491D6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4A1318F">
        <w:rPr>
          <w:rFonts w:ascii="Times New Roman" w:eastAsia="Times New Roman" w:hAnsi="Times New Roman" w:cs="Times New Roman"/>
          <w:sz w:val="28"/>
          <w:szCs w:val="28"/>
        </w:rPr>
        <w:t xml:space="preserve">Принятие </w:t>
      </w:r>
      <w:r w:rsidR="008235B2">
        <w:rPr>
          <w:rFonts w:ascii="Times New Roman" w:eastAsia="Times New Roman" w:hAnsi="Times New Roman" w:cs="Times New Roman"/>
          <w:sz w:val="28"/>
          <w:szCs w:val="28"/>
        </w:rPr>
        <w:t>законопроекта</w:t>
      </w:r>
      <w:r w:rsidRPr="74A131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6025" w:rsidRPr="00E96025">
        <w:rPr>
          <w:rFonts w:ascii="Times New Roman" w:eastAsia="Times New Roman" w:hAnsi="Times New Roman" w:cs="Times New Roman"/>
          <w:sz w:val="28"/>
          <w:szCs w:val="28"/>
        </w:rPr>
        <w:t>«О внесении изменений в областной закон «Об организации регулярных перевозок пассажиров и багажа автомобильном транспортом в Ленинградской области»</w:t>
      </w:r>
      <w:r w:rsidR="00E960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5A9E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E96025" w:rsidRPr="00E96025">
        <w:rPr>
          <w:rFonts w:ascii="Times New Roman" w:eastAsia="Times New Roman" w:hAnsi="Times New Roman" w:cs="Times New Roman"/>
          <w:sz w:val="28"/>
          <w:szCs w:val="28"/>
        </w:rPr>
        <w:t xml:space="preserve">потребует </w:t>
      </w:r>
      <w:r w:rsidR="003A723E">
        <w:rPr>
          <w:rFonts w:ascii="Times New Roman" w:eastAsia="Times New Roman" w:hAnsi="Times New Roman" w:cs="Times New Roman"/>
          <w:sz w:val="28"/>
          <w:szCs w:val="28"/>
        </w:rPr>
        <w:t>дополнительных расходов</w:t>
      </w:r>
      <w:r w:rsidRPr="74A1318F">
        <w:rPr>
          <w:rFonts w:ascii="Times New Roman" w:eastAsia="Times New Roman" w:hAnsi="Times New Roman" w:cs="Times New Roman"/>
          <w:sz w:val="28"/>
          <w:szCs w:val="28"/>
        </w:rPr>
        <w:t xml:space="preserve"> из областног</w:t>
      </w:r>
      <w:r w:rsidR="003A723E">
        <w:rPr>
          <w:rFonts w:ascii="Times New Roman" w:eastAsia="Times New Roman" w:hAnsi="Times New Roman" w:cs="Times New Roman"/>
          <w:sz w:val="28"/>
          <w:szCs w:val="28"/>
        </w:rPr>
        <w:t>о бюджета Ленинградской области</w:t>
      </w:r>
    </w:p>
    <w:p w14:paraId="5791C8F8" w14:textId="77777777" w:rsidR="00C06781" w:rsidRDefault="00C06781" w:rsidP="00C06781">
      <w:pPr>
        <w:rPr>
          <w:rFonts w:ascii="Calibri" w:eastAsia="Calibri" w:hAnsi="Calibri" w:cs="Times New Roman"/>
        </w:rPr>
      </w:pPr>
    </w:p>
    <w:p w14:paraId="0ED7BD2B" w14:textId="3CAB68C4" w:rsidR="00C06781" w:rsidRDefault="00E15A9E" w:rsidP="00C0678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="008835B4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</w:p>
    <w:p w14:paraId="16DF0A30" w14:textId="77777777" w:rsidR="00E15A9E" w:rsidRDefault="00C06781" w:rsidP="00C0678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14:paraId="0580E3C1" w14:textId="6BE10044" w:rsidR="00C06781" w:rsidRDefault="00C06781" w:rsidP="00E15A9E">
      <w:pPr>
        <w:tabs>
          <w:tab w:val="left" w:pos="808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sz w:val="28"/>
          <w:szCs w:val="28"/>
        </w:rPr>
        <w:t xml:space="preserve"> по транспорт</w:t>
      </w:r>
      <w:r w:rsidR="00E15A9E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15A9E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E15A9E">
        <w:rPr>
          <w:rFonts w:ascii="Times New Roman" w:eastAsia="Times New Roman" w:hAnsi="Times New Roman" w:cs="Times New Roman"/>
          <w:sz w:val="28"/>
          <w:szCs w:val="28"/>
        </w:rPr>
        <w:t>М.С. Присяжнюк</w:t>
      </w:r>
    </w:p>
    <w:p w14:paraId="3CAE2161" w14:textId="77777777" w:rsidR="00C06781" w:rsidRDefault="00C06781" w:rsidP="00C06781"/>
    <w:p w14:paraId="4589C625" w14:textId="5E4AF134" w:rsidR="74A1318F" w:rsidRDefault="74A1318F" w:rsidP="74A1318F"/>
    <w:sectPr w:rsidR="74A1318F" w:rsidSect="00234877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469839"/>
    <w:rsid w:val="00234877"/>
    <w:rsid w:val="003A723E"/>
    <w:rsid w:val="003C100A"/>
    <w:rsid w:val="00491D65"/>
    <w:rsid w:val="007947AB"/>
    <w:rsid w:val="008235B2"/>
    <w:rsid w:val="008835B4"/>
    <w:rsid w:val="00897F3B"/>
    <w:rsid w:val="00A16863"/>
    <w:rsid w:val="00A654D1"/>
    <w:rsid w:val="00BA09CF"/>
    <w:rsid w:val="00BA42D6"/>
    <w:rsid w:val="00C06781"/>
    <w:rsid w:val="00DD389B"/>
    <w:rsid w:val="00E15A9E"/>
    <w:rsid w:val="00E96025"/>
    <w:rsid w:val="5E469839"/>
    <w:rsid w:val="74A1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98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legal-iu</dc:creator>
  <cp:lastModifiedBy>Светлана Васильевна Масейкина</cp:lastModifiedBy>
  <cp:revision>6</cp:revision>
  <dcterms:created xsi:type="dcterms:W3CDTF">2023-02-06T11:48:00Z</dcterms:created>
  <dcterms:modified xsi:type="dcterms:W3CDTF">2023-02-09T14:01:00Z</dcterms:modified>
</cp:coreProperties>
</file>