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D82" w:rsidRPr="00FF2D82" w:rsidRDefault="00FF2D82" w:rsidP="00FF2D82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FF2D82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:rsidR="00FF2D82" w:rsidRDefault="00FF2D82" w:rsidP="00FF2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2D82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законопроекта</w:t>
      </w:r>
    </w:p>
    <w:p w:rsidR="00FF2D82" w:rsidRDefault="00FF2D82" w:rsidP="00FF2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372D6" w:rsidRDefault="00F372D6" w:rsidP="00F65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71D27" w:rsidRDefault="00FF2D82" w:rsidP="00771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D82">
        <w:rPr>
          <w:rFonts w:ascii="Times New Roman" w:eastAsia="Times New Roman" w:hAnsi="Times New Roman" w:cs="Times New Roman"/>
          <w:bCs/>
          <w:sz w:val="28"/>
          <w:szCs w:val="28"/>
        </w:rPr>
        <w:t>Принятие законопроекта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организации регулярных перевозок пассажиров и багажа автомобильным транспортом в Ленинградской области» потребует</w:t>
      </w:r>
      <w:r w:rsidR="00771D27">
        <w:rPr>
          <w:rFonts w:ascii="Times New Roman" w:hAnsi="Times New Roman" w:cs="Times New Roman"/>
          <w:sz w:val="28"/>
          <w:szCs w:val="28"/>
        </w:rPr>
        <w:t xml:space="preserve"> отмены следующих нормативных правовых актов</w:t>
      </w:r>
    </w:p>
    <w:p w:rsidR="00112A5C" w:rsidRDefault="00112A5C" w:rsidP="00771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областной закон</w:t>
      </w:r>
      <w:r w:rsidRPr="00112A5C">
        <w:rPr>
          <w:rFonts w:ascii="Times New Roman" w:hAnsi="Times New Roman" w:cs="Times New Roman"/>
          <w:sz w:val="28"/>
          <w:szCs w:val="28"/>
        </w:rPr>
        <w:t xml:space="preserve"> </w:t>
      </w:r>
      <w:r w:rsidR="004B781A" w:rsidRPr="004B781A">
        <w:rPr>
          <w:rFonts w:ascii="Times New Roman" w:hAnsi="Times New Roman" w:cs="Times New Roman"/>
          <w:sz w:val="28"/>
          <w:szCs w:val="28"/>
        </w:rPr>
        <w:t xml:space="preserve">от 23.11.2021 № 132-оз </w:t>
      </w:r>
      <w:r w:rsidRPr="00112A5C">
        <w:rPr>
          <w:rFonts w:ascii="Times New Roman" w:hAnsi="Times New Roman" w:cs="Times New Roman"/>
          <w:sz w:val="28"/>
          <w:szCs w:val="28"/>
        </w:rPr>
        <w:t>«Об утверждении Соглашения о предоставлении права заключения договора фрахтования легковых такси на территориях Санкт-Петербурга 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2D82" w:rsidRDefault="00F65DF0" w:rsidP="00771D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2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FF2D82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17 апреля 2013 г. N 105 «О порядке подачи заявления о выдаче и переоформлении (выдаче дубликатов) разрешения на осуществление д</w:t>
      </w:r>
      <w:r w:rsidR="00FF2D82" w:rsidRPr="00FF2D82">
        <w:rPr>
          <w:rFonts w:ascii="Times New Roman" w:hAnsi="Times New Roman" w:cs="Times New Roman"/>
          <w:sz w:val="28"/>
          <w:szCs w:val="28"/>
        </w:rPr>
        <w:t>еятельности</w:t>
      </w:r>
      <w:r w:rsidR="00FF2D82">
        <w:rPr>
          <w:rFonts w:ascii="Times New Roman" w:hAnsi="Times New Roman" w:cs="Times New Roman"/>
          <w:sz w:val="28"/>
          <w:szCs w:val="28"/>
        </w:rPr>
        <w:t xml:space="preserve"> по перевозке пассажиров и багажа легковым т</w:t>
      </w:r>
      <w:r w:rsidR="00FF2D82" w:rsidRPr="00FF2D82">
        <w:rPr>
          <w:rFonts w:ascii="Times New Roman" w:hAnsi="Times New Roman" w:cs="Times New Roman"/>
          <w:sz w:val="28"/>
          <w:szCs w:val="28"/>
        </w:rPr>
        <w:t>акси</w:t>
      </w:r>
      <w:r w:rsidR="00FF2D82">
        <w:rPr>
          <w:rFonts w:ascii="Times New Roman" w:hAnsi="Times New Roman" w:cs="Times New Roman"/>
          <w:sz w:val="28"/>
          <w:szCs w:val="28"/>
        </w:rPr>
        <w:t xml:space="preserve"> в Ленинградской о</w:t>
      </w:r>
      <w:r w:rsidR="00FF2D82" w:rsidRPr="00FF2D82">
        <w:rPr>
          <w:rFonts w:ascii="Times New Roman" w:hAnsi="Times New Roman" w:cs="Times New Roman"/>
          <w:sz w:val="28"/>
          <w:szCs w:val="28"/>
        </w:rPr>
        <w:t>бласти</w:t>
      </w:r>
      <w:r w:rsidR="00FF2D82">
        <w:rPr>
          <w:rFonts w:ascii="Times New Roman" w:hAnsi="Times New Roman" w:cs="Times New Roman"/>
          <w:sz w:val="28"/>
          <w:szCs w:val="28"/>
        </w:rPr>
        <w:t>, порядке выдачи и п</w:t>
      </w:r>
      <w:r w:rsidR="00FF2D82" w:rsidRPr="00FF2D82">
        <w:rPr>
          <w:rFonts w:ascii="Times New Roman" w:hAnsi="Times New Roman" w:cs="Times New Roman"/>
          <w:sz w:val="28"/>
          <w:szCs w:val="28"/>
        </w:rPr>
        <w:t>ереоформления</w:t>
      </w:r>
      <w:r w:rsidR="00FF2D82">
        <w:rPr>
          <w:rFonts w:ascii="Times New Roman" w:hAnsi="Times New Roman" w:cs="Times New Roman"/>
          <w:sz w:val="28"/>
          <w:szCs w:val="28"/>
        </w:rPr>
        <w:t xml:space="preserve"> (выдачи дубликатов) разрешений и порядке ведения р</w:t>
      </w:r>
      <w:r w:rsidR="00FF2D82" w:rsidRPr="00FF2D82">
        <w:rPr>
          <w:rFonts w:ascii="Times New Roman" w:hAnsi="Times New Roman" w:cs="Times New Roman"/>
          <w:sz w:val="28"/>
          <w:szCs w:val="28"/>
        </w:rPr>
        <w:t>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2D82">
        <w:rPr>
          <w:rFonts w:ascii="Times New Roman" w:hAnsi="Times New Roman" w:cs="Times New Roman"/>
          <w:sz w:val="28"/>
          <w:szCs w:val="28"/>
        </w:rPr>
        <w:t>выданных разрешений на осуществление д</w:t>
      </w:r>
      <w:r w:rsidR="00FF2D82" w:rsidRPr="00FF2D82">
        <w:rPr>
          <w:rFonts w:ascii="Times New Roman" w:hAnsi="Times New Roman" w:cs="Times New Roman"/>
          <w:sz w:val="28"/>
          <w:szCs w:val="28"/>
        </w:rPr>
        <w:t>еятельности</w:t>
      </w:r>
      <w:r w:rsidR="00FF2D82">
        <w:rPr>
          <w:rFonts w:ascii="Times New Roman" w:hAnsi="Times New Roman" w:cs="Times New Roman"/>
          <w:sz w:val="28"/>
          <w:szCs w:val="28"/>
        </w:rPr>
        <w:t xml:space="preserve"> по перевозке пассажиров и багажа легковым т</w:t>
      </w:r>
      <w:r w:rsidR="00FF2D82" w:rsidRPr="00FF2D82">
        <w:rPr>
          <w:rFonts w:ascii="Times New Roman" w:hAnsi="Times New Roman" w:cs="Times New Roman"/>
          <w:sz w:val="28"/>
          <w:szCs w:val="28"/>
        </w:rPr>
        <w:t>акси</w:t>
      </w:r>
      <w:r w:rsidR="00FF2D82">
        <w:rPr>
          <w:rFonts w:ascii="Times New Roman" w:hAnsi="Times New Roman" w:cs="Times New Roman"/>
          <w:sz w:val="28"/>
          <w:szCs w:val="28"/>
        </w:rPr>
        <w:t xml:space="preserve"> в Ленинградской о</w:t>
      </w:r>
      <w:r w:rsidR="00FF2D82" w:rsidRPr="00FF2D82">
        <w:rPr>
          <w:rFonts w:ascii="Times New Roman" w:hAnsi="Times New Roman" w:cs="Times New Roman"/>
          <w:sz w:val="28"/>
          <w:szCs w:val="28"/>
        </w:rPr>
        <w:t>бласти</w:t>
      </w:r>
      <w:r w:rsidR="00FF2D82">
        <w:rPr>
          <w:rFonts w:ascii="Times New Roman" w:hAnsi="Times New Roman" w:cs="Times New Roman"/>
          <w:sz w:val="28"/>
          <w:szCs w:val="28"/>
        </w:rPr>
        <w:t>»</w:t>
      </w:r>
      <w:r w:rsidR="00771D27">
        <w:rPr>
          <w:rFonts w:ascii="Times New Roman" w:hAnsi="Times New Roman" w:cs="Times New Roman"/>
          <w:sz w:val="28"/>
          <w:szCs w:val="28"/>
        </w:rPr>
        <w:t>;</w:t>
      </w:r>
    </w:p>
    <w:p w:rsidR="00F65DF0" w:rsidRDefault="00771D27" w:rsidP="00F65D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61D9">
        <w:rPr>
          <w:rFonts w:ascii="Times New Roman" w:hAnsi="Times New Roman" w:cs="Times New Roman"/>
          <w:sz w:val="28"/>
          <w:szCs w:val="28"/>
        </w:rPr>
        <w:t>Приказ комитета Ленинградской области по транспорту от 29 апреля 2022 г. № 8 об утверждении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BC61D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1D27">
        <w:rPr>
          <w:rFonts w:ascii="Times New Roman" w:hAnsi="Times New Roman" w:cs="Times New Roman"/>
          <w:sz w:val="28"/>
          <w:szCs w:val="28"/>
        </w:rPr>
        <w:t>предоставления государственной услуги по выдаче, переоформлению, выдаче дубликатов разрешений на осуществление деятельности по перевозке пассажиров и багажа легковым такси на территории Ленинградской области и признании утратившим силу приказа управления Ленинградской области по транспорту от 16.01.2020 № 3 «Об утверждении административного регламента предоставления государственной услуги по выдаче, переоформлению, выдаче дубликатов разрешений на осуществление деятельности по перевозке пассажиров и багажа легковым такси на территории Ленинградской области»</w:t>
      </w:r>
      <w:r w:rsidR="00112A5C">
        <w:rPr>
          <w:rFonts w:ascii="Times New Roman" w:hAnsi="Times New Roman" w:cs="Times New Roman"/>
          <w:sz w:val="28"/>
          <w:szCs w:val="28"/>
        </w:rPr>
        <w:t>.</w:t>
      </w:r>
    </w:p>
    <w:p w:rsidR="00112A5C" w:rsidRDefault="00112A5C" w:rsidP="00F65D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A5C">
        <w:rPr>
          <w:rFonts w:ascii="Times New Roman" w:hAnsi="Times New Roman" w:cs="Times New Roman"/>
          <w:sz w:val="28"/>
          <w:szCs w:val="28"/>
        </w:rPr>
        <w:t xml:space="preserve">Принятие законопроекта «О внесении изменений в областной закон «Об организации регулярных перевозок пассажиров и багажа автомобильным транспортом в Ленинградской области» потребует </w:t>
      </w:r>
      <w:r>
        <w:rPr>
          <w:rFonts w:ascii="Times New Roman" w:hAnsi="Times New Roman" w:cs="Times New Roman"/>
          <w:sz w:val="28"/>
          <w:szCs w:val="28"/>
        </w:rPr>
        <w:t>внесение изменений в следующие нормативные правовые акты</w:t>
      </w:r>
    </w:p>
    <w:p w:rsidR="00112A5C" w:rsidRDefault="00112A5C" w:rsidP="00F65D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12A5C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09 ноября 2020 года « О переименовании управления Ленинградской области по транспорту, об утверждении Положения о комитете Ленинградской области по транспорту и призна</w:t>
      </w:r>
      <w:r w:rsidR="004B781A">
        <w:rPr>
          <w:rFonts w:ascii="Times New Roman" w:hAnsi="Times New Roman" w:cs="Times New Roman"/>
          <w:sz w:val="28"/>
          <w:szCs w:val="28"/>
        </w:rPr>
        <w:t>нии утратившими силу отдельных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остановлений </w:t>
      </w:r>
      <w:r w:rsidR="004B781A">
        <w:rPr>
          <w:rFonts w:ascii="Times New Roman" w:hAnsi="Times New Roman" w:cs="Times New Roman"/>
          <w:sz w:val="28"/>
          <w:szCs w:val="28"/>
        </w:rPr>
        <w:t>Правительства Ленинградской области»</w:t>
      </w:r>
    </w:p>
    <w:p w:rsidR="00F65DF0" w:rsidRDefault="00F65DF0" w:rsidP="00F65DF0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781A" w:rsidRDefault="00AE2644" w:rsidP="004B781A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F65DF0" w:rsidRPr="00F65DF0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</w:p>
    <w:p w:rsidR="00AE2644" w:rsidRDefault="00F65DF0" w:rsidP="004B781A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DF0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89654D" w:rsidRPr="004B781A" w:rsidRDefault="00F65DF0" w:rsidP="004B781A">
      <w:pPr>
        <w:tabs>
          <w:tab w:val="left" w:pos="7230"/>
        </w:tabs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65DF0">
        <w:rPr>
          <w:rFonts w:ascii="Times New Roman" w:eastAsia="Times New Roman" w:hAnsi="Times New Roman" w:cs="Times New Roman"/>
          <w:sz w:val="28"/>
          <w:szCs w:val="28"/>
        </w:rPr>
        <w:t>по транспорт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E2644">
        <w:rPr>
          <w:rFonts w:ascii="Times New Roman" w:eastAsia="Times New Roman" w:hAnsi="Times New Roman" w:cs="Times New Roman"/>
          <w:sz w:val="28"/>
          <w:szCs w:val="28"/>
        </w:rPr>
        <w:t>М.С. Присяжнюк</w:t>
      </w:r>
      <w:bookmarkStart w:id="0" w:name="_GoBack"/>
      <w:bookmarkEnd w:id="0"/>
    </w:p>
    <w:sectPr w:rsidR="0089654D" w:rsidRPr="004B781A" w:rsidSect="004B781A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D82"/>
    <w:rsid w:val="00112A5C"/>
    <w:rsid w:val="003F5173"/>
    <w:rsid w:val="004B781A"/>
    <w:rsid w:val="00771D27"/>
    <w:rsid w:val="0089654D"/>
    <w:rsid w:val="00AE2644"/>
    <w:rsid w:val="00BC61D9"/>
    <w:rsid w:val="00F372D6"/>
    <w:rsid w:val="00F65DF0"/>
    <w:rsid w:val="00FF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 Масейкина</dc:creator>
  <cp:lastModifiedBy>Светлана Васильевна Масейкина</cp:lastModifiedBy>
  <cp:revision>6</cp:revision>
  <dcterms:created xsi:type="dcterms:W3CDTF">2023-02-03T08:36:00Z</dcterms:created>
  <dcterms:modified xsi:type="dcterms:W3CDTF">2023-03-01T10:02:00Z</dcterms:modified>
</cp:coreProperties>
</file>