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3385" w:rsidRPr="00D4692A" w:rsidRDefault="00473385" w:rsidP="00D4692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4692A">
        <w:rPr>
          <w:rFonts w:ascii="Times New Roman" w:hAnsi="Times New Roman" w:cs="Times New Roman"/>
          <w:sz w:val="24"/>
          <w:szCs w:val="24"/>
        </w:rPr>
        <w:t>Таблица 23</w:t>
      </w:r>
    </w:p>
    <w:p w:rsidR="00473385" w:rsidRPr="00D4692A" w:rsidRDefault="00473385" w:rsidP="00D4692A">
      <w:pPr>
        <w:pStyle w:val="a3"/>
        <w:ind w:left="5954" w:right="-1"/>
        <w:rPr>
          <w:rFonts w:ascii="Times New Roman" w:hAnsi="Times New Roman"/>
          <w:sz w:val="24"/>
          <w:szCs w:val="24"/>
        </w:rPr>
      </w:pPr>
      <w:r w:rsidRPr="00D4692A">
        <w:rPr>
          <w:rFonts w:ascii="Times New Roman" w:hAnsi="Times New Roman"/>
          <w:sz w:val="24"/>
          <w:szCs w:val="24"/>
        </w:rPr>
        <w:t>приложения 14</w:t>
      </w:r>
    </w:p>
    <w:p w:rsidR="00473385" w:rsidRPr="00D4692A" w:rsidRDefault="00473385" w:rsidP="00D4692A">
      <w:pPr>
        <w:pStyle w:val="a3"/>
        <w:tabs>
          <w:tab w:val="left" w:pos="5448"/>
        </w:tabs>
        <w:ind w:left="5954"/>
        <w:rPr>
          <w:rFonts w:ascii="Times New Roman" w:eastAsiaTheme="minorHAnsi" w:hAnsi="Times New Roman"/>
          <w:sz w:val="24"/>
          <w:szCs w:val="24"/>
        </w:rPr>
      </w:pPr>
      <w:r w:rsidRPr="00D4692A">
        <w:rPr>
          <w:rFonts w:ascii="Times New Roman" w:eastAsiaTheme="minorHAnsi" w:hAnsi="Times New Roman"/>
          <w:sz w:val="24"/>
          <w:szCs w:val="24"/>
        </w:rPr>
        <w:t>к областному закону</w:t>
      </w:r>
    </w:p>
    <w:p w:rsidR="00473385" w:rsidRPr="00D4692A" w:rsidRDefault="00473385" w:rsidP="00D4692A">
      <w:pPr>
        <w:pStyle w:val="a3"/>
        <w:ind w:left="5954"/>
        <w:rPr>
          <w:rFonts w:ascii="Times New Roman" w:eastAsiaTheme="minorHAnsi" w:hAnsi="Times New Roman"/>
          <w:sz w:val="24"/>
          <w:szCs w:val="24"/>
        </w:rPr>
      </w:pPr>
      <w:r w:rsidRPr="00D4692A">
        <w:rPr>
          <w:rFonts w:ascii="Times New Roman" w:eastAsiaTheme="minorHAnsi" w:hAnsi="Times New Roman"/>
          <w:sz w:val="24"/>
          <w:szCs w:val="24"/>
        </w:rPr>
        <w:t>от 19 декабря 2022 года № 151-оз</w:t>
      </w:r>
    </w:p>
    <w:p w:rsidR="00473385" w:rsidRPr="00D4692A" w:rsidRDefault="00473385" w:rsidP="00D4692A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4692A"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CA389A" w:rsidRPr="00D66D96" w:rsidRDefault="00CA389A" w:rsidP="00CA389A">
      <w:pPr>
        <w:spacing w:after="0" w:line="240" w:lineRule="auto"/>
        <w:ind w:left="595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10 апреля 2023 года № 34-оз)</w:t>
      </w:r>
    </w:p>
    <w:p w:rsidR="00473385" w:rsidRPr="00D4692A" w:rsidRDefault="00473385" w:rsidP="00D46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73385" w:rsidRPr="00D4692A" w:rsidRDefault="00473385" w:rsidP="00D46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73385" w:rsidRPr="00D4692A" w:rsidRDefault="00473385" w:rsidP="00D46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D4692A" w:rsidRPr="00D4692A" w:rsidRDefault="00D4692A" w:rsidP="00D46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73385" w:rsidRPr="00D4692A" w:rsidRDefault="00473385" w:rsidP="00D4692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D4692A">
        <w:rPr>
          <w:rFonts w:ascii="Times New Roman" w:hAnsi="Times New Roman"/>
          <w:b/>
          <w:sz w:val="26"/>
          <w:szCs w:val="26"/>
        </w:rPr>
        <w:t>РАСПРЕДЕЛЕНИЕ</w:t>
      </w:r>
      <w:r w:rsidRPr="00D4692A">
        <w:rPr>
          <w:rFonts w:ascii="Times New Roman" w:hAnsi="Times New Roman"/>
          <w:b/>
          <w:sz w:val="26"/>
          <w:szCs w:val="26"/>
        </w:rPr>
        <w:br/>
        <w:t xml:space="preserve">субсидий бюджетам муниципальных образований </w:t>
      </w:r>
      <w:r w:rsidR="00D4692A">
        <w:rPr>
          <w:rFonts w:ascii="Times New Roman" w:hAnsi="Times New Roman"/>
          <w:b/>
          <w:sz w:val="26"/>
          <w:szCs w:val="26"/>
        </w:rPr>
        <w:br/>
      </w:r>
      <w:r w:rsidRPr="00D4692A">
        <w:rPr>
          <w:rFonts w:ascii="Times New Roman" w:hAnsi="Times New Roman"/>
          <w:b/>
          <w:sz w:val="26"/>
          <w:szCs w:val="26"/>
        </w:rPr>
        <w:t>Ленинградской</w:t>
      </w:r>
      <w:r w:rsidR="00D4692A">
        <w:rPr>
          <w:rFonts w:ascii="Times New Roman" w:hAnsi="Times New Roman"/>
          <w:b/>
          <w:sz w:val="26"/>
          <w:szCs w:val="26"/>
        </w:rPr>
        <w:t xml:space="preserve"> </w:t>
      </w:r>
      <w:r w:rsidRPr="00D4692A">
        <w:rPr>
          <w:rFonts w:ascii="Times New Roman" w:hAnsi="Times New Roman"/>
          <w:b/>
          <w:sz w:val="26"/>
          <w:szCs w:val="26"/>
        </w:rPr>
        <w:t xml:space="preserve">области на обеспечение уровня финансирования </w:t>
      </w:r>
      <w:r w:rsidR="00D4692A">
        <w:rPr>
          <w:rFonts w:ascii="Times New Roman" w:hAnsi="Times New Roman"/>
          <w:b/>
          <w:sz w:val="26"/>
          <w:szCs w:val="26"/>
        </w:rPr>
        <w:br/>
      </w:r>
      <w:r w:rsidRPr="00D4692A">
        <w:rPr>
          <w:rFonts w:ascii="Times New Roman" w:hAnsi="Times New Roman"/>
          <w:b/>
          <w:sz w:val="26"/>
          <w:szCs w:val="26"/>
        </w:rPr>
        <w:t>организаций,</w:t>
      </w:r>
      <w:r w:rsidR="00D4692A">
        <w:rPr>
          <w:rFonts w:ascii="Times New Roman" w:hAnsi="Times New Roman"/>
          <w:b/>
          <w:sz w:val="26"/>
          <w:szCs w:val="26"/>
        </w:rPr>
        <w:t xml:space="preserve"> </w:t>
      </w:r>
      <w:r w:rsidRPr="00D4692A">
        <w:rPr>
          <w:rFonts w:ascii="Times New Roman" w:hAnsi="Times New Roman"/>
          <w:b/>
          <w:sz w:val="26"/>
          <w:szCs w:val="26"/>
        </w:rPr>
        <w:t>осуществляющих подготовку спортивного резерва,</w:t>
      </w:r>
      <w:r w:rsidR="00D4692A">
        <w:rPr>
          <w:rFonts w:ascii="Times New Roman" w:hAnsi="Times New Roman"/>
          <w:b/>
          <w:sz w:val="26"/>
          <w:szCs w:val="26"/>
        </w:rPr>
        <w:t xml:space="preserve"> </w:t>
      </w:r>
      <w:r w:rsidR="00D4692A">
        <w:rPr>
          <w:rFonts w:ascii="Times New Roman" w:hAnsi="Times New Roman"/>
          <w:b/>
          <w:sz w:val="26"/>
          <w:szCs w:val="26"/>
        </w:rPr>
        <w:br/>
      </w:r>
      <w:r w:rsidRPr="00D4692A">
        <w:rPr>
          <w:rFonts w:ascii="Times New Roman" w:hAnsi="Times New Roman"/>
          <w:b/>
          <w:sz w:val="26"/>
          <w:szCs w:val="26"/>
        </w:rPr>
        <w:t>на 2023 год и плановый период 2024 и 2025 годов</w:t>
      </w:r>
    </w:p>
    <w:p w:rsidR="00473385" w:rsidRPr="00D4692A" w:rsidRDefault="00473385" w:rsidP="00D46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473385" w:rsidRPr="00D4692A" w:rsidRDefault="00473385" w:rsidP="00D4692A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3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850"/>
        <w:gridCol w:w="4535"/>
        <w:gridCol w:w="1417"/>
        <w:gridCol w:w="1417"/>
        <w:gridCol w:w="1418"/>
      </w:tblGrid>
      <w:tr w:rsidR="00473385" w:rsidRPr="00D4692A" w:rsidTr="00D4692A">
        <w:trPr>
          <w:trHeight w:val="20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№ </w:t>
            </w:r>
            <w:r w:rsid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п/п</w:t>
            </w:r>
          </w:p>
        </w:tc>
        <w:tc>
          <w:tcPr>
            <w:tcW w:w="45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Наименование </w:t>
            </w:r>
            <w:r w:rsid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br/>
            </w: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92A">
              <w:rPr>
                <w:rFonts w:ascii="Times New Roman" w:hAnsi="Times New Roman" w:cs="Times New Roman"/>
                <w:b/>
              </w:rPr>
              <w:t xml:space="preserve">Сумма </w:t>
            </w:r>
            <w:r w:rsidRPr="00D4692A">
              <w:rPr>
                <w:rFonts w:ascii="Times New Roman" w:hAnsi="Times New Roman" w:cs="Times New Roman"/>
                <w:b/>
              </w:rPr>
              <w:br/>
              <w:t>(тысяч рублей)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45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2024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2025 год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1 866,2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1 797,5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Заневское городское поселение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 Волхов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Гатчинский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197,0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225,0  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Киришское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478,8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479,3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958,6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599,2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Тихвинское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1 198,4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Тосненский </w:t>
            </w:r>
            <w:r w:rsid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муниципальный </w:t>
            </w: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1 244,0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1 244,0  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1 198,4  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453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Тосненское городское поселение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622,0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622,0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599,2  </w:t>
            </w:r>
          </w:p>
        </w:tc>
      </w:tr>
      <w:tr w:rsidR="00473385" w:rsidRPr="00D4692A" w:rsidTr="00D4692A">
        <w:trPr>
          <w:trHeight w:val="20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73385" w:rsidRPr="00D4692A" w:rsidRDefault="00473385" w:rsidP="00D469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69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11 250,0</w:t>
            </w:r>
          </w:p>
        </w:tc>
      </w:tr>
    </w:tbl>
    <w:p w:rsidR="00473385" w:rsidRPr="00473385" w:rsidRDefault="00473385" w:rsidP="00D4692A">
      <w:pPr>
        <w:spacing w:after="0" w:line="240" w:lineRule="auto"/>
        <w:rPr>
          <w:rFonts w:ascii="Times New Roman" w:hAnsi="Times New Roman" w:cs="Times New Roman"/>
        </w:rPr>
      </w:pPr>
    </w:p>
    <w:sectPr w:rsidR="00473385" w:rsidRPr="00473385" w:rsidSect="00D4692A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229F"/>
    <w:rsid w:val="00182DFA"/>
    <w:rsid w:val="00473385"/>
    <w:rsid w:val="005A5A84"/>
    <w:rsid w:val="00645C7B"/>
    <w:rsid w:val="006D3989"/>
    <w:rsid w:val="00782130"/>
    <w:rsid w:val="009868AB"/>
    <w:rsid w:val="00AE229F"/>
    <w:rsid w:val="00C7065C"/>
    <w:rsid w:val="00CA389A"/>
    <w:rsid w:val="00D4692A"/>
    <w:rsid w:val="00EE19E3"/>
    <w:rsid w:val="00F310BC"/>
    <w:rsid w:val="00F6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C826AB0-5A63-44DC-95EF-D6E29819D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3385"/>
    <w:pPr>
      <w:spacing w:after="0" w:line="240" w:lineRule="auto"/>
    </w:pPr>
    <w:rPr>
      <w:rFonts w:ascii="Calibri" w:eastAsia="Times New Roman" w:hAnsi="Calibri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796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Александровна Коноплянникова</dc:creator>
  <cp:lastModifiedBy>Артёмова Светлана Борисовна</cp:lastModifiedBy>
  <cp:revision>2</cp:revision>
  <cp:lastPrinted>2023-03-22T12:58:00Z</cp:lastPrinted>
  <dcterms:created xsi:type="dcterms:W3CDTF">2023-04-20T09:00:00Z</dcterms:created>
  <dcterms:modified xsi:type="dcterms:W3CDTF">2023-04-20T09:00:00Z</dcterms:modified>
</cp:coreProperties>
</file>