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6ED" w:rsidRPr="009F6C65" w:rsidRDefault="00CB46ED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911022" w:rsidRPr="009F6C65" w:rsidRDefault="00911022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911022" w:rsidRDefault="00911022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397A23" w:rsidRDefault="00397A23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9926A2" w:rsidRPr="009F6C65" w:rsidRDefault="009926A2" w:rsidP="000B2292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185D93" w:rsidRPr="009F6C65" w:rsidRDefault="0044183E" w:rsidP="000B2292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C6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921735" w:rsidRPr="009F6C65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54EEA" w:rsidRPr="009F6C65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  <w:r w:rsidR="002921BB" w:rsidRPr="009F6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F6C6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11022" w:rsidRPr="009F6C65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317748" w:rsidRPr="009F6C6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21735" w:rsidRPr="009F6C65">
        <w:rPr>
          <w:rFonts w:ascii="Times New Roman" w:hAnsi="Times New Roman" w:cs="Times New Roman"/>
          <w:b/>
          <w:bCs/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911022" w:rsidRPr="009F6C65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185D93" w:rsidRPr="00397A23" w:rsidRDefault="00185D93" w:rsidP="000B2292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97A23" w:rsidRPr="00397A23" w:rsidRDefault="00397A23" w:rsidP="000B2292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911022" w:rsidRPr="009F6C65" w:rsidRDefault="00911022" w:rsidP="000B2292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9F6C65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9F6C65">
        <w:rPr>
          <w:rFonts w:ascii="Times New Roman" w:hAnsi="Times New Roman" w:cs="Times New Roman"/>
          <w:sz w:val="28"/>
          <w:szCs w:val="28"/>
        </w:rPr>
        <w:br/>
        <w:t>29 марта 2023 года</w:t>
      </w:r>
    </w:p>
    <w:p w:rsidR="00911022" w:rsidRDefault="00911022" w:rsidP="000B2292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97A23" w:rsidRPr="009F6C65" w:rsidRDefault="00397A23" w:rsidP="000B2292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Pr="00397A23" w:rsidRDefault="00185D93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7A23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185D93" w:rsidRPr="009F6C65" w:rsidRDefault="00185D93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83E" w:rsidRPr="009F6C65" w:rsidRDefault="0044183E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lastRenderedPageBreak/>
        <w:t>Внести в областной закон от</w:t>
      </w:r>
      <w:r w:rsidR="009D71AC" w:rsidRPr="009F6C65">
        <w:rPr>
          <w:rFonts w:ascii="Times New Roman" w:hAnsi="Times New Roman" w:cs="Times New Roman"/>
          <w:bCs/>
          <w:sz w:val="28"/>
          <w:szCs w:val="28"/>
        </w:rPr>
        <w:t xml:space="preserve"> 25 февраля 2005 года</w:t>
      </w:r>
      <w:r w:rsidRPr="009F6C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69D6">
        <w:rPr>
          <w:rFonts w:ascii="Times New Roman" w:hAnsi="Times New Roman" w:cs="Times New Roman"/>
          <w:bCs/>
          <w:sz w:val="28"/>
          <w:szCs w:val="28"/>
        </w:rPr>
        <w:t>№ </w:t>
      </w:r>
      <w:r w:rsidRPr="009F6C65">
        <w:rPr>
          <w:rFonts w:ascii="Times New Roman" w:hAnsi="Times New Roman" w:cs="Times New Roman"/>
          <w:bCs/>
          <w:sz w:val="28"/>
          <w:szCs w:val="28"/>
        </w:rPr>
        <w:t xml:space="preserve">11-оз 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>О правовом регулировании государственной гражданской службы Ленинградской области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6FEC" w:rsidRPr="009F6C65">
        <w:rPr>
          <w:rFonts w:ascii="Times New Roman" w:hAnsi="Times New Roman" w:cs="Times New Roman"/>
          <w:bCs/>
          <w:sz w:val="28"/>
          <w:szCs w:val="28"/>
        </w:rPr>
        <w:br/>
      </w:r>
      <w:r w:rsidRPr="009F6C65">
        <w:rPr>
          <w:rFonts w:ascii="Times New Roman" w:hAnsi="Times New Roman" w:cs="Times New Roman"/>
          <w:bCs/>
          <w:sz w:val="28"/>
          <w:szCs w:val="28"/>
        </w:rPr>
        <w:t>(с последующими изменениями) следующие изменения:</w:t>
      </w:r>
    </w:p>
    <w:p w:rsidR="00A660F7" w:rsidRPr="009F6C65" w:rsidRDefault="00EF1447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1</w:t>
      </w:r>
      <w:r w:rsidR="003C00D3" w:rsidRPr="009F6C65">
        <w:rPr>
          <w:rFonts w:ascii="Times New Roman" w:hAnsi="Times New Roman" w:cs="Times New Roman"/>
          <w:bCs/>
          <w:sz w:val="28"/>
          <w:szCs w:val="28"/>
        </w:rPr>
        <w:t>) </w:t>
      </w:r>
      <w:r w:rsidR="007A0D20" w:rsidRPr="009F6C65">
        <w:rPr>
          <w:rFonts w:ascii="Times New Roman" w:hAnsi="Times New Roman" w:cs="Times New Roman"/>
          <w:bCs/>
          <w:sz w:val="28"/>
          <w:szCs w:val="28"/>
        </w:rPr>
        <w:t>часть 2 статьи 13 признать утратившей силу;</w:t>
      </w:r>
    </w:p>
    <w:p w:rsidR="0001501E" w:rsidRPr="009F6C65" w:rsidRDefault="00880E74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C00D3" w:rsidRPr="009F6C65">
        <w:rPr>
          <w:rFonts w:ascii="Times New Roman" w:hAnsi="Times New Roman" w:cs="Times New Roman"/>
          <w:bCs/>
          <w:sz w:val="28"/>
          <w:szCs w:val="28"/>
        </w:rPr>
        <w:t>) </w:t>
      </w:r>
      <w:r w:rsidR="00F469D6">
        <w:rPr>
          <w:rFonts w:ascii="Times New Roman" w:hAnsi="Times New Roman" w:cs="Times New Roman"/>
          <w:bCs/>
          <w:sz w:val="28"/>
          <w:szCs w:val="28"/>
        </w:rPr>
        <w:t>в статье 14</w:t>
      </w:r>
      <w:r w:rsidR="004243CB" w:rsidRPr="00F469D6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4243CB" w:rsidRPr="009F6C65">
        <w:rPr>
          <w:rFonts w:ascii="Times New Roman" w:hAnsi="Times New Roman" w:cs="Times New Roman"/>
          <w:bCs/>
          <w:sz w:val="28"/>
          <w:szCs w:val="28"/>
        </w:rPr>
        <w:t>:</w:t>
      </w:r>
    </w:p>
    <w:p w:rsidR="004243CB" w:rsidRPr="009F6C65" w:rsidRDefault="003C00D3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а) </w:t>
      </w:r>
      <w:r w:rsidR="004243CB" w:rsidRPr="009F6C65">
        <w:rPr>
          <w:rFonts w:ascii="Times New Roman" w:hAnsi="Times New Roman" w:cs="Times New Roman"/>
          <w:bCs/>
          <w:sz w:val="28"/>
          <w:szCs w:val="28"/>
        </w:rPr>
        <w:t>в части 1:</w:t>
      </w:r>
    </w:p>
    <w:p w:rsidR="004243CB" w:rsidRPr="009F6C65" w:rsidRDefault="004243CB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 xml:space="preserve">в абзаце втором слова 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>и деловых качеств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4243CB" w:rsidRPr="009F6C65" w:rsidRDefault="004243CB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 xml:space="preserve">в абзаце третьем слово 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>мастерства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 xml:space="preserve"> заменить словом 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>уровня</w:t>
      </w:r>
      <w:r w:rsidR="00911022"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Pr="009F6C65">
        <w:rPr>
          <w:rFonts w:ascii="Times New Roman" w:hAnsi="Times New Roman" w:cs="Times New Roman"/>
          <w:bCs/>
          <w:sz w:val="28"/>
          <w:szCs w:val="28"/>
        </w:rPr>
        <w:t>;</w:t>
      </w:r>
    </w:p>
    <w:p w:rsidR="009D71AC" w:rsidRPr="009F6C65" w:rsidRDefault="009D71AC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б) часть 3 изложить в следующей редакции:</w:t>
      </w:r>
    </w:p>
    <w:p w:rsidR="009D71AC" w:rsidRPr="009F6C65" w:rsidRDefault="00911022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3C00D3" w:rsidRPr="009F6C65">
        <w:rPr>
          <w:rFonts w:ascii="Times New Roman" w:hAnsi="Times New Roman" w:cs="Times New Roman"/>
          <w:bCs/>
          <w:sz w:val="28"/>
          <w:szCs w:val="28"/>
        </w:rPr>
        <w:t>3. </w:t>
      </w:r>
      <w:r w:rsidR="009D71AC" w:rsidRPr="009F6C65">
        <w:rPr>
          <w:rFonts w:ascii="Times New Roman" w:hAnsi="Times New Roman" w:cs="Times New Roman"/>
          <w:bCs/>
          <w:sz w:val="28"/>
          <w:szCs w:val="28"/>
        </w:rPr>
        <w:t xml:space="preserve">Определение соответствия государственных гражданских служащих Ленинградской области замещаемой должности гражданской службы осуществляется по результатам аттестации. Аттестация гражданского служащего проводится один раз в три года и включает в себя оценку профессиональной служебной деятельности и оценку его профессионального уровня. Аттестация государственного гражданского служащего Ленинградской области осуществляется в соответствии с требованиями, предъявляемыми </w:t>
      </w:r>
      <w:r w:rsidR="006929C2">
        <w:rPr>
          <w:rFonts w:ascii="Times New Roman" w:hAnsi="Times New Roman" w:cs="Times New Roman"/>
          <w:bCs/>
          <w:sz w:val="28"/>
          <w:szCs w:val="28"/>
        </w:rPr>
        <w:br/>
      </w:r>
      <w:r w:rsidR="009D71AC" w:rsidRPr="009F6C65">
        <w:rPr>
          <w:rFonts w:ascii="Times New Roman" w:hAnsi="Times New Roman" w:cs="Times New Roman"/>
          <w:bCs/>
          <w:sz w:val="28"/>
          <w:szCs w:val="28"/>
        </w:rPr>
        <w:t>к процедуре проведения аттестации государственных гражданских служащих, установленными федеральным законодательством.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9D71AC" w:rsidRPr="009F6C65">
        <w:rPr>
          <w:rFonts w:ascii="Times New Roman" w:hAnsi="Times New Roman" w:cs="Times New Roman"/>
          <w:bCs/>
          <w:sz w:val="28"/>
          <w:szCs w:val="28"/>
        </w:rPr>
        <w:t>;</w:t>
      </w:r>
    </w:p>
    <w:p w:rsidR="009D71AC" w:rsidRPr="009F6C65" w:rsidRDefault="009D71AC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lastRenderedPageBreak/>
        <w:t>в) часть 4 изложить в следующей редакции:</w:t>
      </w:r>
    </w:p>
    <w:p w:rsidR="009D71AC" w:rsidRPr="009F6C65" w:rsidRDefault="00911022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9C2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9D71AC" w:rsidRPr="006929C2">
        <w:rPr>
          <w:rFonts w:ascii="Times New Roman" w:hAnsi="Times New Roman" w:cs="Times New Roman"/>
          <w:bCs/>
          <w:spacing w:val="-4"/>
          <w:sz w:val="28"/>
          <w:szCs w:val="28"/>
        </w:rPr>
        <w:t>4.</w:t>
      </w:r>
      <w:r w:rsidR="003C00D3" w:rsidRPr="006929C2">
        <w:rPr>
          <w:rFonts w:ascii="Times New Roman" w:hAnsi="Times New Roman" w:cs="Times New Roman"/>
          <w:bCs/>
          <w:spacing w:val="-4"/>
          <w:sz w:val="28"/>
          <w:szCs w:val="28"/>
        </w:rPr>
        <w:t> </w:t>
      </w:r>
      <w:r w:rsidR="009D71AC" w:rsidRPr="006929C2">
        <w:rPr>
          <w:rFonts w:ascii="Times New Roman" w:hAnsi="Times New Roman" w:cs="Times New Roman"/>
          <w:bCs/>
          <w:spacing w:val="-4"/>
          <w:sz w:val="28"/>
          <w:szCs w:val="28"/>
        </w:rPr>
        <w:t>Поддержание и повышение профессионального уровня государственных</w:t>
      </w:r>
      <w:r w:rsidR="009D71AC" w:rsidRPr="009F6C65">
        <w:rPr>
          <w:rFonts w:ascii="Times New Roman" w:hAnsi="Times New Roman" w:cs="Times New Roman"/>
          <w:bCs/>
          <w:sz w:val="28"/>
          <w:szCs w:val="28"/>
        </w:rPr>
        <w:t xml:space="preserve"> гражданских служащих Ленинградской области осуществляется путем профессионального развития, включающего в себя дополнительное </w:t>
      </w:r>
      <w:r w:rsidR="009D71AC" w:rsidRPr="006929C2">
        <w:rPr>
          <w:rFonts w:ascii="Times New Roman" w:hAnsi="Times New Roman" w:cs="Times New Roman"/>
          <w:bCs/>
          <w:spacing w:val="-4"/>
          <w:sz w:val="28"/>
          <w:szCs w:val="28"/>
        </w:rPr>
        <w:t>профессиональное образование</w:t>
      </w:r>
      <w:r w:rsidR="00D14D97" w:rsidRPr="006929C2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(профессиональную переподготовку и повышение</w:t>
      </w:r>
      <w:r w:rsidR="00D14D97" w:rsidRPr="009F6C65">
        <w:rPr>
          <w:rFonts w:ascii="Times New Roman" w:hAnsi="Times New Roman" w:cs="Times New Roman"/>
          <w:bCs/>
          <w:sz w:val="28"/>
          <w:szCs w:val="28"/>
        </w:rPr>
        <w:t xml:space="preserve"> квалификации)</w:t>
      </w:r>
      <w:r w:rsidR="009D71AC" w:rsidRPr="009F6C65">
        <w:rPr>
          <w:rFonts w:ascii="Times New Roman" w:hAnsi="Times New Roman" w:cs="Times New Roman"/>
          <w:bCs/>
          <w:sz w:val="28"/>
          <w:szCs w:val="28"/>
        </w:rPr>
        <w:t xml:space="preserve"> и иные мероприятия по профессиональному развитию. </w:t>
      </w:r>
      <w:r w:rsidR="00BD75ED" w:rsidRPr="009F6C65">
        <w:rPr>
          <w:rFonts w:ascii="Times New Roman" w:hAnsi="Times New Roman" w:cs="Times New Roman"/>
          <w:bCs/>
          <w:sz w:val="28"/>
          <w:szCs w:val="28"/>
        </w:rPr>
        <w:t>Повышение квалификации государственных гражданских служащих Ленинградской области проводится по мере необходимости, но не реже одного раза в три года и не менее чем для 20 процентов списочного состава органов государственной власти Ленинградской области.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BD75ED" w:rsidRPr="009F6C65">
        <w:rPr>
          <w:rFonts w:ascii="Times New Roman" w:hAnsi="Times New Roman" w:cs="Times New Roman"/>
          <w:bCs/>
          <w:sz w:val="28"/>
          <w:szCs w:val="28"/>
        </w:rPr>
        <w:t>;</w:t>
      </w:r>
    </w:p>
    <w:p w:rsidR="00BD75ED" w:rsidRPr="009F6C65" w:rsidRDefault="00404A50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C00D3" w:rsidRPr="009F6C65">
        <w:rPr>
          <w:rFonts w:ascii="Times New Roman" w:hAnsi="Times New Roman" w:cs="Times New Roman"/>
          <w:bCs/>
          <w:sz w:val="28"/>
          <w:szCs w:val="28"/>
        </w:rPr>
        <w:t>) </w:t>
      </w:r>
      <w:r w:rsidR="00BD75ED" w:rsidRPr="009F6C6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80E74">
        <w:rPr>
          <w:rFonts w:ascii="Times New Roman" w:hAnsi="Times New Roman" w:cs="Times New Roman"/>
          <w:bCs/>
          <w:sz w:val="28"/>
          <w:szCs w:val="28"/>
        </w:rPr>
        <w:t>приложении "</w:t>
      </w:r>
      <w:r w:rsidR="00BD75ED" w:rsidRPr="009F6C65">
        <w:rPr>
          <w:rFonts w:ascii="Times New Roman" w:hAnsi="Times New Roman" w:cs="Times New Roman"/>
          <w:bCs/>
          <w:sz w:val="28"/>
          <w:szCs w:val="28"/>
        </w:rPr>
        <w:t>Порядок присвоения и сохранения классных чинов государственным гражданским</w:t>
      </w:r>
      <w:r w:rsidR="00FB6102">
        <w:rPr>
          <w:rFonts w:ascii="Times New Roman" w:hAnsi="Times New Roman" w:cs="Times New Roman"/>
          <w:bCs/>
          <w:sz w:val="28"/>
          <w:szCs w:val="28"/>
        </w:rPr>
        <w:t xml:space="preserve"> служащим Ленинградской области"</w:t>
      </w:r>
      <w:r w:rsidR="00BD75ED" w:rsidRPr="009F6C65">
        <w:rPr>
          <w:rFonts w:ascii="Times New Roman" w:hAnsi="Times New Roman" w:cs="Times New Roman"/>
          <w:bCs/>
          <w:sz w:val="28"/>
          <w:szCs w:val="28"/>
        </w:rPr>
        <w:t>:</w:t>
      </w:r>
    </w:p>
    <w:p w:rsidR="003F5F43" w:rsidRPr="009F6C65" w:rsidRDefault="003F5F43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а)</w:t>
      </w:r>
      <w:r w:rsidR="003C00D3" w:rsidRPr="009F6C65">
        <w:rPr>
          <w:rFonts w:ascii="Times New Roman" w:hAnsi="Times New Roman" w:cs="Times New Roman"/>
          <w:bCs/>
          <w:sz w:val="28"/>
          <w:szCs w:val="28"/>
        </w:rPr>
        <w:t> </w:t>
      </w:r>
      <w:r w:rsidRPr="009F6C65">
        <w:rPr>
          <w:rFonts w:ascii="Times New Roman" w:hAnsi="Times New Roman" w:cs="Times New Roman"/>
          <w:bCs/>
          <w:sz w:val="28"/>
          <w:szCs w:val="28"/>
        </w:rPr>
        <w:t>пункты 16 – 18 признать утратившими силу;</w:t>
      </w:r>
    </w:p>
    <w:p w:rsidR="003F5F43" w:rsidRPr="009F6C65" w:rsidRDefault="00911022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б) 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 xml:space="preserve">в пункте 19 слова 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>без проведения квалификационного экзамена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3F5F43" w:rsidRPr="009F6C65" w:rsidRDefault="00911022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в) 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 xml:space="preserve">в пункте 20 слова 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>без проведения квалификационного экзамена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3F5F43" w:rsidRPr="009F6C65" w:rsidRDefault="003F5F43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г) пункт 21 изложить в следующей редакции:</w:t>
      </w:r>
    </w:p>
    <w:p w:rsidR="003F5F43" w:rsidRPr="009F6C65" w:rsidRDefault="00911022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"21. 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 xml:space="preserve">Запись о присвоении классного чина вносится в личное дело гражданского служащего и его трудовую 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книжку (при наличии). Информация </w:t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br/>
        <w:t xml:space="preserve">о присвоении классного чина гражданскому служащему также вносится </w:t>
      </w:r>
      <w:r w:rsidR="00FB6102">
        <w:rPr>
          <w:rFonts w:ascii="Times New Roman" w:hAnsi="Times New Roman" w:cs="Times New Roman"/>
          <w:bCs/>
          <w:sz w:val="28"/>
          <w:szCs w:val="28"/>
        </w:rPr>
        <w:br/>
      </w:r>
      <w:r w:rsidR="003F5F43" w:rsidRPr="009F6C65">
        <w:rPr>
          <w:rFonts w:ascii="Times New Roman" w:hAnsi="Times New Roman" w:cs="Times New Roman"/>
          <w:bCs/>
          <w:sz w:val="28"/>
          <w:szCs w:val="28"/>
        </w:rPr>
        <w:t>в сведения о его трудовой деятельности.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7F3D40" w:rsidRPr="009F6C65">
        <w:rPr>
          <w:rFonts w:ascii="Times New Roman" w:hAnsi="Times New Roman" w:cs="Times New Roman"/>
          <w:bCs/>
          <w:sz w:val="28"/>
          <w:szCs w:val="28"/>
        </w:rPr>
        <w:t>.</w:t>
      </w:r>
    </w:p>
    <w:p w:rsidR="00B5127E" w:rsidRPr="009F6C65" w:rsidRDefault="00B5127E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127E" w:rsidRPr="00937B00" w:rsidRDefault="00B5127E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7B00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5127E" w:rsidRPr="009F6C65" w:rsidRDefault="00B5127E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127E" w:rsidRPr="009F6C65" w:rsidRDefault="00911022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1. 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</w:t>
      </w:r>
      <w:r w:rsidR="00BD75ED" w:rsidRPr="009F6C65">
        <w:rPr>
          <w:rFonts w:ascii="Times New Roman" w:hAnsi="Times New Roman" w:cs="Times New Roman"/>
          <w:bCs/>
          <w:sz w:val="28"/>
          <w:szCs w:val="28"/>
        </w:rPr>
        <w:t xml:space="preserve"> по истечении 10 дней после дня его официального опубликования,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 xml:space="preserve"> за исключением пунктов </w:t>
      </w:r>
      <w:r w:rsidR="00EF1447" w:rsidRPr="009F6C65">
        <w:rPr>
          <w:rFonts w:ascii="Times New Roman" w:hAnsi="Times New Roman" w:cs="Times New Roman"/>
          <w:bCs/>
          <w:sz w:val="28"/>
          <w:szCs w:val="28"/>
        </w:rPr>
        <w:t>1</w:t>
      </w:r>
      <w:r w:rsidR="00937B00">
        <w:rPr>
          <w:rFonts w:ascii="Times New Roman" w:hAnsi="Times New Roman" w:cs="Times New Roman"/>
          <w:bCs/>
          <w:sz w:val="28"/>
          <w:szCs w:val="28"/>
        </w:rPr>
        <w:t>, 2</w:t>
      </w:r>
      <w:r w:rsidR="00EF1447" w:rsidRPr="009F6C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B00">
        <w:rPr>
          <w:rFonts w:ascii="Times New Roman" w:hAnsi="Times New Roman" w:cs="Times New Roman"/>
          <w:bCs/>
          <w:sz w:val="28"/>
          <w:szCs w:val="28"/>
        </w:rPr>
        <w:br/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 xml:space="preserve">и подпунктов 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>а</w:t>
      </w:r>
      <w:r w:rsidRPr="009F6C65">
        <w:rPr>
          <w:rFonts w:ascii="Times New Roman" w:hAnsi="Times New Roman" w:cs="Times New Roman"/>
          <w:bCs/>
          <w:sz w:val="28"/>
          <w:szCs w:val="28"/>
        </w:rPr>
        <w:t>" – "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>в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EF1447" w:rsidRPr="009F6C65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 w:rsidR="00A65127">
        <w:rPr>
          <w:rFonts w:ascii="Times New Roman" w:hAnsi="Times New Roman" w:cs="Times New Roman"/>
          <w:bCs/>
          <w:sz w:val="28"/>
          <w:szCs w:val="28"/>
        </w:rPr>
        <w:t>3</w:t>
      </w:r>
      <w:r w:rsidR="00EF1447" w:rsidRPr="009F6C65">
        <w:rPr>
          <w:rFonts w:ascii="Times New Roman" w:hAnsi="Times New Roman" w:cs="Times New Roman"/>
          <w:bCs/>
          <w:sz w:val="28"/>
          <w:szCs w:val="28"/>
        </w:rPr>
        <w:t xml:space="preserve"> статьи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 xml:space="preserve"> 1 настоящего областного закона.</w:t>
      </w:r>
    </w:p>
    <w:p w:rsidR="00B5127E" w:rsidRPr="009F6C65" w:rsidRDefault="00911022" w:rsidP="003C00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6C65">
        <w:rPr>
          <w:rFonts w:ascii="Times New Roman" w:hAnsi="Times New Roman" w:cs="Times New Roman"/>
          <w:bCs/>
          <w:sz w:val="28"/>
          <w:szCs w:val="28"/>
        </w:rPr>
        <w:t>2. 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 xml:space="preserve">Пункты </w:t>
      </w:r>
      <w:r w:rsidR="00EF1447" w:rsidRPr="009F6C65">
        <w:rPr>
          <w:rFonts w:ascii="Times New Roman" w:hAnsi="Times New Roman" w:cs="Times New Roman"/>
          <w:bCs/>
          <w:sz w:val="28"/>
          <w:szCs w:val="28"/>
        </w:rPr>
        <w:t>1</w:t>
      </w:r>
      <w:r w:rsidR="00A65127">
        <w:rPr>
          <w:rFonts w:ascii="Times New Roman" w:hAnsi="Times New Roman" w:cs="Times New Roman"/>
          <w:bCs/>
          <w:sz w:val="28"/>
          <w:szCs w:val="28"/>
        </w:rPr>
        <w:t>, 2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 xml:space="preserve"> и подпункты 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>а</w:t>
      </w:r>
      <w:r w:rsidRPr="009F6C65">
        <w:rPr>
          <w:rFonts w:ascii="Times New Roman" w:hAnsi="Times New Roman" w:cs="Times New Roman"/>
          <w:bCs/>
          <w:sz w:val="28"/>
          <w:szCs w:val="28"/>
        </w:rPr>
        <w:t>" – "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>в</w:t>
      </w:r>
      <w:r w:rsidRPr="009F6C65">
        <w:rPr>
          <w:rFonts w:ascii="Times New Roman" w:hAnsi="Times New Roman" w:cs="Times New Roman"/>
          <w:bCs/>
          <w:sz w:val="28"/>
          <w:szCs w:val="28"/>
        </w:rPr>
        <w:t>"</w:t>
      </w:r>
      <w:r w:rsidR="00EF1447" w:rsidRPr="009F6C65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 w:rsidR="00A65127">
        <w:rPr>
          <w:rFonts w:ascii="Times New Roman" w:hAnsi="Times New Roman" w:cs="Times New Roman"/>
          <w:bCs/>
          <w:sz w:val="28"/>
          <w:szCs w:val="28"/>
        </w:rPr>
        <w:t>3</w:t>
      </w:r>
      <w:r w:rsidR="00B5127E" w:rsidRPr="009F6C65">
        <w:rPr>
          <w:rFonts w:ascii="Times New Roman" w:hAnsi="Times New Roman" w:cs="Times New Roman"/>
          <w:bCs/>
          <w:sz w:val="28"/>
          <w:szCs w:val="28"/>
        </w:rPr>
        <w:t xml:space="preserve"> статьи 1 настоящего областного закона вступают в силу с 29 апреля 2023 года.</w:t>
      </w:r>
    </w:p>
    <w:p w:rsidR="00CB46ED" w:rsidRPr="009F6C65" w:rsidRDefault="00CB46ED" w:rsidP="00397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Pr="009F6C65" w:rsidRDefault="00CA6AEA" w:rsidP="00397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382" w:rsidRPr="009F6C65" w:rsidRDefault="008D1382" w:rsidP="00397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022" w:rsidRPr="009F6C65" w:rsidRDefault="00911022" w:rsidP="00397A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C6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911022" w:rsidRPr="009F6C65" w:rsidRDefault="00911022" w:rsidP="00397A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C65">
        <w:rPr>
          <w:rFonts w:ascii="Times New Roman" w:hAnsi="Times New Roman" w:cs="Times New Roman"/>
          <w:sz w:val="28"/>
          <w:szCs w:val="28"/>
        </w:rPr>
        <w:t>Лен</w:t>
      </w:r>
      <w:r w:rsidR="00397A23">
        <w:rPr>
          <w:rFonts w:ascii="Times New Roman" w:hAnsi="Times New Roman" w:cs="Times New Roman"/>
          <w:sz w:val="28"/>
          <w:szCs w:val="28"/>
        </w:rPr>
        <w:t>инградской области</w:t>
      </w:r>
      <w:r w:rsidR="00397A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D75ED" w:rsidRPr="00F86233" w:rsidRDefault="00BD75ED" w:rsidP="00397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233" w:rsidRPr="00F86233" w:rsidRDefault="00F86233" w:rsidP="00397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233" w:rsidRPr="00F86233" w:rsidRDefault="009A3757" w:rsidP="00397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F86233" w:rsidRPr="00F86233" w:rsidRDefault="009A3757" w:rsidP="00397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апреля 2023 года</w:t>
      </w:r>
    </w:p>
    <w:p w:rsidR="00F86233" w:rsidRPr="00F86233" w:rsidRDefault="009A3757" w:rsidP="00397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47-оз</w:t>
      </w:r>
    </w:p>
    <w:sectPr w:rsidR="00F86233" w:rsidRPr="00F86233" w:rsidSect="0015144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B1C" w:rsidRDefault="00971B1C">
      <w:pPr>
        <w:spacing w:after="0" w:line="240" w:lineRule="auto"/>
      </w:pPr>
      <w:r>
        <w:separator/>
      </w:r>
    </w:p>
  </w:endnote>
  <w:endnote w:type="continuationSeparator" w:id="0">
    <w:p w:rsidR="00971B1C" w:rsidRDefault="0097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B1C" w:rsidRDefault="00971B1C">
      <w:pPr>
        <w:spacing w:after="0" w:line="240" w:lineRule="auto"/>
      </w:pPr>
      <w:r>
        <w:separator/>
      </w:r>
    </w:p>
  </w:footnote>
  <w:footnote w:type="continuationSeparator" w:id="0">
    <w:p w:rsidR="00971B1C" w:rsidRDefault="00971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375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5144B" w:rsidRPr="0015144B" w:rsidRDefault="0014503C" w:rsidP="00A646AA">
        <w:pPr>
          <w:pStyle w:val="a3"/>
          <w:spacing w:after="3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14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5144B" w:rsidRPr="001514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14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2B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14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1501E"/>
    <w:rsid w:val="00060414"/>
    <w:rsid w:val="00075A46"/>
    <w:rsid w:val="00077D47"/>
    <w:rsid w:val="000B2292"/>
    <w:rsid w:val="000C4CFD"/>
    <w:rsid w:val="0014503C"/>
    <w:rsid w:val="0015144B"/>
    <w:rsid w:val="00185D93"/>
    <w:rsid w:val="0018631B"/>
    <w:rsid w:val="001D7143"/>
    <w:rsid w:val="00233A93"/>
    <w:rsid w:val="00253FC0"/>
    <w:rsid w:val="00254EEA"/>
    <w:rsid w:val="002921BB"/>
    <w:rsid w:val="002C6AFA"/>
    <w:rsid w:val="002F22F2"/>
    <w:rsid w:val="00302825"/>
    <w:rsid w:val="00306FEC"/>
    <w:rsid w:val="00317748"/>
    <w:rsid w:val="00392F76"/>
    <w:rsid w:val="00397A23"/>
    <w:rsid w:val="003A1B83"/>
    <w:rsid w:val="003C00D3"/>
    <w:rsid w:val="003C4F99"/>
    <w:rsid w:val="003F5F43"/>
    <w:rsid w:val="00404A50"/>
    <w:rsid w:val="004243CB"/>
    <w:rsid w:val="0044183E"/>
    <w:rsid w:val="004575E7"/>
    <w:rsid w:val="00467317"/>
    <w:rsid w:val="004B3E95"/>
    <w:rsid w:val="004B51ED"/>
    <w:rsid w:val="004C1A7F"/>
    <w:rsid w:val="004C78B0"/>
    <w:rsid w:val="004D0F34"/>
    <w:rsid w:val="004E5E4B"/>
    <w:rsid w:val="0054508A"/>
    <w:rsid w:val="00553C05"/>
    <w:rsid w:val="0055640E"/>
    <w:rsid w:val="00562075"/>
    <w:rsid w:val="00590486"/>
    <w:rsid w:val="005E2D55"/>
    <w:rsid w:val="006174BE"/>
    <w:rsid w:val="00635F85"/>
    <w:rsid w:val="00637DE3"/>
    <w:rsid w:val="00644D2C"/>
    <w:rsid w:val="00671C96"/>
    <w:rsid w:val="006929C2"/>
    <w:rsid w:val="00695B47"/>
    <w:rsid w:val="006B5AF9"/>
    <w:rsid w:val="006C4F7A"/>
    <w:rsid w:val="007254D4"/>
    <w:rsid w:val="007A0D20"/>
    <w:rsid w:val="007F3D40"/>
    <w:rsid w:val="007F7B1F"/>
    <w:rsid w:val="00814CAA"/>
    <w:rsid w:val="00853AF5"/>
    <w:rsid w:val="00872B67"/>
    <w:rsid w:val="00880E74"/>
    <w:rsid w:val="00885CA2"/>
    <w:rsid w:val="0089130B"/>
    <w:rsid w:val="008D1382"/>
    <w:rsid w:val="008D31C5"/>
    <w:rsid w:val="008F1349"/>
    <w:rsid w:val="00911022"/>
    <w:rsid w:val="00921735"/>
    <w:rsid w:val="00937B00"/>
    <w:rsid w:val="00963D2B"/>
    <w:rsid w:val="00971B1C"/>
    <w:rsid w:val="009926A2"/>
    <w:rsid w:val="009A3757"/>
    <w:rsid w:val="009D609E"/>
    <w:rsid w:val="009D71AC"/>
    <w:rsid w:val="009E4B50"/>
    <w:rsid w:val="009F6C65"/>
    <w:rsid w:val="00A000FC"/>
    <w:rsid w:val="00A62088"/>
    <w:rsid w:val="00A646AA"/>
    <w:rsid w:val="00A65127"/>
    <w:rsid w:val="00A660F7"/>
    <w:rsid w:val="00A75BB5"/>
    <w:rsid w:val="00AD1D7A"/>
    <w:rsid w:val="00B34804"/>
    <w:rsid w:val="00B5127E"/>
    <w:rsid w:val="00B70FCC"/>
    <w:rsid w:val="00B81D56"/>
    <w:rsid w:val="00B85636"/>
    <w:rsid w:val="00BD75ED"/>
    <w:rsid w:val="00C02AD0"/>
    <w:rsid w:val="00C3100D"/>
    <w:rsid w:val="00C4009D"/>
    <w:rsid w:val="00C75E7C"/>
    <w:rsid w:val="00C76942"/>
    <w:rsid w:val="00CA6AEA"/>
    <w:rsid w:val="00CB46ED"/>
    <w:rsid w:val="00CB5153"/>
    <w:rsid w:val="00CC5F76"/>
    <w:rsid w:val="00D14D97"/>
    <w:rsid w:val="00D21DE5"/>
    <w:rsid w:val="00D36EEF"/>
    <w:rsid w:val="00D80D6B"/>
    <w:rsid w:val="00DC4152"/>
    <w:rsid w:val="00E4488F"/>
    <w:rsid w:val="00E91139"/>
    <w:rsid w:val="00E95D37"/>
    <w:rsid w:val="00EB30BC"/>
    <w:rsid w:val="00EE452B"/>
    <w:rsid w:val="00EF1447"/>
    <w:rsid w:val="00EF4995"/>
    <w:rsid w:val="00EF76F2"/>
    <w:rsid w:val="00F05734"/>
    <w:rsid w:val="00F14E44"/>
    <w:rsid w:val="00F2299B"/>
    <w:rsid w:val="00F469D6"/>
    <w:rsid w:val="00F7184E"/>
    <w:rsid w:val="00F85C1A"/>
    <w:rsid w:val="00F86233"/>
    <w:rsid w:val="00FB6102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CF2856-101C-4DE7-9AF9-F59FDD30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semiHidden/>
    <w:unhideWhenUsed/>
    <w:rsid w:val="000B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B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2023-01-25T09:58:00Z</cp:lastPrinted>
  <dcterms:created xsi:type="dcterms:W3CDTF">2023-04-20T05:51:00Z</dcterms:created>
  <dcterms:modified xsi:type="dcterms:W3CDTF">2023-04-20T05:51:00Z</dcterms:modified>
</cp:coreProperties>
</file>