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96E" w:rsidRDefault="00EA696E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0B1AA5" w:rsidRDefault="000B1AA5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0B1AA5" w:rsidRDefault="000B1AA5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0B1AA5" w:rsidRDefault="000B1AA5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0B1AA5" w:rsidRDefault="000B1AA5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0B1AA5" w:rsidRDefault="000B1AA5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0B1AA5" w:rsidRDefault="000B1AA5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0B1AA5" w:rsidRDefault="000B1AA5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0B1AA5" w:rsidRDefault="000B1AA5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0B1AA5" w:rsidRDefault="000B1AA5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0B1AA5" w:rsidRDefault="000B1AA5" w:rsidP="000B1AA5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FE07C0" w:rsidRPr="000B1AA5" w:rsidRDefault="001514EF" w:rsidP="00CE3695">
      <w:pPr>
        <w:spacing w:after="0" w:line="235" w:lineRule="auto"/>
        <w:ind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AA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отдельные областные законы и </w:t>
      </w:r>
      <w:r w:rsidR="00FA45DB" w:rsidRPr="000B1AA5">
        <w:rPr>
          <w:rFonts w:ascii="Times New Roman" w:hAnsi="Times New Roman" w:cs="Times New Roman"/>
          <w:b/>
          <w:sz w:val="28"/>
          <w:szCs w:val="28"/>
        </w:rPr>
        <w:t>признании</w:t>
      </w:r>
      <w:r w:rsidR="0076194C" w:rsidRPr="000B1AA5">
        <w:rPr>
          <w:rFonts w:ascii="Times New Roman" w:hAnsi="Times New Roman" w:cs="Times New Roman"/>
          <w:b/>
          <w:sz w:val="28"/>
          <w:szCs w:val="28"/>
        </w:rPr>
        <w:t xml:space="preserve"> утратившим силу областного</w:t>
      </w:r>
      <w:r w:rsidR="00FA45DB" w:rsidRPr="000B1AA5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76194C" w:rsidRPr="000B1AA5">
        <w:rPr>
          <w:rFonts w:ascii="Times New Roman" w:hAnsi="Times New Roman" w:cs="Times New Roman"/>
          <w:b/>
          <w:sz w:val="28"/>
          <w:szCs w:val="28"/>
        </w:rPr>
        <w:t>а</w:t>
      </w:r>
      <w:r w:rsidR="00FA45DB" w:rsidRPr="000B1A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058" w:rsidRPr="000B1AA5">
        <w:rPr>
          <w:rFonts w:ascii="Times New Roman" w:hAnsi="Times New Roman" w:cs="Times New Roman"/>
          <w:b/>
          <w:sz w:val="28"/>
          <w:szCs w:val="28"/>
        </w:rPr>
        <w:t>"</w:t>
      </w:r>
      <w:r w:rsidR="00FA45DB" w:rsidRPr="000B1AA5">
        <w:rPr>
          <w:rFonts w:ascii="Times New Roman" w:hAnsi="Times New Roman" w:cs="Times New Roman"/>
          <w:b/>
          <w:sz w:val="28"/>
          <w:szCs w:val="28"/>
        </w:rPr>
        <w:t>О ставке налога на прибыль организаций для организаций, являющихся участниками консолидированной группы налогоплательщиков</w:t>
      </w:r>
      <w:r w:rsidR="00A95058" w:rsidRPr="000B1AA5">
        <w:rPr>
          <w:rFonts w:ascii="Times New Roman" w:hAnsi="Times New Roman" w:cs="Times New Roman"/>
          <w:b/>
          <w:sz w:val="28"/>
          <w:szCs w:val="28"/>
        </w:rPr>
        <w:t>"</w:t>
      </w:r>
    </w:p>
    <w:p w:rsidR="0013624C" w:rsidRPr="000B1AA5" w:rsidRDefault="0013624C" w:rsidP="00CE3695">
      <w:pPr>
        <w:autoSpaceDE w:val="0"/>
        <w:autoSpaceDN w:val="0"/>
        <w:adjustRightInd w:val="0"/>
        <w:spacing w:after="0" w:line="235" w:lineRule="auto"/>
        <w:ind w:right="707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13624C" w:rsidRPr="000B1AA5" w:rsidRDefault="0013624C" w:rsidP="00CE3695">
      <w:pPr>
        <w:autoSpaceDE w:val="0"/>
        <w:autoSpaceDN w:val="0"/>
        <w:adjustRightInd w:val="0"/>
        <w:spacing w:after="0" w:line="235" w:lineRule="auto"/>
        <w:ind w:right="707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13624C" w:rsidRPr="00A95058" w:rsidRDefault="0013624C" w:rsidP="00CE3695">
      <w:pPr>
        <w:spacing w:after="0" w:line="235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95058">
        <w:rPr>
          <w:rFonts w:ascii="Times New Roman" w:hAnsi="Times New Roman" w:cs="Times New Roman"/>
          <w:sz w:val="28"/>
          <w:szCs w:val="28"/>
        </w:rPr>
        <w:br/>
        <w:t>29 марта 2023 года</w:t>
      </w:r>
    </w:p>
    <w:p w:rsidR="0013624C" w:rsidRPr="00A95058" w:rsidRDefault="0013624C" w:rsidP="00CE3695">
      <w:pPr>
        <w:autoSpaceDE w:val="0"/>
        <w:autoSpaceDN w:val="0"/>
        <w:adjustRightInd w:val="0"/>
        <w:spacing w:after="0" w:line="235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624C" w:rsidRPr="00A95058" w:rsidRDefault="0013624C" w:rsidP="00CE3695">
      <w:pPr>
        <w:autoSpaceDE w:val="0"/>
        <w:autoSpaceDN w:val="0"/>
        <w:adjustRightInd w:val="0"/>
        <w:spacing w:after="0" w:line="235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12A41" w:rsidRPr="000B1AA5" w:rsidRDefault="00EA696E" w:rsidP="00CE3695">
      <w:pPr>
        <w:spacing w:after="0" w:line="235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B1AA5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492D48" w:rsidRPr="00A95058" w:rsidRDefault="00492D48" w:rsidP="00CE3695">
      <w:pPr>
        <w:spacing w:after="0" w:line="235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2753" w:rsidRPr="00A95058" w:rsidRDefault="004E4AE7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Внести в статью 3</w:t>
      </w:r>
      <w:r w:rsidR="00422753" w:rsidRPr="004E4AE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22753" w:rsidRPr="00A95058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A95058">
        <w:rPr>
          <w:rFonts w:ascii="Times New Roman" w:hAnsi="Times New Roman" w:cs="Times New Roman"/>
          <w:sz w:val="28"/>
          <w:szCs w:val="28"/>
        </w:rPr>
        <w:t xml:space="preserve">от 25 ноября 2003 года № 98-оз </w:t>
      </w:r>
      <w:r w:rsidR="000B1AA5">
        <w:rPr>
          <w:rFonts w:ascii="Times New Roman" w:hAnsi="Times New Roman" w:cs="Times New Roman"/>
          <w:sz w:val="28"/>
          <w:szCs w:val="28"/>
        </w:rPr>
        <w:br/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422753" w:rsidRPr="00A95058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422753" w:rsidRPr="00A95058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422753" w:rsidRPr="00A95058" w:rsidRDefault="000B0E98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1)</w:t>
      </w:r>
      <w:r w:rsidR="000B1AA5">
        <w:rPr>
          <w:rFonts w:ascii="Times New Roman" w:hAnsi="Times New Roman" w:cs="Times New Roman"/>
          <w:sz w:val="28"/>
          <w:szCs w:val="28"/>
        </w:rPr>
        <w:t> </w:t>
      </w:r>
      <w:r w:rsidR="00214029" w:rsidRPr="00A95058">
        <w:rPr>
          <w:rFonts w:ascii="Times New Roman" w:hAnsi="Times New Roman" w:cs="Times New Roman"/>
          <w:sz w:val="28"/>
          <w:szCs w:val="28"/>
        </w:rPr>
        <w:t>в</w:t>
      </w:r>
      <w:r w:rsidR="00422753" w:rsidRPr="00A95058">
        <w:rPr>
          <w:rFonts w:ascii="Times New Roman" w:hAnsi="Times New Roman" w:cs="Times New Roman"/>
          <w:sz w:val="28"/>
          <w:szCs w:val="28"/>
        </w:rPr>
        <w:t xml:space="preserve"> части 1:</w:t>
      </w:r>
    </w:p>
    <w:p w:rsidR="00422753" w:rsidRPr="00A95058" w:rsidRDefault="000B0E98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а</w:t>
      </w:r>
      <w:r w:rsidR="000B1AA5">
        <w:rPr>
          <w:rFonts w:ascii="Times New Roman" w:hAnsi="Times New Roman" w:cs="Times New Roman"/>
          <w:sz w:val="28"/>
          <w:szCs w:val="28"/>
        </w:rPr>
        <w:t>) </w:t>
      </w:r>
      <w:r w:rsidR="00422753" w:rsidRPr="00A95058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4E4AE7">
        <w:rPr>
          <w:rFonts w:ascii="Times New Roman" w:hAnsi="Times New Roman" w:cs="Times New Roman"/>
          <w:sz w:val="28"/>
          <w:szCs w:val="28"/>
        </w:rPr>
        <w:t>б</w:t>
      </w:r>
      <w:r w:rsidR="00422753" w:rsidRPr="004E4AE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422753" w:rsidRPr="00A95058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0B1AA5">
        <w:rPr>
          <w:rFonts w:ascii="Times New Roman" w:hAnsi="Times New Roman" w:cs="Times New Roman"/>
          <w:sz w:val="28"/>
          <w:szCs w:val="28"/>
        </w:rPr>
        <w:t>, </w:t>
      </w:r>
      <w:r w:rsidR="00A95058">
        <w:rPr>
          <w:rFonts w:ascii="Times New Roman" w:hAnsi="Times New Roman" w:cs="Times New Roman"/>
          <w:sz w:val="28"/>
          <w:szCs w:val="28"/>
        </w:rPr>
        <w:t>за исключением организаций – </w:t>
      </w:r>
      <w:r w:rsidR="00422753" w:rsidRPr="00A95058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422753" w:rsidRPr="00CE3695">
        <w:rPr>
          <w:rFonts w:ascii="Times New Roman" w:hAnsi="Times New Roman" w:cs="Times New Roman"/>
          <w:spacing w:val="-4"/>
          <w:sz w:val="28"/>
          <w:szCs w:val="28"/>
        </w:rPr>
        <w:t>консолидированной группы налогоплательщиков, осуществляющих деятельность</w:t>
      </w:r>
      <w:r w:rsidR="00422753" w:rsidRPr="00A95058">
        <w:rPr>
          <w:rFonts w:ascii="Times New Roman" w:hAnsi="Times New Roman" w:cs="Times New Roman"/>
          <w:sz w:val="28"/>
          <w:szCs w:val="28"/>
        </w:rPr>
        <w:t xml:space="preserve"> по коду Общероссийского классификатора видов экономической деятельности ОК 029-2014 (КДЕС Ред.</w:t>
      </w:r>
      <w:r w:rsidR="004E4AE7">
        <w:rPr>
          <w:rFonts w:ascii="Times New Roman" w:hAnsi="Times New Roman" w:cs="Times New Roman"/>
          <w:sz w:val="28"/>
          <w:szCs w:val="28"/>
        </w:rPr>
        <w:t> </w:t>
      </w:r>
      <w:r w:rsidR="00422753" w:rsidRPr="00A95058">
        <w:rPr>
          <w:rFonts w:ascii="Times New Roman" w:hAnsi="Times New Roman" w:cs="Times New Roman"/>
          <w:sz w:val="28"/>
          <w:szCs w:val="28"/>
        </w:rPr>
        <w:t>2) 19.2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A32AFD" w:rsidRPr="00A95058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422753" w:rsidRPr="00A95058">
        <w:rPr>
          <w:rFonts w:ascii="Times New Roman" w:hAnsi="Times New Roman" w:cs="Times New Roman"/>
          <w:sz w:val="28"/>
          <w:szCs w:val="28"/>
        </w:rPr>
        <w:t>;</w:t>
      </w:r>
    </w:p>
    <w:p w:rsidR="00422753" w:rsidRPr="00A95058" w:rsidRDefault="000B0E98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б</w:t>
      </w:r>
      <w:r w:rsidR="000B1AA5">
        <w:rPr>
          <w:rFonts w:ascii="Times New Roman" w:hAnsi="Times New Roman" w:cs="Times New Roman"/>
          <w:sz w:val="28"/>
          <w:szCs w:val="28"/>
        </w:rPr>
        <w:t>) </w:t>
      </w:r>
      <w:r w:rsidR="00A6196B" w:rsidRPr="00A95058">
        <w:rPr>
          <w:rFonts w:ascii="Times New Roman" w:hAnsi="Times New Roman" w:cs="Times New Roman"/>
          <w:sz w:val="28"/>
          <w:szCs w:val="28"/>
        </w:rPr>
        <w:t xml:space="preserve">абзац пятый </w:t>
      </w:r>
      <w:r w:rsidR="00422753" w:rsidRPr="00A95058">
        <w:rPr>
          <w:rFonts w:ascii="Times New Roman" w:hAnsi="Times New Roman" w:cs="Times New Roman"/>
          <w:sz w:val="28"/>
          <w:szCs w:val="28"/>
        </w:rPr>
        <w:t>пункт</w:t>
      </w:r>
      <w:r w:rsidR="00A6196B">
        <w:rPr>
          <w:rFonts w:ascii="Times New Roman" w:hAnsi="Times New Roman" w:cs="Times New Roman"/>
          <w:sz w:val="28"/>
          <w:szCs w:val="28"/>
        </w:rPr>
        <w:t>а</w:t>
      </w:r>
      <w:r w:rsidR="00422753" w:rsidRPr="00A95058">
        <w:rPr>
          <w:rFonts w:ascii="Times New Roman" w:hAnsi="Times New Roman" w:cs="Times New Roman"/>
          <w:sz w:val="28"/>
          <w:szCs w:val="28"/>
        </w:rPr>
        <w:t xml:space="preserve">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A6196B">
        <w:rPr>
          <w:rFonts w:ascii="Times New Roman" w:hAnsi="Times New Roman" w:cs="Times New Roman"/>
          <w:sz w:val="28"/>
          <w:szCs w:val="28"/>
        </w:rPr>
        <w:t>е</w:t>
      </w:r>
      <w:r w:rsidR="00422753" w:rsidRPr="00A6196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422753" w:rsidRPr="00A95058">
        <w:rPr>
          <w:rFonts w:ascii="Times New Roman" w:hAnsi="Times New Roman" w:cs="Times New Roman"/>
          <w:sz w:val="28"/>
          <w:szCs w:val="28"/>
        </w:rPr>
        <w:t xml:space="preserve"> </w:t>
      </w:r>
      <w:r w:rsidR="00A210E1" w:rsidRPr="00A95058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422753" w:rsidRPr="00A95058">
        <w:rPr>
          <w:rFonts w:ascii="Times New Roman" w:hAnsi="Times New Roman" w:cs="Times New Roman"/>
          <w:sz w:val="28"/>
          <w:szCs w:val="28"/>
        </w:rPr>
        <w:t>;</w:t>
      </w:r>
    </w:p>
    <w:p w:rsidR="00422753" w:rsidRPr="00A95058" w:rsidRDefault="00422753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96B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0B0E98" w:rsidRPr="00A6196B">
        <w:rPr>
          <w:rFonts w:ascii="Times New Roman" w:hAnsi="Times New Roman" w:cs="Times New Roman"/>
          <w:spacing w:val="-6"/>
          <w:sz w:val="28"/>
          <w:szCs w:val="28"/>
        </w:rPr>
        <w:t>)</w:t>
      </w:r>
      <w:r w:rsidR="000B1AA5" w:rsidRPr="00A6196B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A6196B">
        <w:rPr>
          <w:rFonts w:ascii="Times New Roman" w:hAnsi="Times New Roman" w:cs="Times New Roman"/>
          <w:spacing w:val="-6"/>
          <w:sz w:val="28"/>
          <w:szCs w:val="28"/>
        </w:rPr>
        <w:t xml:space="preserve">в пункте </w:t>
      </w:r>
      <w:r w:rsidR="00A95058" w:rsidRPr="00A6196B">
        <w:rPr>
          <w:rFonts w:ascii="Times New Roman" w:hAnsi="Times New Roman" w:cs="Times New Roman"/>
          <w:spacing w:val="-6"/>
          <w:sz w:val="28"/>
          <w:szCs w:val="28"/>
        </w:rPr>
        <w:t>"</w:t>
      </w:r>
      <w:r w:rsidRPr="00A6196B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A95058" w:rsidRPr="00A6196B">
        <w:rPr>
          <w:rFonts w:ascii="Times New Roman" w:hAnsi="Times New Roman" w:cs="Times New Roman"/>
          <w:spacing w:val="-6"/>
          <w:sz w:val="28"/>
          <w:szCs w:val="28"/>
        </w:rPr>
        <w:t>"</w:t>
      </w:r>
      <w:r w:rsidRPr="00A6196B">
        <w:rPr>
          <w:rFonts w:ascii="Times New Roman" w:hAnsi="Times New Roman" w:cs="Times New Roman"/>
          <w:spacing w:val="-6"/>
          <w:sz w:val="28"/>
          <w:szCs w:val="28"/>
        </w:rPr>
        <w:t xml:space="preserve"> части 2 слова </w:t>
      </w:r>
      <w:r w:rsidR="00A95058" w:rsidRPr="00A6196B">
        <w:rPr>
          <w:rFonts w:ascii="Times New Roman" w:hAnsi="Times New Roman" w:cs="Times New Roman"/>
          <w:spacing w:val="-6"/>
          <w:sz w:val="28"/>
          <w:szCs w:val="28"/>
        </w:rPr>
        <w:t>"</w:t>
      </w:r>
      <w:r w:rsidR="008228BE" w:rsidRPr="00A6196B">
        <w:rPr>
          <w:rFonts w:ascii="Times New Roman" w:hAnsi="Times New Roman" w:cs="Times New Roman"/>
          <w:spacing w:val="-6"/>
          <w:sz w:val="28"/>
          <w:szCs w:val="28"/>
        </w:rPr>
        <w:t>и организации – </w:t>
      </w:r>
      <w:r w:rsidRPr="00A6196B">
        <w:rPr>
          <w:rFonts w:ascii="Times New Roman" w:hAnsi="Times New Roman" w:cs="Times New Roman"/>
          <w:spacing w:val="-6"/>
          <w:sz w:val="28"/>
          <w:szCs w:val="28"/>
        </w:rPr>
        <w:t>участники консолидированной</w:t>
      </w:r>
      <w:r w:rsidRPr="00A95058">
        <w:rPr>
          <w:rFonts w:ascii="Times New Roman" w:hAnsi="Times New Roman" w:cs="Times New Roman"/>
          <w:sz w:val="28"/>
          <w:szCs w:val="28"/>
        </w:rPr>
        <w:t xml:space="preserve"> группы налогоплательщиков, осуществляющие деятельность по коду Общероссийского классификатора видов экономической деятельности </w:t>
      </w:r>
      <w:r w:rsidR="00A6196B">
        <w:rPr>
          <w:rFonts w:ascii="Times New Roman" w:hAnsi="Times New Roman" w:cs="Times New Roman"/>
          <w:sz w:val="28"/>
          <w:szCs w:val="28"/>
        </w:rPr>
        <w:br/>
      </w:r>
      <w:r w:rsidRPr="00A95058">
        <w:rPr>
          <w:rFonts w:ascii="Times New Roman" w:hAnsi="Times New Roman" w:cs="Times New Roman"/>
          <w:sz w:val="28"/>
          <w:szCs w:val="28"/>
        </w:rPr>
        <w:t>ОК 029-2014 (КДЕС Ред. 2) 19.2,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A32AFD" w:rsidRPr="00A95058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422753" w:rsidRPr="00A95058" w:rsidRDefault="00422753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A41" w:rsidRPr="000B1AA5" w:rsidRDefault="00422753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AA5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92D48" w:rsidRPr="00A95058" w:rsidRDefault="00492D48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96E" w:rsidRPr="00A95058" w:rsidRDefault="00EA696E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Внести в областной закон от 29 д</w:t>
      </w:r>
      <w:r w:rsidR="00FF5C01" w:rsidRPr="00A95058">
        <w:rPr>
          <w:rFonts w:ascii="Times New Roman" w:hAnsi="Times New Roman" w:cs="Times New Roman"/>
          <w:sz w:val="28"/>
          <w:szCs w:val="28"/>
        </w:rPr>
        <w:t>екабря 2012</w:t>
      </w:r>
      <w:r w:rsidR="00FE07C0" w:rsidRPr="00A95058">
        <w:rPr>
          <w:rFonts w:ascii="Times New Roman" w:hAnsi="Times New Roman" w:cs="Times New Roman"/>
          <w:sz w:val="28"/>
          <w:szCs w:val="28"/>
        </w:rPr>
        <w:t xml:space="preserve"> года</w:t>
      </w:r>
      <w:r w:rsidR="00FF5C01" w:rsidRPr="00A95058">
        <w:rPr>
          <w:rFonts w:ascii="Times New Roman" w:hAnsi="Times New Roman" w:cs="Times New Roman"/>
          <w:sz w:val="28"/>
          <w:szCs w:val="28"/>
        </w:rPr>
        <w:t xml:space="preserve"> № 113-оз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Pr="00A95058">
        <w:rPr>
          <w:rFonts w:ascii="Times New Roman" w:hAnsi="Times New Roman" w:cs="Times New Roman"/>
          <w:sz w:val="28"/>
          <w:szCs w:val="28"/>
        </w:rPr>
        <w:t xml:space="preserve"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="00A6196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A95058">
        <w:rPr>
          <w:rFonts w:ascii="Times New Roman" w:hAnsi="Times New Roman" w:cs="Times New Roman"/>
          <w:sz w:val="28"/>
          <w:szCs w:val="28"/>
        </w:rPr>
        <w:lastRenderedPageBreak/>
        <w:t>в отдельные законодател</w:t>
      </w:r>
      <w:r w:rsidR="00FF5C01" w:rsidRPr="00A95058">
        <w:rPr>
          <w:rFonts w:ascii="Times New Roman" w:hAnsi="Times New Roman" w:cs="Times New Roman"/>
          <w:sz w:val="28"/>
          <w:szCs w:val="28"/>
        </w:rPr>
        <w:t>ьные акты Ленинградской области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Pr="00A95058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8B2437" w:rsidRPr="00A95058" w:rsidRDefault="008B2437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1</w:t>
      </w:r>
      <w:r w:rsidR="000B0E98" w:rsidRPr="00A95058">
        <w:rPr>
          <w:rFonts w:ascii="Times New Roman" w:hAnsi="Times New Roman" w:cs="Times New Roman"/>
          <w:sz w:val="28"/>
          <w:szCs w:val="28"/>
        </w:rPr>
        <w:t>)</w:t>
      </w:r>
      <w:r w:rsidR="000B1AA5">
        <w:rPr>
          <w:rFonts w:ascii="Times New Roman" w:hAnsi="Times New Roman" w:cs="Times New Roman"/>
          <w:sz w:val="28"/>
          <w:szCs w:val="28"/>
        </w:rPr>
        <w:t> </w:t>
      </w:r>
      <w:r w:rsidRPr="00A95058">
        <w:rPr>
          <w:rFonts w:ascii="Times New Roman" w:hAnsi="Times New Roman" w:cs="Times New Roman"/>
          <w:sz w:val="28"/>
          <w:szCs w:val="28"/>
        </w:rPr>
        <w:t xml:space="preserve">в </w:t>
      </w:r>
      <w:r w:rsidR="004E7F4A" w:rsidRPr="00A95058">
        <w:rPr>
          <w:rFonts w:ascii="Times New Roman" w:hAnsi="Times New Roman" w:cs="Times New Roman"/>
          <w:sz w:val="28"/>
          <w:szCs w:val="28"/>
        </w:rPr>
        <w:t>части 2</w:t>
      </w:r>
      <w:r w:rsidR="004E7F4A">
        <w:rPr>
          <w:rFonts w:ascii="Times New Roman" w:hAnsi="Times New Roman" w:cs="Times New Roman"/>
          <w:sz w:val="28"/>
          <w:szCs w:val="28"/>
        </w:rPr>
        <w:t xml:space="preserve"> </w:t>
      </w:r>
      <w:r w:rsidRPr="00A95058">
        <w:rPr>
          <w:rFonts w:ascii="Times New Roman" w:hAnsi="Times New Roman" w:cs="Times New Roman"/>
          <w:sz w:val="28"/>
          <w:szCs w:val="28"/>
        </w:rPr>
        <w:t>стать</w:t>
      </w:r>
      <w:r w:rsidR="004E7F4A">
        <w:rPr>
          <w:rFonts w:ascii="Times New Roman" w:hAnsi="Times New Roman" w:cs="Times New Roman"/>
          <w:sz w:val="28"/>
          <w:szCs w:val="28"/>
        </w:rPr>
        <w:t>и</w:t>
      </w:r>
      <w:r w:rsidRPr="00A95058">
        <w:rPr>
          <w:rFonts w:ascii="Times New Roman" w:hAnsi="Times New Roman" w:cs="Times New Roman"/>
          <w:sz w:val="28"/>
          <w:szCs w:val="28"/>
        </w:rPr>
        <w:t xml:space="preserve"> 1:</w:t>
      </w:r>
    </w:p>
    <w:p w:rsidR="00EA696E" w:rsidRPr="00A95058" w:rsidRDefault="000B0E98" w:rsidP="00CE3695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а</w:t>
      </w:r>
      <w:r w:rsidR="000B1AA5">
        <w:rPr>
          <w:rFonts w:ascii="Times New Roman" w:hAnsi="Times New Roman" w:cs="Times New Roman"/>
          <w:sz w:val="28"/>
          <w:szCs w:val="28"/>
        </w:rPr>
        <w:t>) </w:t>
      </w:r>
      <w:r w:rsidR="004E7F4A">
        <w:rPr>
          <w:rFonts w:ascii="Times New Roman" w:hAnsi="Times New Roman" w:cs="Times New Roman"/>
          <w:sz w:val="28"/>
          <w:szCs w:val="28"/>
        </w:rPr>
        <w:t>пункт 2</w:t>
      </w:r>
      <w:r w:rsidR="00422753" w:rsidRPr="004E7F4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712585" w:rsidRDefault="000B0E98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б</w:t>
      </w:r>
      <w:r w:rsidR="000B1AA5">
        <w:rPr>
          <w:rFonts w:ascii="Times New Roman" w:hAnsi="Times New Roman" w:cs="Times New Roman"/>
          <w:sz w:val="28"/>
          <w:szCs w:val="28"/>
        </w:rPr>
        <w:t>) 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в </w:t>
      </w:r>
      <w:r w:rsidR="00712585">
        <w:rPr>
          <w:rFonts w:ascii="Times New Roman" w:hAnsi="Times New Roman" w:cs="Times New Roman"/>
          <w:sz w:val="28"/>
          <w:szCs w:val="28"/>
        </w:rPr>
        <w:t>пункте 4:</w:t>
      </w:r>
    </w:p>
    <w:p w:rsidR="00EA696E" w:rsidRPr="00A95058" w:rsidRDefault="00712585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EA696E" w:rsidRPr="00A95058">
        <w:rPr>
          <w:rFonts w:ascii="Times New Roman" w:hAnsi="Times New Roman" w:cs="Times New Roman"/>
          <w:sz w:val="28"/>
          <w:szCs w:val="28"/>
        </w:rPr>
        <w:t>е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EA696E" w:rsidRPr="00A95058">
        <w:rPr>
          <w:rFonts w:ascii="Times New Roman" w:hAnsi="Times New Roman" w:cs="Times New Roman"/>
          <w:sz w:val="28"/>
          <w:szCs w:val="28"/>
        </w:rPr>
        <w:t>, за исключением кода 19.2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 </w:t>
      </w:r>
      <w:r w:rsidR="00CA103C" w:rsidRPr="00A95058">
        <w:rPr>
          <w:rFonts w:ascii="Times New Roman" w:hAnsi="Times New Roman" w:cs="Times New Roman"/>
          <w:sz w:val="28"/>
          <w:szCs w:val="28"/>
        </w:rPr>
        <w:t>исключить;</w:t>
      </w:r>
    </w:p>
    <w:p w:rsidR="00EA696E" w:rsidRPr="00A95058" w:rsidRDefault="00422753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7B5D07">
        <w:rPr>
          <w:rFonts w:ascii="Times New Roman" w:hAnsi="Times New Roman" w:cs="Times New Roman"/>
          <w:sz w:val="28"/>
          <w:szCs w:val="28"/>
        </w:rPr>
        <w:t>е</w:t>
      </w:r>
      <w:r w:rsidRPr="007B5D0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Pr="00A95058">
        <w:rPr>
          <w:rFonts w:ascii="Times New Roman" w:hAnsi="Times New Roman" w:cs="Times New Roman"/>
          <w:sz w:val="28"/>
          <w:szCs w:val="28"/>
        </w:rPr>
        <w:t xml:space="preserve"> </w:t>
      </w:r>
      <w:r w:rsidR="00EA696E" w:rsidRPr="00A95058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EA696E" w:rsidRPr="00A95058" w:rsidRDefault="00712585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1AA5">
        <w:rPr>
          <w:rFonts w:ascii="Times New Roman" w:hAnsi="Times New Roman" w:cs="Times New Roman"/>
          <w:sz w:val="28"/>
          <w:szCs w:val="28"/>
        </w:rPr>
        <w:t>) 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422753" w:rsidRPr="00A95058">
        <w:rPr>
          <w:rFonts w:ascii="Times New Roman" w:hAnsi="Times New Roman" w:cs="Times New Roman"/>
          <w:sz w:val="28"/>
          <w:szCs w:val="28"/>
        </w:rPr>
        <w:t>5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EA696E" w:rsidRPr="00A95058">
        <w:rPr>
          <w:rFonts w:ascii="Times New Roman" w:hAnsi="Times New Roman" w:cs="Times New Roman"/>
          <w:sz w:val="28"/>
          <w:szCs w:val="28"/>
        </w:rPr>
        <w:t>, за исключением деятельности</w:t>
      </w:r>
      <w:r w:rsidR="00127B62">
        <w:rPr>
          <w:rFonts w:ascii="Times New Roman" w:hAnsi="Times New Roman" w:cs="Times New Roman"/>
          <w:sz w:val="28"/>
          <w:szCs w:val="28"/>
        </w:rPr>
        <w:t>,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 осуществляемой организациями – участниками консолидированной группы налогоплательщиков по коду ОКВЭД 19.2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83570C" w:rsidRPr="00A95058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A696E" w:rsidRPr="00A95058" w:rsidRDefault="00B44099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2</w:t>
      </w:r>
      <w:r w:rsidR="000B0E98" w:rsidRPr="00A95058">
        <w:rPr>
          <w:rFonts w:ascii="Times New Roman" w:hAnsi="Times New Roman" w:cs="Times New Roman"/>
          <w:sz w:val="28"/>
          <w:szCs w:val="28"/>
        </w:rPr>
        <w:t>)</w:t>
      </w:r>
      <w:r w:rsidR="000B1AA5">
        <w:rPr>
          <w:rFonts w:ascii="Times New Roman" w:hAnsi="Times New Roman" w:cs="Times New Roman"/>
          <w:sz w:val="28"/>
          <w:szCs w:val="28"/>
        </w:rPr>
        <w:t> </w:t>
      </w:r>
      <w:r w:rsidR="00EA696E" w:rsidRPr="00A95058">
        <w:rPr>
          <w:rFonts w:ascii="Times New Roman" w:hAnsi="Times New Roman" w:cs="Times New Roman"/>
          <w:sz w:val="28"/>
          <w:szCs w:val="28"/>
        </w:rPr>
        <w:t>в статье 3:</w:t>
      </w:r>
    </w:p>
    <w:p w:rsidR="00EA696E" w:rsidRPr="00A95058" w:rsidRDefault="000B0E98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а</w:t>
      </w:r>
      <w:r w:rsidR="000B1AA5">
        <w:rPr>
          <w:rFonts w:ascii="Times New Roman" w:hAnsi="Times New Roman" w:cs="Times New Roman"/>
          <w:sz w:val="28"/>
          <w:szCs w:val="28"/>
        </w:rPr>
        <w:t>) </w:t>
      </w:r>
      <w:r w:rsidR="00AA0BBB" w:rsidRPr="00A95058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C979FD" w:rsidRPr="00A95058">
        <w:rPr>
          <w:rFonts w:ascii="Times New Roman" w:hAnsi="Times New Roman" w:cs="Times New Roman"/>
          <w:sz w:val="28"/>
          <w:szCs w:val="28"/>
        </w:rPr>
        <w:t>третьем</w:t>
      </w:r>
      <w:r w:rsidR="008228BE">
        <w:rPr>
          <w:rFonts w:ascii="Times New Roman" w:hAnsi="Times New Roman" w:cs="Times New Roman"/>
          <w:sz w:val="28"/>
          <w:szCs w:val="28"/>
        </w:rPr>
        <w:t xml:space="preserve"> части 1 слова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8228BE">
        <w:rPr>
          <w:rFonts w:ascii="Times New Roman" w:hAnsi="Times New Roman" w:cs="Times New Roman"/>
          <w:sz w:val="28"/>
          <w:szCs w:val="28"/>
        </w:rPr>
        <w:t>и для организаций – 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EA696E" w:rsidRPr="00D46444">
        <w:rPr>
          <w:rFonts w:ascii="Times New Roman" w:hAnsi="Times New Roman" w:cs="Times New Roman"/>
          <w:spacing w:val="-4"/>
          <w:sz w:val="28"/>
          <w:szCs w:val="28"/>
        </w:rPr>
        <w:t>консолидированной группы налогоплательщиков, осуществляющих деятельность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 по коду ОКВЭД 19.2</w:t>
      </w:r>
      <w:r w:rsidR="00EC7E13" w:rsidRPr="00A95058">
        <w:rPr>
          <w:rFonts w:ascii="Times New Roman" w:hAnsi="Times New Roman" w:cs="Times New Roman"/>
          <w:sz w:val="28"/>
          <w:szCs w:val="28"/>
        </w:rPr>
        <w:t>,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A32AFD" w:rsidRPr="00A95058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127B62" w:rsidRDefault="000B0E98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б</w:t>
      </w:r>
      <w:r w:rsidR="000B1AA5">
        <w:rPr>
          <w:rFonts w:ascii="Times New Roman" w:hAnsi="Times New Roman" w:cs="Times New Roman"/>
          <w:sz w:val="28"/>
          <w:szCs w:val="28"/>
        </w:rPr>
        <w:t>) </w:t>
      </w:r>
      <w:r w:rsidR="00127B62">
        <w:rPr>
          <w:rFonts w:ascii="Times New Roman" w:hAnsi="Times New Roman" w:cs="Times New Roman"/>
          <w:sz w:val="28"/>
          <w:szCs w:val="28"/>
        </w:rPr>
        <w:t>в части 2:</w:t>
      </w:r>
    </w:p>
    <w:p w:rsidR="00EA696E" w:rsidRPr="00A95058" w:rsidRDefault="00EA696E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в пунк</w:t>
      </w:r>
      <w:r w:rsidR="00E236E4" w:rsidRPr="00A95058">
        <w:rPr>
          <w:rFonts w:ascii="Times New Roman" w:hAnsi="Times New Roman" w:cs="Times New Roman"/>
          <w:sz w:val="28"/>
          <w:szCs w:val="28"/>
        </w:rPr>
        <w:t>т</w:t>
      </w:r>
      <w:r w:rsidR="00AA0BBB" w:rsidRPr="00A95058">
        <w:rPr>
          <w:rFonts w:ascii="Times New Roman" w:hAnsi="Times New Roman" w:cs="Times New Roman"/>
          <w:sz w:val="28"/>
          <w:szCs w:val="28"/>
        </w:rPr>
        <w:t xml:space="preserve">е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AA0BBB" w:rsidRPr="00A95058">
        <w:rPr>
          <w:rFonts w:ascii="Times New Roman" w:hAnsi="Times New Roman" w:cs="Times New Roman"/>
          <w:sz w:val="28"/>
          <w:szCs w:val="28"/>
        </w:rPr>
        <w:t>а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CA103C" w:rsidRPr="00A95058">
        <w:rPr>
          <w:rFonts w:ascii="Times New Roman" w:hAnsi="Times New Roman" w:cs="Times New Roman"/>
          <w:sz w:val="28"/>
          <w:szCs w:val="28"/>
        </w:rPr>
        <w:t xml:space="preserve"> </w:t>
      </w:r>
      <w:r w:rsidRPr="00A95058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Pr="00A95058">
        <w:rPr>
          <w:rFonts w:ascii="Times New Roman" w:hAnsi="Times New Roman" w:cs="Times New Roman"/>
          <w:sz w:val="28"/>
          <w:szCs w:val="28"/>
        </w:rPr>
        <w:t>19.2,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314FC0" w:rsidRPr="00A95058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A696E" w:rsidRDefault="00422753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Pr="00A95058">
        <w:rPr>
          <w:rFonts w:ascii="Times New Roman" w:hAnsi="Times New Roman" w:cs="Times New Roman"/>
          <w:sz w:val="28"/>
          <w:szCs w:val="28"/>
        </w:rPr>
        <w:t>в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8228BE" w:rsidRPr="00A95058" w:rsidRDefault="008228BE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0CE3" w:rsidRPr="008228BE" w:rsidRDefault="00AD605F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28BE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492D48" w:rsidRPr="00A95058" w:rsidRDefault="00492D48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96E" w:rsidRPr="00A95058" w:rsidRDefault="006F0BA3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lastRenderedPageBreak/>
        <w:t>Признать утратившим силу о</w:t>
      </w:r>
      <w:r w:rsidR="0076194C" w:rsidRPr="00A95058">
        <w:rPr>
          <w:rFonts w:ascii="Times New Roman" w:hAnsi="Times New Roman" w:cs="Times New Roman"/>
          <w:sz w:val="28"/>
          <w:szCs w:val="28"/>
        </w:rPr>
        <w:t>бластно</w:t>
      </w:r>
      <w:r w:rsidR="00D46444">
        <w:rPr>
          <w:rFonts w:ascii="Times New Roman" w:hAnsi="Times New Roman" w:cs="Times New Roman"/>
          <w:sz w:val="28"/>
          <w:szCs w:val="28"/>
        </w:rPr>
        <w:t>й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 закон от 19 июля 2012 года </w:t>
      </w:r>
      <w:r w:rsidR="00D46444">
        <w:rPr>
          <w:rFonts w:ascii="Times New Roman" w:hAnsi="Times New Roman" w:cs="Times New Roman"/>
          <w:sz w:val="28"/>
          <w:szCs w:val="28"/>
        </w:rPr>
        <w:br/>
      </w:r>
      <w:r w:rsidR="00EA696E" w:rsidRPr="00A95058">
        <w:rPr>
          <w:rFonts w:ascii="Times New Roman" w:hAnsi="Times New Roman" w:cs="Times New Roman"/>
          <w:sz w:val="28"/>
          <w:szCs w:val="28"/>
        </w:rPr>
        <w:t>№</w:t>
      </w:r>
      <w:r w:rsidR="00433C7F" w:rsidRPr="00A95058">
        <w:rPr>
          <w:rFonts w:ascii="Times New Roman" w:hAnsi="Times New Roman" w:cs="Times New Roman"/>
          <w:sz w:val="28"/>
          <w:szCs w:val="28"/>
        </w:rPr>
        <w:t> </w:t>
      </w:r>
      <w:r w:rsidR="00EA696E" w:rsidRPr="00A95058">
        <w:rPr>
          <w:rFonts w:ascii="Times New Roman" w:hAnsi="Times New Roman" w:cs="Times New Roman"/>
          <w:sz w:val="28"/>
          <w:szCs w:val="28"/>
        </w:rPr>
        <w:t>64</w:t>
      </w:r>
      <w:r w:rsidR="008228BE">
        <w:rPr>
          <w:rFonts w:ascii="Times New Roman" w:hAnsi="Times New Roman" w:cs="Times New Roman"/>
          <w:sz w:val="28"/>
          <w:szCs w:val="28"/>
        </w:rPr>
        <w:t>-</w:t>
      </w:r>
      <w:r w:rsidR="00EA696E" w:rsidRPr="00A95058">
        <w:rPr>
          <w:rFonts w:ascii="Times New Roman" w:hAnsi="Times New Roman" w:cs="Times New Roman"/>
          <w:sz w:val="28"/>
          <w:szCs w:val="28"/>
        </w:rPr>
        <w:t xml:space="preserve">оз 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EA696E" w:rsidRPr="00A95058">
        <w:rPr>
          <w:rFonts w:ascii="Times New Roman" w:hAnsi="Times New Roman" w:cs="Times New Roman"/>
          <w:sz w:val="28"/>
          <w:szCs w:val="28"/>
        </w:rPr>
        <w:t>О ставке налога на прибыль организаций для организаций, являющихся участниками консолидирова</w:t>
      </w:r>
      <w:r w:rsidR="00B13EE3" w:rsidRPr="00A95058">
        <w:rPr>
          <w:rFonts w:ascii="Times New Roman" w:hAnsi="Times New Roman" w:cs="Times New Roman"/>
          <w:sz w:val="28"/>
          <w:szCs w:val="28"/>
        </w:rPr>
        <w:t>нной группы налогоплательщиков</w:t>
      </w:r>
      <w:r w:rsidR="00A95058" w:rsidRPr="00A95058">
        <w:rPr>
          <w:rFonts w:ascii="Times New Roman" w:hAnsi="Times New Roman" w:cs="Times New Roman"/>
          <w:sz w:val="28"/>
          <w:szCs w:val="28"/>
        </w:rPr>
        <w:t>"</w:t>
      </w:r>
      <w:r w:rsidR="00500CE3" w:rsidRPr="00A95058">
        <w:rPr>
          <w:rFonts w:ascii="Times New Roman" w:hAnsi="Times New Roman" w:cs="Times New Roman"/>
          <w:sz w:val="28"/>
          <w:szCs w:val="28"/>
        </w:rPr>
        <w:t>.</w:t>
      </w:r>
    </w:p>
    <w:p w:rsidR="00492D48" w:rsidRPr="00A95058" w:rsidRDefault="00492D48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96E" w:rsidRPr="008228BE" w:rsidRDefault="002B7811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28BE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AD605F" w:rsidRPr="008228BE">
        <w:rPr>
          <w:rFonts w:ascii="Times New Roman" w:hAnsi="Times New Roman" w:cs="Times New Roman"/>
          <w:b/>
          <w:sz w:val="28"/>
          <w:szCs w:val="28"/>
        </w:rPr>
        <w:t>4</w:t>
      </w:r>
    </w:p>
    <w:p w:rsidR="00492D48" w:rsidRPr="00A95058" w:rsidRDefault="00492D48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96E" w:rsidRPr="00A95058" w:rsidRDefault="00EA696E" w:rsidP="008228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</w:t>
      </w:r>
      <w:r w:rsidR="005342C5" w:rsidRPr="00A95058">
        <w:rPr>
          <w:rFonts w:ascii="Times New Roman" w:hAnsi="Times New Roman" w:cs="Times New Roman"/>
          <w:sz w:val="28"/>
          <w:szCs w:val="28"/>
        </w:rPr>
        <w:t xml:space="preserve"> </w:t>
      </w:r>
      <w:r w:rsidRPr="00A95058">
        <w:rPr>
          <w:rFonts w:ascii="Times New Roman" w:hAnsi="Times New Roman" w:cs="Times New Roman"/>
          <w:sz w:val="28"/>
          <w:szCs w:val="28"/>
        </w:rPr>
        <w:t>не ранее</w:t>
      </w:r>
      <w:r w:rsidR="00A438DF" w:rsidRPr="00A95058">
        <w:rPr>
          <w:rFonts w:ascii="Times New Roman" w:hAnsi="Times New Roman" w:cs="Times New Roman"/>
          <w:sz w:val="28"/>
          <w:szCs w:val="28"/>
        </w:rPr>
        <w:t xml:space="preserve"> чем по истечении</w:t>
      </w:r>
      <w:r w:rsidRPr="00A95058">
        <w:rPr>
          <w:rFonts w:ascii="Times New Roman" w:hAnsi="Times New Roman" w:cs="Times New Roman"/>
          <w:sz w:val="28"/>
          <w:szCs w:val="28"/>
        </w:rPr>
        <w:t xml:space="preserve"> </w:t>
      </w:r>
      <w:r w:rsidR="00A438DF" w:rsidRPr="00A95058">
        <w:rPr>
          <w:rFonts w:ascii="Times New Roman" w:hAnsi="Times New Roman" w:cs="Times New Roman"/>
          <w:sz w:val="28"/>
          <w:szCs w:val="28"/>
        </w:rPr>
        <w:t xml:space="preserve">одного месяца со дня </w:t>
      </w:r>
      <w:r w:rsidR="005342C5" w:rsidRPr="00A95058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="002F4FE1" w:rsidRPr="00A95058">
        <w:rPr>
          <w:rFonts w:ascii="Times New Roman" w:hAnsi="Times New Roman" w:cs="Times New Roman"/>
          <w:sz w:val="28"/>
          <w:szCs w:val="28"/>
        </w:rPr>
        <w:t xml:space="preserve"> и не ранее 1-го числа очередного налогового периода по налогу на имущество организаций и налогу на прибыль организаций</w:t>
      </w:r>
      <w:r w:rsidR="00A438DF" w:rsidRPr="00A95058">
        <w:rPr>
          <w:rFonts w:ascii="Times New Roman" w:hAnsi="Times New Roman" w:cs="Times New Roman"/>
          <w:sz w:val="28"/>
          <w:szCs w:val="28"/>
        </w:rPr>
        <w:t>.</w:t>
      </w:r>
    </w:p>
    <w:p w:rsidR="00EA696E" w:rsidRPr="00A95058" w:rsidRDefault="00EA696E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624C" w:rsidRPr="00A95058" w:rsidRDefault="0013624C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624C" w:rsidRPr="00A95058" w:rsidRDefault="0013624C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624C" w:rsidRPr="00A95058" w:rsidRDefault="0013624C" w:rsidP="0013624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13624C" w:rsidRPr="00A95058" w:rsidRDefault="0013624C" w:rsidP="0013624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05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95058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241B1" w:rsidRPr="008228BE" w:rsidRDefault="009241B1" w:rsidP="00C76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24C" w:rsidRPr="008228BE" w:rsidRDefault="0013624C" w:rsidP="00C76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24C" w:rsidRPr="008228BE" w:rsidRDefault="00645DF0" w:rsidP="00C76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3624C" w:rsidRPr="008228BE" w:rsidRDefault="00645DF0" w:rsidP="00C76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апреля 2023 года</w:t>
      </w:r>
    </w:p>
    <w:p w:rsidR="0013624C" w:rsidRPr="008228BE" w:rsidRDefault="00645DF0" w:rsidP="00C76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44-оз</w:t>
      </w:r>
    </w:p>
    <w:sectPr w:rsidR="0013624C" w:rsidRPr="008228BE" w:rsidSect="000B493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6D3" w:rsidRDefault="001466D3" w:rsidP="00856410">
      <w:pPr>
        <w:spacing w:after="0" w:line="240" w:lineRule="auto"/>
      </w:pPr>
      <w:r>
        <w:separator/>
      </w:r>
    </w:p>
  </w:endnote>
  <w:endnote w:type="continuationSeparator" w:id="0">
    <w:p w:rsidR="001466D3" w:rsidRDefault="001466D3" w:rsidP="00856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6D3" w:rsidRDefault="001466D3" w:rsidP="00856410">
      <w:pPr>
        <w:spacing w:after="0" w:line="240" w:lineRule="auto"/>
      </w:pPr>
      <w:r>
        <w:separator/>
      </w:r>
    </w:p>
  </w:footnote>
  <w:footnote w:type="continuationSeparator" w:id="0">
    <w:p w:rsidR="001466D3" w:rsidRDefault="001466D3" w:rsidP="00856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864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B4937" w:rsidRPr="000B4937" w:rsidRDefault="000E09C4" w:rsidP="00F83AB7">
        <w:pPr>
          <w:pStyle w:val="a4"/>
          <w:spacing w:after="3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B49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B4937" w:rsidRPr="000B49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49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5DF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B493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1E2DB0"/>
    <w:multiLevelType w:val="hybridMultilevel"/>
    <w:tmpl w:val="76786A18"/>
    <w:lvl w:ilvl="0" w:tplc="04544A6C">
      <w:start w:val="1"/>
      <w:numFmt w:val="decimal"/>
      <w:lvlText w:val="%1)"/>
      <w:lvlJc w:val="left"/>
      <w:pPr>
        <w:ind w:left="208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A9"/>
    <w:rsid w:val="00011A50"/>
    <w:rsid w:val="00013978"/>
    <w:rsid w:val="00047191"/>
    <w:rsid w:val="00064FE9"/>
    <w:rsid w:val="00073FC7"/>
    <w:rsid w:val="00096A0D"/>
    <w:rsid w:val="000A07F2"/>
    <w:rsid w:val="000B0E98"/>
    <w:rsid w:val="000B1AA5"/>
    <w:rsid w:val="000B4937"/>
    <w:rsid w:val="000E09C4"/>
    <w:rsid w:val="000F4F28"/>
    <w:rsid w:val="000F5097"/>
    <w:rsid w:val="00110399"/>
    <w:rsid w:val="0012254D"/>
    <w:rsid w:val="00127B62"/>
    <w:rsid w:val="0013624C"/>
    <w:rsid w:val="001466D3"/>
    <w:rsid w:val="00146DE3"/>
    <w:rsid w:val="001514EF"/>
    <w:rsid w:val="00177CE3"/>
    <w:rsid w:val="001872A8"/>
    <w:rsid w:val="00187AD0"/>
    <w:rsid w:val="001B654A"/>
    <w:rsid w:val="001C1DF0"/>
    <w:rsid w:val="00202723"/>
    <w:rsid w:val="00214029"/>
    <w:rsid w:val="00230134"/>
    <w:rsid w:val="00247C39"/>
    <w:rsid w:val="00257556"/>
    <w:rsid w:val="002600C8"/>
    <w:rsid w:val="002761E2"/>
    <w:rsid w:val="002861BF"/>
    <w:rsid w:val="002B7811"/>
    <w:rsid w:val="002C6BD5"/>
    <w:rsid w:val="002F4FE1"/>
    <w:rsid w:val="00305DB1"/>
    <w:rsid w:val="00314FC0"/>
    <w:rsid w:val="00356FFD"/>
    <w:rsid w:val="003C6A12"/>
    <w:rsid w:val="003F727A"/>
    <w:rsid w:val="00422753"/>
    <w:rsid w:val="00433C7F"/>
    <w:rsid w:val="004452C5"/>
    <w:rsid w:val="00447A92"/>
    <w:rsid w:val="004666C0"/>
    <w:rsid w:val="00491929"/>
    <w:rsid w:val="00492D48"/>
    <w:rsid w:val="00496726"/>
    <w:rsid w:val="004A3BC7"/>
    <w:rsid w:val="004A71FF"/>
    <w:rsid w:val="004B6007"/>
    <w:rsid w:val="004C3537"/>
    <w:rsid w:val="004D5AF8"/>
    <w:rsid w:val="004E4AE7"/>
    <w:rsid w:val="004E726C"/>
    <w:rsid w:val="004E7F4A"/>
    <w:rsid w:val="004F1DA9"/>
    <w:rsid w:val="004F568C"/>
    <w:rsid w:val="004F5F28"/>
    <w:rsid w:val="00500CE3"/>
    <w:rsid w:val="00510096"/>
    <w:rsid w:val="00512A41"/>
    <w:rsid w:val="0051539C"/>
    <w:rsid w:val="005342C5"/>
    <w:rsid w:val="00544EF1"/>
    <w:rsid w:val="0055427E"/>
    <w:rsid w:val="00564FC2"/>
    <w:rsid w:val="005B6D90"/>
    <w:rsid w:val="00601507"/>
    <w:rsid w:val="00604BCB"/>
    <w:rsid w:val="0061448B"/>
    <w:rsid w:val="006432FC"/>
    <w:rsid w:val="00645DF0"/>
    <w:rsid w:val="006566B9"/>
    <w:rsid w:val="00673688"/>
    <w:rsid w:val="006976AB"/>
    <w:rsid w:val="006A6765"/>
    <w:rsid w:val="006B3AE2"/>
    <w:rsid w:val="006C3E8F"/>
    <w:rsid w:val="006E291E"/>
    <w:rsid w:val="006F0BA3"/>
    <w:rsid w:val="006F3E1C"/>
    <w:rsid w:val="00712585"/>
    <w:rsid w:val="007576F5"/>
    <w:rsid w:val="0076194C"/>
    <w:rsid w:val="007676D0"/>
    <w:rsid w:val="007856AF"/>
    <w:rsid w:val="007A06A8"/>
    <w:rsid w:val="007B5D07"/>
    <w:rsid w:val="007D0BCE"/>
    <w:rsid w:val="007F1FF0"/>
    <w:rsid w:val="008228BE"/>
    <w:rsid w:val="008356AF"/>
    <w:rsid w:val="0083570C"/>
    <w:rsid w:val="00835910"/>
    <w:rsid w:val="00856410"/>
    <w:rsid w:val="0086068C"/>
    <w:rsid w:val="008971C9"/>
    <w:rsid w:val="008B2437"/>
    <w:rsid w:val="008F43BB"/>
    <w:rsid w:val="0090379B"/>
    <w:rsid w:val="009139CE"/>
    <w:rsid w:val="00923821"/>
    <w:rsid w:val="009241B1"/>
    <w:rsid w:val="0094606A"/>
    <w:rsid w:val="00957C13"/>
    <w:rsid w:val="0096098C"/>
    <w:rsid w:val="009B7064"/>
    <w:rsid w:val="009E227E"/>
    <w:rsid w:val="009F64A1"/>
    <w:rsid w:val="00A04BA9"/>
    <w:rsid w:val="00A12278"/>
    <w:rsid w:val="00A210E1"/>
    <w:rsid w:val="00A32AFD"/>
    <w:rsid w:val="00A37F46"/>
    <w:rsid w:val="00A438DF"/>
    <w:rsid w:val="00A520DC"/>
    <w:rsid w:val="00A6196B"/>
    <w:rsid w:val="00A71850"/>
    <w:rsid w:val="00A82E98"/>
    <w:rsid w:val="00A95058"/>
    <w:rsid w:val="00AA06C0"/>
    <w:rsid w:val="00AA0BBB"/>
    <w:rsid w:val="00AA1BAF"/>
    <w:rsid w:val="00AA3D09"/>
    <w:rsid w:val="00AB04C2"/>
    <w:rsid w:val="00AC456D"/>
    <w:rsid w:val="00AD605F"/>
    <w:rsid w:val="00AD63CA"/>
    <w:rsid w:val="00AF20BB"/>
    <w:rsid w:val="00B13EE3"/>
    <w:rsid w:val="00B216F5"/>
    <w:rsid w:val="00B27A81"/>
    <w:rsid w:val="00B34133"/>
    <w:rsid w:val="00B37A7C"/>
    <w:rsid w:val="00B44099"/>
    <w:rsid w:val="00B90932"/>
    <w:rsid w:val="00B93293"/>
    <w:rsid w:val="00BC10CA"/>
    <w:rsid w:val="00BC4B1F"/>
    <w:rsid w:val="00C33492"/>
    <w:rsid w:val="00C3407E"/>
    <w:rsid w:val="00C76AA3"/>
    <w:rsid w:val="00C979FD"/>
    <w:rsid w:val="00CA103C"/>
    <w:rsid w:val="00CA67D1"/>
    <w:rsid w:val="00CB1A89"/>
    <w:rsid w:val="00CC4237"/>
    <w:rsid w:val="00CE3695"/>
    <w:rsid w:val="00CF3B63"/>
    <w:rsid w:val="00D3416D"/>
    <w:rsid w:val="00D43022"/>
    <w:rsid w:val="00D46444"/>
    <w:rsid w:val="00D52DD3"/>
    <w:rsid w:val="00D7594A"/>
    <w:rsid w:val="00D81B94"/>
    <w:rsid w:val="00D90643"/>
    <w:rsid w:val="00D9586F"/>
    <w:rsid w:val="00DF27E7"/>
    <w:rsid w:val="00DF4E2B"/>
    <w:rsid w:val="00E029AB"/>
    <w:rsid w:val="00E0570E"/>
    <w:rsid w:val="00E14B5F"/>
    <w:rsid w:val="00E236E4"/>
    <w:rsid w:val="00E274C2"/>
    <w:rsid w:val="00E37FC8"/>
    <w:rsid w:val="00E565E7"/>
    <w:rsid w:val="00E776F2"/>
    <w:rsid w:val="00E81C4D"/>
    <w:rsid w:val="00E90489"/>
    <w:rsid w:val="00EA696E"/>
    <w:rsid w:val="00EB55AC"/>
    <w:rsid w:val="00EC7E13"/>
    <w:rsid w:val="00ED75FE"/>
    <w:rsid w:val="00EE60E0"/>
    <w:rsid w:val="00F14D75"/>
    <w:rsid w:val="00F22B41"/>
    <w:rsid w:val="00F23C88"/>
    <w:rsid w:val="00F75CB9"/>
    <w:rsid w:val="00F83AB7"/>
    <w:rsid w:val="00FA45DB"/>
    <w:rsid w:val="00FE07C0"/>
    <w:rsid w:val="00FF3426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7594EC-D104-4D1F-8265-66DDD07C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6410"/>
  </w:style>
  <w:style w:type="paragraph" w:styleId="a6">
    <w:name w:val="footer"/>
    <w:basedOn w:val="a"/>
    <w:link w:val="a7"/>
    <w:uiPriority w:val="99"/>
    <w:unhideWhenUsed/>
    <w:rsid w:val="00856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6410"/>
  </w:style>
  <w:style w:type="paragraph" w:styleId="a8">
    <w:name w:val="Balloon Text"/>
    <w:basedOn w:val="a"/>
    <w:link w:val="a9"/>
    <w:uiPriority w:val="99"/>
    <w:semiHidden/>
    <w:unhideWhenUsed/>
    <w:rsid w:val="00B93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3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Артёмова Светлана Борисовна</cp:lastModifiedBy>
  <cp:revision>2</cp:revision>
  <cp:lastPrinted>2023-03-28T14:35:00Z</cp:lastPrinted>
  <dcterms:created xsi:type="dcterms:W3CDTF">2023-04-20T05:49:00Z</dcterms:created>
  <dcterms:modified xsi:type="dcterms:W3CDTF">2023-04-20T05:49:00Z</dcterms:modified>
</cp:coreProperties>
</file>