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5E2203" w:rsidRDefault="00D923C2" w:rsidP="005E2203">
      <w:pPr>
        <w:jc w:val="center"/>
        <w:rPr>
          <w:b/>
          <w:sz w:val="28"/>
          <w:szCs w:val="20"/>
        </w:rPr>
      </w:pPr>
      <w:r w:rsidRPr="005E2203">
        <w:rPr>
          <w:b/>
          <w:sz w:val="28"/>
        </w:rPr>
        <w:t>ИЗБИРАТЕЛЬНАЯ КОМИССИЯ ЛЕНИНГРАДСКОЙ ОБЛАСТИ</w:t>
      </w:r>
    </w:p>
    <w:p w:rsidR="00D923C2" w:rsidRPr="005E2203" w:rsidRDefault="00D923C2" w:rsidP="005E2203">
      <w:pPr>
        <w:jc w:val="center"/>
        <w:rPr>
          <w:sz w:val="20"/>
          <w:szCs w:val="20"/>
        </w:rPr>
      </w:pPr>
    </w:p>
    <w:p w:rsidR="00D923C2" w:rsidRPr="005E2203" w:rsidRDefault="00D923C2" w:rsidP="005E2203">
      <w:pPr>
        <w:jc w:val="center"/>
        <w:rPr>
          <w:b/>
          <w:bCs/>
          <w:sz w:val="28"/>
          <w:szCs w:val="20"/>
        </w:rPr>
      </w:pPr>
      <w:r w:rsidRPr="005E2203">
        <w:rPr>
          <w:b/>
          <w:bCs/>
          <w:sz w:val="28"/>
        </w:rPr>
        <w:t>ПОСТАНОВЛЕНИЕ</w:t>
      </w:r>
    </w:p>
    <w:p w:rsidR="00D923C2" w:rsidRPr="005E2203" w:rsidRDefault="00D923C2" w:rsidP="005E2203">
      <w:pPr>
        <w:ind w:hanging="142"/>
        <w:rPr>
          <w:sz w:val="28"/>
          <w:szCs w:val="28"/>
        </w:rPr>
      </w:pPr>
    </w:p>
    <w:p w:rsidR="00D923C2" w:rsidRPr="005E2203" w:rsidRDefault="00612648" w:rsidP="005E2203">
      <w:pPr>
        <w:rPr>
          <w:b/>
          <w:bCs/>
          <w:sz w:val="28"/>
          <w:szCs w:val="28"/>
        </w:rPr>
      </w:pPr>
      <w:r w:rsidRPr="005E2203">
        <w:rPr>
          <w:sz w:val="28"/>
          <w:szCs w:val="28"/>
        </w:rPr>
        <w:t xml:space="preserve">06 </w:t>
      </w:r>
      <w:r w:rsidR="00A86269" w:rsidRPr="005E2203">
        <w:rPr>
          <w:sz w:val="28"/>
          <w:szCs w:val="28"/>
        </w:rPr>
        <w:t>апреля</w:t>
      </w:r>
      <w:r w:rsidR="00BD7134" w:rsidRPr="005E2203">
        <w:rPr>
          <w:sz w:val="28"/>
          <w:szCs w:val="28"/>
        </w:rPr>
        <w:t xml:space="preserve"> </w:t>
      </w:r>
      <w:r w:rsidR="006D0F72" w:rsidRPr="005E2203">
        <w:rPr>
          <w:sz w:val="28"/>
          <w:szCs w:val="28"/>
        </w:rPr>
        <w:t>202</w:t>
      </w:r>
      <w:r w:rsidR="009B73B2" w:rsidRPr="005E2203">
        <w:rPr>
          <w:sz w:val="28"/>
          <w:szCs w:val="28"/>
        </w:rPr>
        <w:t>3</w:t>
      </w:r>
      <w:r w:rsidR="00D923C2" w:rsidRPr="005E2203">
        <w:rPr>
          <w:sz w:val="28"/>
          <w:szCs w:val="28"/>
        </w:rPr>
        <w:t xml:space="preserve"> года                                         </w:t>
      </w:r>
      <w:r w:rsidR="00DE2570" w:rsidRPr="005E2203">
        <w:rPr>
          <w:sz w:val="28"/>
          <w:szCs w:val="28"/>
        </w:rPr>
        <w:t xml:space="preserve">       </w:t>
      </w:r>
      <w:r w:rsidR="00D923C2" w:rsidRPr="005E2203">
        <w:rPr>
          <w:sz w:val="28"/>
          <w:szCs w:val="28"/>
        </w:rPr>
        <w:t xml:space="preserve">      </w:t>
      </w:r>
      <w:r w:rsidR="00A33877" w:rsidRPr="005E2203">
        <w:rPr>
          <w:sz w:val="28"/>
          <w:szCs w:val="28"/>
        </w:rPr>
        <w:t xml:space="preserve">       </w:t>
      </w:r>
      <w:r w:rsidR="00A25898" w:rsidRPr="005E2203">
        <w:rPr>
          <w:sz w:val="28"/>
          <w:szCs w:val="28"/>
        </w:rPr>
        <w:t xml:space="preserve">        </w:t>
      </w:r>
      <w:r w:rsidR="00A33877" w:rsidRPr="005E2203">
        <w:rPr>
          <w:sz w:val="28"/>
          <w:szCs w:val="28"/>
        </w:rPr>
        <w:t xml:space="preserve">  </w:t>
      </w:r>
      <w:r w:rsidR="00C65DBF" w:rsidRPr="005E2203">
        <w:rPr>
          <w:sz w:val="28"/>
          <w:szCs w:val="28"/>
        </w:rPr>
        <w:t xml:space="preserve">  </w:t>
      </w:r>
      <w:r w:rsidR="00EB5464">
        <w:rPr>
          <w:sz w:val="28"/>
          <w:szCs w:val="28"/>
        </w:rPr>
        <w:tab/>
      </w:r>
      <w:r w:rsidR="00EB5464">
        <w:rPr>
          <w:sz w:val="28"/>
          <w:szCs w:val="28"/>
        </w:rPr>
        <w:tab/>
      </w:r>
      <w:r w:rsidR="00C65DBF" w:rsidRPr="005E2203">
        <w:rPr>
          <w:sz w:val="28"/>
          <w:szCs w:val="28"/>
        </w:rPr>
        <w:t xml:space="preserve">   №</w:t>
      </w:r>
      <w:r w:rsidR="00A25898" w:rsidRPr="005E2203">
        <w:rPr>
          <w:sz w:val="28"/>
          <w:szCs w:val="28"/>
        </w:rPr>
        <w:t> </w:t>
      </w:r>
      <w:r w:rsidR="00EB5464">
        <w:rPr>
          <w:sz w:val="28"/>
          <w:szCs w:val="28"/>
        </w:rPr>
        <w:t>11</w:t>
      </w:r>
      <w:r w:rsidR="00A33877" w:rsidRPr="005E2203">
        <w:rPr>
          <w:sz w:val="28"/>
          <w:szCs w:val="28"/>
        </w:rPr>
        <w:t>/</w:t>
      </w:r>
      <w:r w:rsidR="00EB5464">
        <w:rPr>
          <w:sz w:val="28"/>
          <w:szCs w:val="28"/>
        </w:rPr>
        <w:t>43</w:t>
      </w:r>
    </w:p>
    <w:p w:rsidR="00D923C2" w:rsidRPr="005E2203" w:rsidRDefault="00D923C2" w:rsidP="005E2203">
      <w:pPr>
        <w:pStyle w:val="a3"/>
        <w:ind w:hanging="142"/>
        <w:jc w:val="center"/>
        <w:rPr>
          <w:b/>
        </w:rPr>
      </w:pPr>
    </w:p>
    <w:p w:rsidR="00D73832" w:rsidRPr="005E2203" w:rsidRDefault="00A25898" w:rsidP="005E2203">
      <w:pPr>
        <w:pStyle w:val="a3"/>
        <w:ind w:left="-142"/>
        <w:jc w:val="center"/>
        <w:rPr>
          <w:b/>
        </w:rPr>
      </w:pPr>
      <w:r w:rsidRPr="005E2203">
        <w:rPr>
          <w:b/>
        </w:rPr>
        <w:t>О проекте областного закона</w:t>
      </w:r>
    </w:p>
    <w:p w:rsidR="00C511E1" w:rsidRPr="005E2203" w:rsidRDefault="006D0F72" w:rsidP="005E2203">
      <w:pPr>
        <w:pStyle w:val="a3"/>
        <w:ind w:left="-142"/>
        <w:jc w:val="center"/>
        <w:rPr>
          <w:b/>
          <w:bCs/>
          <w:szCs w:val="28"/>
        </w:rPr>
      </w:pPr>
      <w:r w:rsidRPr="005E2203">
        <w:rPr>
          <w:b/>
          <w:bCs/>
          <w:szCs w:val="28"/>
        </w:rPr>
        <w:t xml:space="preserve">«О внесении изменений в областной закон </w:t>
      </w:r>
    </w:p>
    <w:p w:rsidR="00D73832" w:rsidRPr="005E2203" w:rsidRDefault="006D0F72" w:rsidP="005E2203">
      <w:pPr>
        <w:pStyle w:val="a3"/>
        <w:ind w:left="-142"/>
        <w:jc w:val="center"/>
        <w:rPr>
          <w:b/>
        </w:rPr>
      </w:pPr>
      <w:r w:rsidRPr="005E2203">
        <w:rPr>
          <w:b/>
          <w:bCs/>
          <w:szCs w:val="28"/>
        </w:rPr>
        <w:t>«</w:t>
      </w:r>
      <w:r w:rsidR="00BE60A2" w:rsidRPr="005E2203">
        <w:rPr>
          <w:b/>
          <w:bCs/>
          <w:szCs w:val="28"/>
        </w:rPr>
        <w:t>О референдуме в Ленинградской области</w:t>
      </w:r>
      <w:r w:rsidRPr="005E2203">
        <w:rPr>
          <w:b/>
          <w:bCs/>
          <w:szCs w:val="28"/>
        </w:rPr>
        <w:t>»</w:t>
      </w:r>
    </w:p>
    <w:p w:rsidR="00D73832" w:rsidRPr="005E2203" w:rsidRDefault="00D73832" w:rsidP="005E2203">
      <w:pPr>
        <w:pStyle w:val="a3"/>
        <w:spacing w:line="360" w:lineRule="auto"/>
        <w:ind w:firstLine="709"/>
        <w:jc w:val="both"/>
        <w:rPr>
          <w:b/>
        </w:rPr>
      </w:pPr>
    </w:p>
    <w:p w:rsidR="003D05CE" w:rsidRPr="005E2203" w:rsidRDefault="003D05CE" w:rsidP="005E2203">
      <w:pPr>
        <w:pStyle w:val="a3"/>
        <w:ind w:firstLine="709"/>
        <w:jc w:val="both"/>
      </w:pPr>
      <w:r w:rsidRPr="005E2203">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5E2203">
        <w:t xml:space="preserve"> </w:t>
      </w:r>
      <w:r w:rsidR="00432E17">
        <w:br/>
      </w:r>
      <w:r w:rsidR="008E7044" w:rsidRPr="005E2203">
        <w:t>и статьей 40 Регламента Законодательного собрания Ленинградской области</w:t>
      </w:r>
    </w:p>
    <w:p w:rsidR="003D05CE" w:rsidRPr="005E2203" w:rsidRDefault="003D05CE" w:rsidP="005E2203">
      <w:pPr>
        <w:pStyle w:val="a3"/>
        <w:ind w:firstLine="709"/>
        <w:jc w:val="both"/>
      </w:pPr>
    </w:p>
    <w:p w:rsidR="00D923C2" w:rsidRPr="005E2203" w:rsidRDefault="00D923C2" w:rsidP="005E2203">
      <w:pPr>
        <w:pStyle w:val="a3"/>
        <w:spacing w:line="360" w:lineRule="auto"/>
        <w:ind w:firstLine="709"/>
        <w:jc w:val="both"/>
      </w:pPr>
      <w:r w:rsidRPr="005E2203">
        <w:t xml:space="preserve">Избирательная комиссия Ленинградской области </w:t>
      </w:r>
      <w:r w:rsidRPr="005E2203">
        <w:rPr>
          <w:b/>
        </w:rPr>
        <w:t>постановляет:</w:t>
      </w:r>
    </w:p>
    <w:p w:rsidR="005A4404" w:rsidRPr="005E2203" w:rsidRDefault="00BD7134" w:rsidP="005E2203">
      <w:pPr>
        <w:pStyle w:val="a3"/>
        <w:ind w:firstLine="709"/>
        <w:jc w:val="both"/>
        <w:rPr>
          <w:b/>
        </w:rPr>
      </w:pPr>
      <w:r w:rsidRPr="005E2203">
        <w:t>1. </w:t>
      </w:r>
      <w:r w:rsidR="00D923C2" w:rsidRPr="005E2203">
        <w:t>Одобрить прилагаемый проект областного закона</w:t>
      </w:r>
      <w:r w:rsidR="00D73832" w:rsidRPr="005E2203">
        <w:t xml:space="preserve"> </w:t>
      </w:r>
      <w:r w:rsidR="00A33877" w:rsidRPr="005E2203">
        <w:t>«</w:t>
      </w:r>
      <w:r w:rsidR="003D05CE" w:rsidRPr="005E2203">
        <w:t>О внесении изменений в областной закон «</w:t>
      </w:r>
      <w:r w:rsidR="00882DD1" w:rsidRPr="005E2203">
        <w:t>О референдуме в Ленинградской области</w:t>
      </w:r>
      <w:r w:rsidR="003D05CE" w:rsidRPr="005E2203">
        <w:t>»</w:t>
      </w:r>
      <w:r w:rsidR="00A33877" w:rsidRPr="005E2203">
        <w:t>.</w:t>
      </w:r>
    </w:p>
    <w:p w:rsidR="00D73832" w:rsidRPr="005E2203" w:rsidRDefault="00432E17" w:rsidP="005E2203">
      <w:pPr>
        <w:pStyle w:val="a3"/>
        <w:ind w:firstLine="709"/>
        <w:jc w:val="both"/>
      </w:pPr>
      <w:r w:rsidRPr="007124FC">
        <w:t>2. </w:t>
      </w:r>
      <w:r>
        <w:t xml:space="preserve">Внести в порядке законодательной инициативы, совместно </w:t>
      </w:r>
      <w:r>
        <w:br/>
        <w:t xml:space="preserve">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 </w:t>
      </w:r>
      <w:r w:rsidR="00D923C2" w:rsidRPr="005E2203">
        <w:t xml:space="preserve">на рассмотрение Законодательного собрания Ленинградской области проект областного закона </w:t>
      </w:r>
      <w:r w:rsidR="009B73B2" w:rsidRPr="005E2203">
        <w:br/>
      </w:r>
      <w:r w:rsidR="00A33877" w:rsidRPr="005E2203">
        <w:t>«</w:t>
      </w:r>
      <w:r w:rsidR="00C771D1" w:rsidRPr="005E2203">
        <w:t>О внесении изменений в областной закон «</w:t>
      </w:r>
      <w:r w:rsidR="00882DD1" w:rsidRPr="005E2203">
        <w:t>О референдуме в Ленинградской области</w:t>
      </w:r>
      <w:r w:rsidR="00C771D1" w:rsidRPr="005E2203">
        <w:t>»</w:t>
      </w:r>
      <w:r w:rsidR="00A33877" w:rsidRPr="005E2203">
        <w:t>.</w:t>
      </w:r>
    </w:p>
    <w:p w:rsidR="00C771D1" w:rsidRPr="005E2203" w:rsidRDefault="00C771D1" w:rsidP="005E2203">
      <w:pPr>
        <w:pStyle w:val="a3"/>
        <w:ind w:firstLine="709"/>
        <w:jc w:val="both"/>
      </w:pPr>
      <w:r w:rsidRPr="005E2203">
        <w:t>3. </w:t>
      </w:r>
      <w:r w:rsidR="004C046C" w:rsidRPr="005E2203">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4C046C" w:rsidRPr="005E2203">
        <w:br/>
        <w:t>и заместителю председателя Избирательной комиссии Ленинградской области Ф.Г. Замятину.</w:t>
      </w:r>
    </w:p>
    <w:p w:rsidR="00B720F1" w:rsidRPr="005E2203" w:rsidRDefault="00C771D1" w:rsidP="005E2203">
      <w:pPr>
        <w:pStyle w:val="a3"/>
        <w:ind w:firstLine="709"/>
        <w:jc w:val="both"/>
        <w:rPr>
          <w:color w:val="000000"/>
          <w:spacing w:val="3"/>
          <w:szCs w:val="28"/>
        </w:rPr>
      </w:pPr>
      <w:r w:rsidRPr="005E2203">
        <w:rPr>
          <w:color w:val="000000"/>
          <w:spacing w:val="3"/>
          <w:szCs w:val="28"/>
        </w:rPr>
        <w:t>4</w:t>
      </w:r>
      <w:r w:rsidR="00B720F1" w:rsidRPr="005E2203">
        <w:rPr>
          <w:color w:val="000000"/>
          <w:spacing w:val="3"/>
          <w:szCs w:val="28"/>
        </w:rPr>
        <w:t>. </w:t>
      </w:r>
      <w:proofErr w:type="gramStart"/>
      <w:r w:rsidR="00B720F1" w:rsidRPr="005E2203">
        <w:rPr>
          <w:color w:val="000000"/>
          <w:spacing w:val="3"/>
          <w:szCs w:val="28"/>
        </w:rPr>
        <w:t>Разместить</w:t>
      </w:r>
      <w:proofErr w:type="gramEnd"/>
      <w:r w:rsidR="00B720F1" w:rsidRPr="005E2203">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5E2203" w:rsidRDefault="00C771D1" w:rsidP="005E2203">
      <w:pPr>
        <w:pStyle w:val="a3"/>
        <w:ind w:firstLine="709"/>
        <w:jc w:val="both"/>
      </w:pPr>
      <w:r w:rsidRPr="005E2203">
        <w:rPr>
          <w:color w:val="000000"/>
          <w:spacing w:val="3"/>
          <w:szCs w:val="28"/>
        </w:rPr>
        <w:t>5</w:t>
      </w:r>
      <w:r w:rsidR="00B720F1" w:rsidRPr="005E2203">
        <w:rPr>
          <w:color w:val="000000"/>
          <w:spacing w:val="3"/>
          <w:szCs w:val="28"/>
        </w:rPr>
        <w:t>. </w:t>
      </w:r>
      <w:proofErr w:type="gramStart"/>
      <w:r w:rsidR="00B720F1" w:rsidRPr="005E2203">
        <w:rPr>
          <w:color w:val="000000"/>
          <w:spacing w:val="3"/>
          <w:szCs w:val="28"/>
        </w:rPr>
        <w:t>Контроль за</w:t>
      </w:r>
      <w:proofErr w:type="gramEnd"/>
      <w:r w:rsidR="00B720F1" w:rsidRPr="005E2203">
        <w:rPr>
          <w:color w:val="000000"/>
          <w:spacing w:val="3"/>
          <w:szCs w:val="28"/>
        </w:rPr>
        <w:t xml:space="preserve"> </w:t>
      </w:r>
      <w:r w:rsidR="009B73B2" w:rsidRPr="005E2203">
        <w:rPr>
          <w:color w:val="000000"/>
          <w:spacing w:val="3"/>
          <w:szCs w:val="28"/>
        </w:rPr>
        <w:t>ис</w:t>
      </w:r>
      <w:r w:rsidR="00B720F1" w:rsidRPr="005E2203">
        <w:rPr>
          <w:color w:val="000000"/>
          <w:spacing w:val="3"/>
          <w:szCs w:val="28"/>
        </w:rPr>
        <w:t>полнением настоящего постано</w:t>
      </w:r>
      <w:r w:rsidR="00C2039A" w:rsidRPr="005E2203">
        <w:rPr>
          <w:color w:val="000000"/>
          <w:spacing w:val="3"/>
          <w:szCs w:val="28"/>
        </w:rPr>
        <w:t xml:space="preserve">вления возложить на заместителя </w:t>
      </w:r>
      <w:r w:rsidR="00B720F1" w:rsidRPr="005E2203">
        <w:rPr>
          <w:color w:val="000000"/>
          <w:spacing w:val="3"/>
          <w:szCs w:val="28"/>
        </w:rPr>
        <w:t xml:space="preserve">председателя Избирательной комиссии Ленинградской области </w:t>
      </w:r>
      <w:r w:rsidR="009B73B2" w:rsidRPr="005E2203">
        <w:rPr>
          <w:color w:val="000000"/>
          <w:spacing w:val="3"/>
          <w:szCs w:val="28"/>
        </w:rPr>
        <w:t>Ф.Г. Замятина</w:t>
      </w:r>
      <w:r w:rsidR="00B720F1" w:rsidRPr="005E2203">
        <w:rPr>
          <w:color w:val="000000"/>
          <w:spacing w:val="3"/>
          <w:szCs w:val="28"/>
        </w:rPr>
        <w:t>.</w:t>
      </w:r>
    </w:p>
    <w:p w:rsidR="00B720F1" w:rsidRPr="005E2203" w:rsidRDefault="00B720F1" w:rsidP="005E2203">
      <w:pPr>
        <w:pStyle w:val="a3"/>
        <w:jc w:val="both"/>
      </w:pPr>
    </w:p>
    <w:p w:rsidR="00B720F1" w:rsidRPr="005E2203" w:rsidRDefault="00B720F1" w:rsidP="005E2203">
      <w:pPr>
        <w:pStyle w:val="a3"/>
        <w:jc w:val="both"/>
      </w:pPr>
    </w:p>
    <w:p w:rsidR="00D923C2" w:rsidRPr="005E2203" w:rsidRDefault="00D923C2" w:rsidP="005E2203">
      <w:pPr>
        <w:pStyle w:val="a3"/>
        <w:jc w:val="both"/>
      </w:pPr>
      <w:r w:rsidRPr="005E2203">
        <w:t>Председатель</w:t>
      </w:r>
    </w:p>
    <w:p w:rsidR="00D923C2" w:rsidRPr="005E2203" w:rsidRDefault="00D923C2" w:rsidP="005E2203">
      <w:pPr>
        <w:pStyle w:val="a3"/>
        <w:jc w:val="both"/>
      </w:pPr>
      <w:r w:rsidRPr="005E2203">
        <w:t>Избирательной комиссии</w:t>
      </w:r>
    </w:p>
    <w:p w:rsidR="00D923C2" w:rsidRPr="005E2203" w:rsidRDefault="00D923C2" w:rsidP="005E2203">
      <w:pPr>
        <w:pStyle w:val="a3"/>
        <w:jc w:val="both"/>
      </w:pPr>
      <w:r w:rsidRPr="005E2203">
        <w:t xml:space="preserve">Ленинградской области                                </w:t>
      </w:r>
      <w:r w:rsidR="00E71DB4" w:rsidRPr="005E2203">
        <w:t xml:space="preserve">    </w:t>
      </w:r>
      <w:r w:rsidRPr="005E2203">
        <w:t xml:space="preserve">            </w:t>
      </w:r>
      <w:r w:rsidR="001726B2" w:rsidRPr="005E2203">
        <w:t xml:space="preserve">        </w:t>
      </w:r>
      <w:r w:rsidR="00A33877" w:rsidRPr="005E2203">
        <w:t xml:space="preserve">         М.Е.</w:t>
      </w:r>
      <w:r w:rsidR="00B720F1" w:rsidRPr="005E2203">
        <w:t> </w:t>
      </w:r>
      <w:r w:rsidR="00A33877" w:rsidRPr="005E2203">
        <w:t>Лебединский</w:t>
      </w:r>
    </w:p>
    <w:p w:rsidR="00D923C2" w:rsidRPr="005E2203" w:rsidRDefault="00D923C2" w:rsidP="005E2203">
      <w:pPr>
        <w:pStyle w:val="a3"/>
        <w:jc w:val="both"/>
      </w:pPr>
    </w:p>
    <w:p w:rsidR="00D923C2" w:rsidRPr="005E2203" w:rsidRDefault="00B720F1" w:rsidP="005E2203">
      <w:pPr>
        <w:pStyle w:val="a3"/>
        <w:jc w:val="both"/>
      </w:pPr>
      <w:r w:rsidRPr="005E2203">
        <w:t>С</w:t>
      </w:r>
      <w:r w:rsidR="00D923C2" w:rsidRPr="005E2203">
        <w:t>екретар</w:t>
      </w:r>
      <w:r w:rsidRPr="005E2203">
        <w:t>ь</w:t>
      </w:r>
      <w:r w:rsidR="00D923C2" w:rsidRPr="005E2203">
        <w:t xml:space="preserve"> </w:t>
      </w:r>
    </w:p>
    <w:p w:rsidR="00D923C2" w:rsidRPr="005E2203" w:rsidRDefault="00D923C2" w:rsidP="005E2203">
      <w:pPr>
        <w:pStyle w:val="a3"/>
        <w:jc w:val="both"/>
      </w:pPr>
      <w:r w:rsidRPr="005E2203">
        <w:t>Избирательной комиссии</w:t>
      </w:r>
    </w:p>
    <w:p w:rsidR="009B73B2" w:rsidRPr="005E2203" w:rsidRDefault="00D923C2" w:rsidP="00432E17">
      <w:pPr>
        <w:pStyle w:val="a3"/>
        <w:jc w:val="both"/>
      </w:pPr>
      <w:r w:rsidRPr="005E2203">
        <w:t xml:space="preserve">Ленинградской области                          </w:t>
      </w:r>
      <w:r w:rsidR="00BB30DB" w:rsidRPr="005E2203">
        <w:t xml:space="preserve">      </w:t>
      </w:r>
      <w:r w:rsidR="00AC6FD9" w:rsidRPr="005E2203">
        <w:t xml:space="preserve">   </w:t>
      </w:r>
      <w:r w:rsidR="00E71DB4" w:rsidRPr="005E2203">
        <w:t xml:space="preserve">    </w:t>
      </w:r>
      <w:r w:rsidR="00AC6FD9" w:rsidRPr="005E2203">
        <w:t xml:space="preserve">          </w:t>
      </w:r>
      <w:r w:rsidR="003961EB" w:rsidRPr="005E2203">
        <w:t xml:space="preserve">   </w:t>
      </w:r>
      <w:r w:rsidR="00052883" w:rsidRPr="005E2203">
        <w:t xml:space="preserve"> </w:t>
      </w:r>
      <w:r w:rsidR="00AC6FD9" w:rsidRPr="005E2203">
        <w:t xml:space="preserve">         </w:t>
      </w:r>
      <w:r w:rsidR="00B720F1" w:rsidRPr="005E2203">
        <w:t xml:space="preserve">   С.А. Паршиков</w:t>
      </w:r>
      <w:r w:rsidR="009B73B2" w:rsidRPr="005E2203">
        <w:br w:type="page"/>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lastRenderedPageBreak/>
        <w:t>Приложение</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 к постановлению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Избирательной комиссии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Ленинградской области </w:t>
      </w:r>
    </w:p>
    <w:p w:rsidR="009B73B2" w:rsidRPr="005E2203" w:rsidRDefault="009B73B2" w:rsidP="005E2203">
      <w:pPr>
        <w:autoSpaceDE w:val="0"/>
        <w:autoSpaceDN w:val="0"/>
        <w:adjustRightInd w:val="0"/>
        <w:ind w:right="-1" w:firstLine="567"/>
        <w:jc w:val="right"/>
        <w:rPr>
          <w:bCs/>
          <w:sz w:val="20"/>
          <w:szCs w:val="20"/>
        </w:rPr>
      </w:pPr>
      <w:r w:rsidRPr="005E2203">
        <w:rPr>
          <w:bCs/>
          <w:sz w:val="20"/>
          <w:szCs w:val="20"/>
        </w:rPr>
        <w:t xml:space="preserve">от </w:t>
      </w:r>
      <w:r w:rsidR="00612648" w:rsidRPr="005E2203">
        <w:rPr>
          <w:bCs/>
          <w:sz w:val="20"/>
          <w:szCs w:val="20"/>
        </w:rPr>
        <w:t>06 апреля</w:t>
      </w:r>
      <w:r w:rsidR="00EB5464">
        <w:rPr>
          <w:bCs/>
          <w:sz w:val="20"/>
          <w:szCs w:val="20"/>
        </w:rPr>
        <w:t xml:space="preserve"> 2023 года № 11</w:t>
      </w:r>
      <w:r w:rsidRPr="005E2203">
        <w:rPr>
          <w:bCs/>
          <w:sz w:val="20"/>
          <w:szCs w:val="20"/>
        </w:rPr>
        <w:t>/</w:t>
      </w:r>
      <w:r w:rsidR="00EB5464">
        <w:rPr>
          <w:bCs/>
          <w:sz w:val="20"/>
          <w:szCs w:val="20"/>
        </w:rPr>
        <w:t>43</w:t>
      </w:r>
    </w:p>
    <w:p w:rsidR="009B73B2" w:rsidRPr="005E2203" w:rsidRDefault="009B73B2" w:rsidP="005E2203">
      <w:pPr>
        <w:pStyle w:val="ConsPlusTitle"/>
        <w:widowControl/>
        <w:ind w:right="-1" w:firstLine="567"/>
        <w:jc w:val="right"/>
        <w:rPr>
          <w:rFonts w:ascii="Times New Roman" w:hAnsi="Times New Roman" w:cs="Times New Roman"/>
          <w:sz w:val="28"/>
        </w:rPr>
      </w:pPr>
    </w:p>
    <w:p w:rsidR="00831DD9" w:rsidRPr="00CA7B6A" w:rsidRDefault="00AA07BB" w:rsidP="00831DD9">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Проект в</w:t>
      </w:r>
      <w:bookmarkStart w:id="0" w:name="_GoBack"/>
      <w:bookmarkEnd w:id="0"/>
      <w:r w:rsidR="00EB5464">
        <w:rPr>
          <w:rFonts w:ascii="Times New Roman" w:hAnsi="Times New Roman" w:cs="Times New Roman"/>
          <w:b w:val="0"/>
          <w:sz w:val="28"/>
        </w:rPr>
        <w:t>несен</w:t>
      </w:r>
    </w:p>
    <w:p w:rsidR="00831DD9" w:rsidRPr="00CA7B6A" w:rsidRDefault="00831DD9" w:rsidP="00831DD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831DD9" w:rsidRPr="00CA7B6A" w:rsidRDefault="00831DD9" w:rsidP="00831DD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831DD9" w:rsidRPr="00945CBC"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831DD9"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831DD9" w:rsidRDefault="00831DD9" w:rsidP="00831DD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831DD9" w:rsidRPr="005F2474" w:rsidRDefault="00831DD9" w:rsidP="00831DD9">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5E2203" w:rsidRDefault="009B73B2" w:rsidP="005E2203">
      <w:pPr>
        <w:pStyle w:val="ConsPlusTitle"/>
        <w:widowControl/>
        <w:ind w:right="-1"/>
        <w:jc w:val="center"/>
        <w:rPr>
          <w:rFonts w:ascii="Times New Roman" w:hAnsi="Times New Roman" w:cs="Times New Roman"/>
          <w:sz w:val="28"/>
        </w:rPr>
      </w:pPr>
      <w:r w:rsidRPr="005E2203">
        <w:rPr>
          <w:rFonts w:ascii="Times New Roman" w:hAnsi="Times New Roman" w:cs="Times New Roman"/>
          <w:sz w:val="28"/>
        </w:rPr>
        <w:t>ЛЕНИНГРАДСКАЯ ОБЛАСТЬ</w:t>
      </w:r>
    </w:p>
    <w:p w:rsidR="009B73B2" w:rsidRPr="005E2203" w:rsidRDefault="009B73B2" w:rsidP="005E2203">
      <w:pPr>
        <w:pStyle w:val="ConsPlusTitle"/>
        <w:widowControl/>
        <w:ind w:right="-1"/>
        <w:jc w:val="center"/>
        <w:rPr>
          <w:rFonts w:ascii="Times New Roman" w:hAnsi="Times New Roman" w:cs="Times New Roman"/>
          <w:sz w:val="28"/>
        </w:rPr>
      </w:pPr>
    </w:p>
    <w:p w:rsidR="009B73B2" w:rsidRPr="005E2203" w:rsidRDefault="009B73B2" w:rsidP="005E2203">
      <w:pPr>
        <w:pStyle w:val="ConsPlusTitle"/>
        <w:widowControl/>
        <w:ind w:right="-1"/>
        <w:jc w:val="center"/>
        <w:rPr>
          <w:rFonts w:ascii="Times New Roman" w:hAnsi="Times New Roman" w:cs="Times New Roman"/>
          <w:sz w:val="28"/>
        </w:rPr>
      </w:pPr>
      <w:r w:rsidRPr="005E2203">
        <w:rPr>
          <w:rFonts w:ascii="Times New Roman" w:hAnsi="Times New Roman" w:cs="Times New Roman"/>
          <w:sz w:val="28"/>
        </w:rPr>
        <w:t>ОБЛАСТНОЙ ЗАКОН</w:t>
      </w:r>
    </w:p>
    <w:p w:rsidR="009B73B2" w:rsidRPr="005E2203" w:rsidRDefault="009B73B2" w:rsidP="005E2203">
      <w:pPr>
        <w:pStyle w:val="ConsPlusTitle"/>
        <w:widowControl/>
        <w:ind w:right="-1"/>
        <w:jc w:val="center"/>
        <w:rPr>
          <w:rFonts w:ascii="Times New Roman" w:hAnsi="Times New Roman" w:cs="Times New Roman"/>
          <w:sz w:val="28"/>
        </w:rPr>
      </w:pPr>
    </w:p>
    <w:p w:rsidR="00C511E1" w:rsidRPr="005E2203" w:rsidRDefault="009B73B2" w:rsidP="005E2203">
      <w:pPr>
        <w:pStyle w:val="ConsPlusNonformat"/>
        <w:widowControl/>
        <w:ind w:right="-1"/>
        <w:jc w:val="center"/>
        <w:rPr>
          <w:rFonts w:ascii="Times New Roman" w:hAnsi="Times New Roman" w:cs="Times New Roman"/>
          <w:sz w:val="28"/>
          <w:szCs w:val="28"/>
        </w:rPr>
      </w:pPr>
      <w:r w:rsidRPr="005E2203">
        <w:rPr>
          <w:rFonts w:ascii="Times New Roman" w:hAnsi="Times New Roman" w:cs="Times New Roman"/>
          <w:sz w:val="28"/>
          <w:szCs w:val="28"/>
        </w:rPr>
        <w:t>«О внесе</w:t>
      </w:r>
      <w:r w:rsidR="00C511E1" w:rsidRPr="005E2203">
        <w:rPr>
          <w:rFonts w:ascii="Times New Roman" w:hAnsi="Times New Roman" w:cs="Times New Roman"/>
          <w:sz w:val="28"/>
          <w:szCs w:val="28"/>
        </w:rPr>
        <w:t>нии изменений в областной закон</w:t>
      </w:r>
    </w:p>
    <w:p w:rsidR="009B73B2" w:rsidRPr="005E2203" w:rsidRDefault="009B73B2" w:rsidP="005E2203">
      <w:pPr>
        <w:pStyle w:val="ConsPlusNonformat"/>
        <w:widowControl/>
        <w:ind w:right="-1"/>
        <w:jc w:val="center"/>
        <w:rPr>
          <w:rFonts w:ascii="Times New Roman" w:hAnsi="Times New Roman" w:cs="Times New Roman"/>
          <w:sz w:val="28"/>
          <w:szCs w:val="28"/>
        </w:rPr>
      </w:pPr>
      <w:r w:rsidRPr="005E2203">
        <w:rPr>
          <w:rFonts w:ascii="Times New Roman" w:hAnsi="Times New Roman" w:cs="Times New Roman"/>
          <w:sz w:val="28"/>
          <w:szCs w:val="28"/>
        </w:rPr>
        <w:t>«</w:t>
      </w:r>
      <w:r w:rsidR="00882DD1" w:rsidRPr="005E2203">
        <w:rPr>
          <w:rFonts w:ascii="Times New Roman" w:hAnsi="Times New Roman" w:cs="Times New Roman"/>
          <w:sz w:val="28"/>
          <w:szCs w:val="28"/>
        </w:rPr>
        <w:t>О референдуме в Ленинградской области</w:t>
      </w:r>
      <w:r w:rsidRPr="005E2203">
        <w:rPr>
          <w:rFonts w:ascii="Times New Roman" w:hAnsi="Times New Roman" w:cs="Times New Roman"/>
          <w:sz w:val="28"/>
          <w:szCs w:val="28"/>
        </w:rPr>
        <w:t>»</w:t>
      </w:r>
    </w:p>
    <w:p w:rsidR="009B73B2" w:rsidRPr="005E2203" w:rsidRDefault="009B73B2" w:rsidP="005E2203">
      <w:pPr>
        <w:pStyle w:val="ConsPlusNonformat"/>
        <w:widowControl/>
        <w:ind w:right="-1" w:firstLine="567"/>
        <w:jc w:val="center"/>
        <w:rPr>
          <w:rFonts w:ascii="Times New Roman" w:hAnsi="Times New Roman" w:cs="Times New Roman"/>
          <w:sz w:val="28"/>
        </w:rPr>
      </w:pPr>
    </w:p>
    <w:p w:rsidR="009B73B2" w:rsidRPr="005E2203" w:rsidRDefault="009B73B2" w:rsidP="005E2203">
      <w:pPr>
        <w:autoSpaceDE w:val="0"/>
        <w:autoSpaceDN w:val="0"/>
        <w:adjustRightInd w:val="0"/>
        <w:ind w:right="-1" w:firstLine="567"/>
        <w:jc w:val="both"/>
        <w:rPr>
          <w:sz w:val="28"/>
          <w:szCs w:val="28"/>
        </w:rPr>
      </w:pPr>
      <w:r w:rsidRPr="005E2203">
        <w:rPr>
          <w:sz w:val="28"/>
          <w:szCs w:val="28"/>
        </w:rPr>
        <w:t>Статья 1</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Внести в областной закон от 08 мая 2009 года № 44-оз «О референдуме в Ленинградской области» (с последующими изменениями) следующие изменения: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 часть 5 статьи 3 изложить в следующей редакции:</w:t>
      </w:r>
    </w:p>
    <w:p w:rsidR="00882DD1" w:rsidRPr="005E2203" w:rsidRDefault="00882DD1" w:rsidP="005E2203">
      <w:pPr>
        <w:autoSpaceDE w:val="0"/>
        <w:autoSpaceDN w:val="0"/>
        <w:adjustRightInd w:val="0"/>
        <w:ind w:firstLine="709"/>
        <w:jc w:val="both"/>
        <w:rPr>
          <w:sz w:val="28"/>
          <w:szCs w:val="28"/>
        </w:rPr>
      </w:pPr>
      <w:r w:rsidRPr="005E2203">
        <w:rPr>
          <w:sz w:val="28"/>
          <w:szCs w:val="28"/>
        </w:rPr>
        <w:t>«5. Иностранные граждане,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препятствующую выдвижению инициативы проведения и проведению референдума Ленинградской области, достижению определенного результата на референдуме Ленинградской области, а также в иных формах участвовать в кампаниях референдума Ленинградской области. Участие в кампаниях референдума Ленинградской области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2) в статье 4:</w:t>
      </w:r>
    </w:p>
    <w:p w:rsidR="00882DD1" w:rsidRPr="005E2203" w:rsidRDefault="00882DD1" w:rsidP="005E2203">
      <w:pPr>
        <w:autoSpaceDE w:val="0"/>
        <w:autoSpaceDN w:val="0"/>
        <w:adjustRightInd w:val="0"/>
        <w:ind w:firstLine="709"/>
        <w:jc w:val="both"/>
        <w:rPr>
          <w:sz w:val="28"/>
          <w:szCs w:val="28"/>
        </w:rPr>
      </w:pPr>
      <w:r w:rsidRPr="005E2203">
        <w:rPr>
          <w:sz w:val="28"/>
          <w:szCs w:val="28"/>
        </w:rPr>
        <w:t>а) дополнить частью 1</w:t>
      </w:r>
      <w:r w:rsidRPr="005E2203">
        <w:rPr>
          <w:sz w:val="28"/>
          <w:szCs w:val="28"/>
          <w:vertAlign w:val="superscript"/>
        </w:rPr>
        <w:t xml:space="preserve">1 </w:t>
      </w:r>
      <w:r w:rsidRPr="005E2203">
        <w:rPr>
          <w:sz w:val="28"/>
          <w:szCs w:val="28"/>
        </w:rPr>
        <w:t>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w:t>
      </w:r>
      <w:r w:rsidRPr="005E2203">
        <w:rPr>
          <w:sz w:val="28"/>
          <w:szCs w:val="28"/>
          <w:vertAlign w:val="superscript"/>
        </w:rPr>
        <w:t>1</w:t>
      </w:r>
      <w:r w:rsidRPr="005E2203">
        <w:rPr>
          <w:sz w:val="28"/>
          <w:szCs w:val="28"/>
        </w:rPr>
        <w:t>. </w:t>
      </w:r>
      <w:proofErr w:type="gramStart"/>
      <w:r w:rsidRPr="005E2203">
        <w:rPr>
          <w:sz w:val="28"/>
          <w:szCs w:val="28"/>
        </w:rPr>
        <w:t>Правом голосовать на референдуме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Ленинградской области не менее чем за три месяца до дня голосования, в случае подачи им заявления о включении в список участников референдума по месту нахождения в соответствии с</w:t>
      </w:r>
      <w:proofErr w:type="gramEnd"/>
      <w:r w:rsidRPr="005E2203">
        <w:rPr>
          <w:sz w:val="28"/>
          <w:szCs w:val="28"/>
        </w:rPr>
        <w:t xml:space="preserve"> пунктом 16 статьи 64 Федерального закона и частью 16 статьи 36</w:t>
      </w:r>
      <w:r w:rsidRPr="005E2203">
        <w:rPr>
          <w:b/>
          <w:sz w:val="28"/>
          <w:szCs w:val="28"/>
        </w:rPr>
        <w:t xml:space="preserve"> </w:t>
      </w:r>
      <w:r w:rsidRPr="005E2203">
        <w:rPr>
          <w:sz w:val="28"/>
          <w:szCs w:val="28"/>
        </w:rPr>
        <w:t>настоящего областного закона для голосования в пределах Ленинградской области, где он зарегистрирован по месту пребывания</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б) дополнить частью 4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lastRenderedPageBreak/>
        <w:t>«4. </w:t>
      </w:r>
      <w:proofErr w:type="gramStart"/>
      <w:r w:rsidRPr="005E2203">
        <w:rPr>
          <w:sz w:val="28"/>
          <w:szCs w:val="28"/>
        </w:rPr>
        <w:t xml:space="preserve">В случае принятия Избирательной комиссией Ленинградской области решения, предусмотренного </w:t>
      </w:r>
      <w:r w:rsidRPr="005E2203">
        <w:rPr>
          <w:color w:val="000000" w:themeColor="text1"/>
          <w:sz w:val="28"/>
          <w:szCs w:val="28"/>
        </w:rPr>
        <w:t>частью 1 статьи 35</w:t>
      </w:r>
      <w:r w:rsidRPr="005E2203">
        <w:rPr>
          <w:color w:val="000000" w:themeColor="text1"/>
          <w:sz w:val="28"/>
          <w:szCs w:val="28"/>
          <w:vertAlign w:val="superscript"/>
        </w:rPr>
        <w:t>1</w:t>
      </w:r>
      <w:r w:rsidRPr="005E2203">
        <w:rPr>
          <w:color w:val="000000" w:themeColor="text1"/>
          <w:sz w:val="28"/>
          <w:szCs w:val="28"/>
        </w:rPr>
        <w:t xml:space="preserve"> </w:t>
      </w:r>
      <w:r w:rsidRPr="005E2203">
        <w:rPr>
          <w:sz w:val="28"/>
          <w:szCs w:val="28"/>
        </w:rPr>
        <w:t>настоящего областного закона, установленные настоящим областным законом условия реализации гражданами Российской Федерации права на участие в референдуме Ленинградской области, других действиях по подготовке и проведению референдума Ленинградской области, связанные с достижением возраста 18 лет, определяются исходя из последнего возможного дня голосования на референдуме Ленинградской области.»;</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3) в статье 9:</w:t>
      </w:r>
    </w:p>
    <w:p w:rsidR="00882DD1" w:rsidRPr="005E2203" w:rsidRDefault="00882DD1" w:rsidP="005E2203">
      <w:pPr>
        <w:autoSpaceDE w:val="0"/>
        <w:autoSpaceDN w:val="0"/>
        <w:adjustRightInd w:val="0"/>
        <w:ind w:firstLine="709"/>
        <w:jc w:val="both"/>
        <w:rPr>
          <w:sz w:val="28"/>
          <w:szCs w:val="28"/>
        </w:rPr>
      </w:pPr>
      <w:r w:rsidRPr="005E2203">
        <w:rPr>
          <w:sz w:val="28"/>
          <w:szCs w:val="28"/>
        </w:rPr>
        <w:t>а) часть 1 дополнить предложением следующего содержания: «Подписные листы изготавливаются и оформляются по форме согласно приложению 9 к Федеральному закону</w:t>
      </w:r>
      <w:proofErr w:type="gramStart"/>
      <w:r w:rsidRPr="005E2203">
        <w:rPr>
          <w:sz w:val="28"/>
          <w:szCs w:val="28"/>
        </w:rPr>
        <w:t>.»;</w:t>
      </w:r>
    </w:p>
    <w:p w:rsidR="00882DD1" w:rsidRPr="005E2203" w:rsidRDefault="00882DD1" w:rsidP="005E2203">
      <w:pPr>
        <w:autoSpaceDE w:val="0"/>
        <w:autoSpaceDN w:val="0"/>
        <w:adjustRightInd w:val="0"/>
        <w:ind w:firstLine="709"/>
        <w:jc w:val="both"/>
        <w:rPr>
          <w:sz w:val="28"/>
          <w:szCs w:val="28"/>
        </w:rPr>
      </w:pPr>
      <w:proofErr w:type="gramEnd"/>
      <w:r w:rsidRPr="005E2203">
        <w:rPr>
          <w:sz w:val="28"/>
          <w:szCs w:val="28"/>
        </w:rPr>
        <w:t>б) дополнить частью 1</w:t>
      </w:r>
      <w:r w:rsidRPr="005E2203">
        <w:rPr>
          <w:sz w:val="28"/>
          <w:szCs w:val="28"/>
          <w:vertAlign w:val="superscript"/>
        </w:rPr>
        <w:t>1</w:t>
      </w:r>
      <w:r w:rsidRPr="005E2203">
        <w:rPr>
          <w:sz w:val="28"/>
          <w:szCs w:val="28"/>
        </w:rPr>
        <w:t xml:space="preserve">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w:t>
      </w:r>
      <w:r w:rsidRPr="005E2203">
        <w:rPr>
          <w:sz w:val="28"/>
          <w:szCs w:val="28"/>
          <w:vertAlign w:val="superscript"/>
        </w:rPr>
        <w:t>1</w:t>
      </w:r>
      <w:r w:rsidRPr="005E2203">
        <w:rPr>
          <w:sz w:val="28"/>
          <w:szCs w:val="28"/>
        </w:rPr>
        <w:t>. На основании формы подписного листа, установленной приложением 9 к Федеральному закону, Избирательная комиссия Ленинградской области утверждает образец заполнения подписного листа в части, касающейся указания наименования субъекта Российской Федерации</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в) в части 4:</w:t>
      </w:r>
    </w:p>
    <w:p w:rsidR="00882DD1" w:rsidRPr="005E2203" w:rsidRDefault="00882DD1" w:rsidP="005E2203">
      <w:pPr>
        <w:autoSpaceDE w:val="0"/>
        <w:autoSpaceDN w:val="0"/>
        <w:adjustRightInd w:val="0"/>
        <w:ind w:firstLine="709"/>
        <w:jc w:val="both"/>
        <w:rPr>
          <w:sz w:val="28"/>
          <w:szCs w:val="28"/>
        </w:rPr>
      </w:pPr>
      <w:r w:rsidRPr="005E2203">
        <w:rPr>
          <w:sz w:val="28"/>
          <w:szCs w:val="28"/>
        </w:rPr>
        <w:t>третье предложение исключить;</w:t>
      </w:r>
    </w:p>
    <w:p w:rsidR="00882DD1" w:rsidRPr="005E2203" w:rsidRDefault="00882DD1" w:rsidP="005E2203">
      <w:pPr>
        <w:autoSpaceDE w:val="0"/>
        <w:autoSpaceDN w:val="0"/>
        <w:adjustRightInd w:val="0"/>
        <w:ind w:firstLine="709"/>
        <w:jc w:val="both"/>
        <w:rPr>
          <w:sz w:val="28"/>
          <w:szCs w:val="28"/>
        </w:rPr>
      </w:pPr>
      <w:proofErr w:type="gramStart"/>
      <w:r w:rsidRPr="005E2203">
        <w:rPr>
          <w:sz w:val="28"/>
          <w:szCs w:val="28"/>
        </w:rPr>
        <w:t>в шестом предложении слово «свою» заменить словами «свои фамилию, имя, отчество,», в восьмом предложении слово «Подпись» заменить словами «Фамилию, имя, отчество, подпись», в одиннадцатом предложении слово «свою» заменить словами «свои фамилию, имя, отчество,»;</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г) часть 7 изложить в следующей редакции:</w:t>
      </w:r>
    </w:p>
    <w:p w:rsidR="00882DD1" w:rsidRPr="005E2203" w:rsidRDefault="00882DD1" w:rsidP="005E2203">
      <w:pPr>
        <w:autoSpaceDE w:val="0"/>
        <w:autoSpaceDN w:val="0"/>
        <w:adjustRightInd w:val="0"/>
        <w:ind w:firstLine="709"/>
        <w:jc w:val="both"/>
        <w:rPr>
          <w:sz w:val="28"/>
          <w:szCs w:val="28"/>
        </w:rPr>
      </w:pPr>
      <w:r w:rsidRPr="005E2203">
        <w:rPr>
          <w:sz w:val="28"/>
          <w:szCs w:val="28"/>
        </w:rPr>
        <w:t xml:space="preserve">«7. </w:t>
      </w:r>
      <w:proofErr w:type="gramStart"/>
      <w:r w:rsidRPr="005E2203">
        <w:rPr>
          <w:sz w:val="28"/>
          <w:szCs w:val="28"/>
        </w:rPr>
        <w:t>Подписные листы, пронумерованные и сброшюрованные (не более 100 листов в одной папке) в виде папок, протокол об итогах сбора на бумажном носителе и в машиночитаемом виде передаются уполномоченным представителем инициативной группы по проведению референдума Ленинградской области в комиссию не позднее 18 часов дня, в который истекает срок сбора подписей в поддержку инициативы проведения референдума в Ленинградской области.»;</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4) в статье 10:</w:t>
      </w:r>
    </w:p>
    <w:p w:rsidR="00882DD1" w:rsidRPr="005E2203" w:rsidRDefault="00882DD1" w:rsidP="005E2203">
      <w:pPr>
        <w:autoSpaceDE w:val="0"/>
        <w:autoSpaceDN w:val="0"/>
        <w:adjustRightInd w:val="0"/>
        <w:ind w:firstLine="709"/>
        <w:jc w:val="both"/>
        <w:rPr>
          <w:sz w:val="28"/>
          <w:szCs w:val="28"/>
        </w:rPr>
      </w:pPr>
      <w:r w:rsidRPr="005E2203">
        <w:rPr>
          <w:sz w:val="28"/>
          <w:szCs w:val="28"/>
        </w:rPr>
        <w:t>а) в части 8:</w:t>
      </w:r>
    </w:p>
    <w:p w:rsidR="00882DD1" w:rsidRPr="005E2203" w:rsidRDefault="00882DD1" w:rsidP="005E2203">
      <w:pPr>
        <w:autoSpaceDE w:val="0"/>
        <w:autoSpaceDN w:val="0"/>
        <w:adjustRightInd w:val="0"/>
        <w:ind w:firstLine="709"/>
        <w:jc w:val="both"/>
        <w:rPr>
          <w:sz w:val="28"/>
          <w:szCs w:val="28"/>
        </w:rPr>
      </w:pPr>
      <w:r w:rsidRPr="005E2203">
        <w:rPr>
          <w:sz w:val="28"/>
          <w:szCs w:val="28"/>
        </w:rPr>
        <w:t xml:space="preserve">пункт 9 дополнить предложением следующего содержания: Неточное указание в подписном листе наименования субъекта Российской Федерации, если оно соответствует образцу, утвержденному в соответствии с </w:t>
      </w:r>
      <w:hyperlink w:anchor="P132" w:history="1">
        <w:r w:rsidRPr="005E2203">
          <w:rPr>
            <w:sz w:val="28"/>
            <w:szCs w:val="28"/>
          </w:rPr>
          <w:t>частью 1</w:t>
        </w:r>
        <w:r w:rsidRPr="005E2203">
          <w:rPr>
            <w:sz w:val="28"/>
            <w:szCs w:val="28"/>
            <w:vertAlign w:val="superscript"/>
          </w:rPr>
          <w:t>1</w:t>
        </w:r>
        <w:r w:rsidRPr="005E2203">
          <w:rPr>
            <w:sz w:val="28"/>
            <w:szCs w:val="28"/>
          </w:rPr>
          <w:t xml:space="preserve"> статьи </w:t>
        </w:r>
      </w:hyperlink>
      <w:r w:rsidRPr="005E2203">
        <w:rPr>
          <w:sz w:val="28"/>
          <w:szCs w:val="28"/>
        </w:rPr>
        <w:t>9 настоящего областного закона, не может служить основанием для признания подписей участников референдума Ленинградской области недействительными;»;</w:t>
      </w:r>
    </w:p>
    <w:p w:rsidR="00882DD1" w:rsidRPr="005E2203" w:rsidRDefault="00882DD1" w:rsidP="005E2203">
      <w:pPr>
        <w:autoSpaceDE w:val="0"/>
        <w:autoSpaceDN w:val="0"/>
        <w:adjustRightInd w:val="0"/>
        <w:ind w:firstLine="709"/>
        <w:jc w:val="both"/>
        <w:rPr>
          <w:sz w:val="28"/>
          <w:szCs w:val="28"/>
        </w:rPr>
      </w:pPr>
      <w:r w:rsidRPr="005E2203">
        <w:rPr>
          <w:sz w:val="28"/>
          <w:szCs w:val="28"/>
        </w:rPr>
        <w:t>в пункте 11 после слов «в этот подписной лист</w:t>
      </w:r>
      <w:proofErr w:type="gramStart"/>
      <w:r w:rsidRPr="005E2203">
        <w:rPr>
          <w:sz w:val="28"/>
          <w:szCs w:val="28"/>
        </w:rPr>
        <w:t>,»</w:t>
      </w:r>
      <w:proofErr w:type="gramEnd"/>
      <w:r w:rsidRPr="005E2203">
        <w:rPr>
          <w:sz w:val="28"/>
          <w:szCs w:val="28"/>
        </w:rPr>
        <w:t xml:space="preserve"> дополнить словами «а также если фамилия, имя, отчество указаны участниками референдума Ленинградской области </w:t>
      </w:r>
      <w:proofErr w:type="spellStart"/>
      <w:r w:rsidRPr="005E2203">
        <w:rPr>
          <w:sz w:val="28"/>
          <w:szCs w:val="28"/>
        </w:rPr>
        <w:t>несобственноручно</w:t>
      </w:r>
      <w:proofErr w:type="spellEnd"/>
      <w:r w:rsidRPr="005E2203">
        <w:rPr>
          <w:sz w:val="28"/>
          <w:szCs w:val="28"/>
        </w:rPr>
        <w:t>,»;</w:t>
      </w:r>
    </w:p>
    <w:p w:rsidR="00882DD1" w:rsidRPr="005E2203" w:rsidRDefault="00882DD1" w:rsidP="005E2203">
      <w:pPr>
        <w:autoSpaceDE w:val="0"/>
        <w:autoSpaceDN w:val="0"/>
        <w:adjustRightInd w:val="0"/>
        <w:ind w:firstLine="709"/>
        <w:jc w:val="both"/>
        <w:rPr>
          <w:sz w:val="28"/>
          <w:szCs w:val="28"/>
        </w:rPr>
      </w:pPr>
      <w:r w:rsidRPr="005E2203">
        <w:rPr>
          <w:sz w:val="28"/>
          <w:szCs w:val="28"/>
        </w:rPr>
        <w:t>5) в статье 13:</w:t>
      </w:r>
    </w:p>
    <w:p w:rsidR="00882DD1" w:rsidRPr="005E2203" w:rsidRDefault="00882DD1" w:rsidP="005E2203">
      <w:pPr>
        <w:autoSpaceDE w:val="0"/>
        <w:autoSpaceDN w:val="0"/>
        <w:adjustRightInd w:val="0"/>
        <w:ind w:firstLine="709"/>
        <w:jc w:val="both"/>
        <w:rPr>
          <w:sz w:val="28"/>
          <w:szCs w:val="28"/>
        </w:rPr>
      </w:pPr>
      <w:r w:rsidRPr="005E2203">
        <w:rPr>
          <w:sz w:val="28"/>
          <w:szCs w:val="28"/>
        </w:rPr>
        <w:t>а) дополнить частью 11</w:t>
      </w:r>
      <w:r w:rsidRPr="005E2203">
        <w:rPr>
          <w:sz w:val="28"/>
          <w:szCs w:val="28"/>
          <w:vertAlign w:val="superscript"/>
        </w:rPr>
        <w:t>1</w:t>
      </w:r>
      <w:r w:rsidRPr="005E2203">
        <w:rPr>
          <w:sz w:val="28"/>
          <w:szCs w:val="28"/>
        </w:rPr>
        <w:t xml:space="preserve">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«11</w:t>
      </w:r>
      <w:r w:rsidRPr="005E2203">
        <w:rPr>
          <w:sz w:val="28"/>
          <w:szCs w:val="28"/>
          <w:vertAlign w:val="superscript"/>
        </w:rPr>
        <w:t>1</w:t>
      </w:r>
      <w:r w:rsidRPr="005E2203">
        <w:rPr>
          <w:sz w:val="28"/>
          <w:szCs w:val="28"/>
        </w:rPr>
        <w:t>. Список участников референдума Ленинградской области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882DD1" w:rsidRPr="005E2203" w:rsidRDefault="00882DD1" w:rsidP="005E2203">
      <w:pPr>
        <w:autoSpaceDE w:val="0"/>
        <w:autoSpaceDN w:val="0"/>
        <w:adjustRightInd w:val="0"/>
        <w:ind w:firstLine="709"/>
        <w:jc w:val="both"/>
        <w:rPr>
          <w:sz w:val="28"/>
          <w:szCs w:val="28"/>
        </w:rPr>
      </w:pPr>
      <w:r w:rsidRPr="005E2203">
        <w:rPr>
          <w:sz w:val="28"/>
          <w:szCs w:val="28"/>
        </w:rPr>
        <w:lastRenderedPageBreak/>
        <w:t>В случае составления, уточнения и использования списка участников референдума Ленинградской области в электронном виде его копия изготавливается путем распечатки списка участников референдума Ленинградской области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участников референдума Ленинградской области в электронном виде. Хранение указанной копии осуществляется в порядке, определяемом в соответствии с Федеральным законом, настоящим областным законом в отношении хранения документации референдума</w:t>
      </w:r>
      <w:proofErr w:type="gramStart"/>
      <w:r w:rsidRPr="005E2203">
        <w:rPr>
          <w:sz w:val="28"/>
          <w:szCs w:val="28"/>
        </w:rPr>
        <w:t xml:space="preserve">.»; </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б) абзац первый части 13</w:t>
      </w:r>
      <w:r w:rsidRPr="005E2203">
        <w:rPr>
          <w:sz w:val="28"/>
          <w:szCs w:val="28"/>
          <w:vertAlign w:val="superscript"/>
        </w:rPr>
        <w:t xml:space="preserve">1 </w:t>
      </w:r>
      <w:r w:rsidRPr="005E2203">
        <w:rPr>
          <w:sz w:val="28"/>
          <w:szCs w:val="28"/>
        </w:rPr>
        <w:t>изложить в следующей редакции:</w:t>
      </w:r>
      <w:r w:rsidR="00E97097">
        <w:rPr>
          <w:sz w:val="28"/>
          <w:szCs w:val="28"/>
        </w:rPr>
        <w:t xml:space="preserve"> </w:t>
      </w:r>
      <w:r w:rsidRPr="005E2203">
        <w:rPr>
          <w:sz w:val="28"/>
          <w:szCs w:val="28"/>
        </w:rPr>
        <w:t xml:space="preserve">«В случае, предусмотренном частью 16 статьи 36 настоящего областного закона, участники референдума Ленинградской области, которые будут находиться в день голосования в больницах или местах содержания под </w:t>
      </w:r>
      <w:proofErr w:type="gramStart"/>
      <w:r w:rsidRPr="005E2203">
        <w:rPr>
          <w:sz w:val="28"/>
          <w:szCs w:val="28"/>
        </w:rPr>
        <w:t>стражей</w:t>
      </w:r>
      <w:proofErr w:type="gramEnd"/>
      <w:r w:rsidRPr="005E2203">
        <w:rPr>
          <w:sz w:val="28"/>
          <w:szCs w:val="28"/>
        </w:rPr>
        <w:t xml:space="preserve"> подозреваемых и обвиняемых, а также участники референдума Ленинградской области из числа военнослужащих, находящихся вне места расположения воинской части, и участники референдума, работающие вахтовым методом, не имевшие возможности подать заявление о включении в список </w:t>
      </w:r>
      <w:proofErr w:type="gramStart"/>
      <w:r w:rsidRPr="005E2203">
        <w:rPr>
          <w:sz w:val="28"/>
          <w:szCs w:val="28"/>
        </w:rPr>
        <w:t>участников референдума Ленинградской области по месту нахождения, решением участковой комиссии референдума могут быть включены в список участников референдума Ленинградской области на участке референдума Ленинградской области по месту их временного пребывания по личному письменному заявлению, поданному в участковую комиссию референдума Ленинградской области не позднее 14 часов по местному времени дня, предшествующего дню голосования.»;</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6) в статье 21:</w:t>
      </w:r>
    </w:p>
    <w:p w:rsidR="00882DD1" w:rsidRPr="005E2203" w:rsidRDefault="00882DD1" w:rsidP="005E2203">
      <w:pPr>
        <w:autoSpaceDE w:val="0"/>
        <w:autoSpaceDN w:val="0"/>
        <w:adjustRightInd w:val="0"/>
        <w:ind w:firstLine="709"/>
        <w:jc w:val="both"/>
        <w:rPr>
          <w:sz w:val="28"/>
          <w:szCs w:val="28"/>
        </w:rPr>
      </w:pPr>
      <w:r w:rsidRPr="005E2203">
        <w:rPr>
          <w:sz w:val="28"/>
          <w:szCs w:val="28"/>
        </w:rPr>
        <w:t>а) в пункте «в» части 1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roofErr w:type="gramStart"/>
      <w:r w:rsidRPr="005E2203">
        <w:rPr>
          <w:sz w:val="28"/>
          <w:szCs w:val="28"/>
        </w:rPr>
        <w:t>,»</w:t>
      </w:r>
      <w:proofErr w:type="gramEnd"/>
      <w:r w:rsidRPr="005E2203">
        <w:rPr>
          <w:sz w:val="28"/>
          <w:szCs w:val="28"/>
        </w:rPr>
        <w:t>;</w:t>
      </w:r>
    </w:p>
    <w:p w:rsidR="00882DD1" w:rsidRPr="005E2203" w:rsidRDefault="00882DD1" w:rsidP="005E2203">
      <w:pPr>
        <w:autoSpaceDE w:val="0"/>
        <w:autoSpaceDN w:val="0"/>
        <w:adjustRightInd w:val="0"/>
        <w:ind w:firstLine="709"/>
        <w:jc w:val="both"/>
        <w:rPr>
          <w:sz w:val="28"/>
          <w:szCs w:val="28"/>
        </w:rPr>
      </w:pPr>
      <w:r w:rsidRPr="005E2203">
        <w:rPr>
          <w:sz w:val="28"/>
          <w:szCs w:val="28"/>
        </w:rPr>
        <w:t>б) дополнить частью 1</w:t>
      </w:r>
      <w:r w:rsidRPr="005E2203">
        <w:rPr>
          <w:sz w:val="28"/>
          <w:szCs w:val="28"/>
          <w:vertAlign w:val="superscript"/>
        </w:rPr>
        <w:t>1</w:t>
      </w:r>
      <w:r w:rsidRPr="005E2203">
        <w:rPr>
          <w:sz w:val="28"/>
          <w:szCs w:val="28"/>
        </w:rPr>
        <w:t xml:space="preserve">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«1</w:t>
      </w:r>
      <w:r w:rsidRPr="005E2203">
        <w:rPr>
          <w:sz w:val="28"/>
          <w:szCs w:val="28"/>
          <w:vertAlign w:val="superscript"/>
        </w:rPr>
        <w:t>1</w:t>
      </w:r>
      <w:r w:rsidRPr="005E2203">
        <w:rPr>
          <w:sz w:val="28"/>
          <w:szCs w:val="28"/>
        </w:rPr>
        <w:t>.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референдумах</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7) в статье 23:</w:t>
      </w:r>
    </w:p>
    <w:p w:rsidR="00882DD1" w:rsidRPr="005E2203" w:rsidRDefault="00882DD1" w:rsidP="005E2203">
      <w:pPr>
        <w:autoSpaceDE w:val="0"/>
        <w:autoSpaceDN w:val="0"/>
        <w:adjustRightInd w:val="0"/>
        <w:ind w:firstLine="709"/>
        <w:jc w:val="both"/>
        <w:rPr>
          <w:sz w:val="28"/>
          <w:szCs w:val="28"/>
        </w:rPr>
      </w:pPr>
      <w:r w:rsidRPr="005E2203">
        <w:rPr>
          <w:sz w:val="28"/>
          <w:szCs w:val="28"/>
        </w:rPr>
        <w:t>а) в абзаце третьем части 1 слова «региональных государственных организаций телерадиовещания, а также региональных государственных периодических печатных изданий» заменить словами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882DD1" w:rsidRPr="005E2203" w:rsidRDefault="00882DD1" w:rsidP="005E2203">
      <w:pPr>
        <w:autoSpaceDE w:val="0"/>
        <w:autoSpaceDN w:val="0"/>
        <w:adjustRightInd w:val="0"/>
        <w:ind w:firstLine="709"/>
        <w:jc w:val="both"/>
        <w:rPr>
          <w:sz w:val="28"/>
          <w:szCs w:val="28"/>
        </w:rPr>
      </w:pPr>
      <w:r w:rsidRPr="005E2203">
        <w:rPr>
          <w:sz w:val="28"/>
          <w:szCs w:val="28"/>
        </w:rPr>
        <w:t>б) часть 4 дополнить словами «, услуги по размещению агитационных материалов в сетевых изданиях»;</w:t>
      </w:r>
    </w:p>
    <w:p w:rsidR="00882DD1" w:rsidRPr="005E2203" w:rsidRDefault="00882DD1" w:rsidP="005E2203">
      <w:pPr>
        <w:autoSpaceDE w:val="0"/>
        <w:autoSpaceDN w:val="0"/>
        <w:adjustRightInd w:val="0"/>
        <w:ind w:firstLine="709"/>
        <w:jc w:val="both"/>
        <w:rPr>
          <w:sz w:val="28"/>
          <w:szCs w:val="28"/>
        </w:rPr>
      </w:pPr>
      <w:r w:rsidRPr="005E2203">
        <w:rPr>
          <w:sz w:val="28"/>
          <w:szCs w:val="28"/>
        </w:rPr>
        <w:t>8) в статье 27:</w:t>
      </w:r>
    </w:p>
    <w:p w:rsidR="00882DD1" w:rsidRPr="005E2203" w:rsidRDefault="00882DD1" w:rsidP="005E2203">
      <w:pPr>
        <w:autoSpaceDE w:val="0"/>
        <w:autoSpaceDN w:val="0"/>
        <w:adjustRightInd w:val="0"/>
        <w:ind w:firstLine="709"/>
        <w:jc w:val="both"/>
        <w:rPr>
          <w:sz w:val="28"/>
          <w:szCs w:val="28"/>
        </w:rPr>
      </w:pPr>
      <w:r w:rsidRPr="005E2203">
        <w:rPr>
          <w:sz w:val="28"/>
          <w:szCs w:val="28"/>
        </w:rPr>
        <w:t>а) в наименовании слово «выпуска» заменить словом «изготовления»;</w:t>
      </w:r>
    </w:p>
    <w:p w:rsidR="00882DD1" w:rsidRPr="005E2203" w:rsidRDefault="00882DD1" w:rsidP="005E2203">
      <w:pPr>
        <w:autoSpaceDE w:val="0"/>
        <w:autoSpaceDN w:val="0"/>
        <w:adjustRightInd w:val="0"/>
        <w:ind w:firstLine="709"/>
        <w:jc w:val="both"/>
        <w:rPr>
          <w:sz w:val="28"/>
          <w:szCs w:val="28"/>
        </w:rPr>
      </w:pPr>
      <w:r w:rsidRPr="005E2203">
        <w:rPr>
          <w:sz w:val="28"/>
          <w:szCs w:val="28"/>
        </w:rPr>
        <w:t>б) в части 2 слово «выпуска» заменить словом «изготовления»;</w:t>
      </w:r>
    </w:p>
    <w:p w:rsidR="00882DD1" w:rsidRPr="005E2203" w:rsidRDefault="00882DD1" w:rsidP="005E2203">
      <w:pPr>
        <w:autoSpaceDE w:val="0"/>
        <w:autoSpaceDN w:val="0"/>
        <w:adjustRightInd w:val="0"/>
        <w:ind w:firstLine="709"/>
        <w:jc w:val="both"/>
        <w:rPr>
          <w:sz w:val="28"/>
          <w:szCs w:val="28"/>
        </w:rPr>
      </w:pPr>
      <w:r w:rsidRPr="005E2203">
        <w:rPr>
          <w:sz w:val="28"/>
          <w:szCs w:val="28"/>
        </w:rPr>
        <w:lastRenderedPageBreak/>
        <w:t>в) в части 3 после слова «, экземпляры» дополнить словами «или копии», слова «или экземпляры» заменить словами «, экземпляры или копии»;</w:t>
      </w:r>
    </w:p>
    <w:p w:rsidR="00882DD1" w:rsidRPr="005E2203" w:rsidRDefault="00882DD1" w:rsidP="005E2203">
      <w:pPr>
        <w:autoSpaceDE w:val="0"/>
        <w:autoSpaceDN w:val="0"/>
        <w:adjustRightInd w:val="0"/>
        <w:ind w:firstLine="709"/>
        <w:jc w:val="both"/>
        <w:rPr>
          <w:sz w:val="28"/>
          <w:szCs w:val="28"/>
        </w:rPr>
      </w:pPr>
      <w:r w:rsidRPr="005E2203">
        <w:rPr>
          <w:sz w:val="28"/>
          <w:szCs w:val="28"/>
        </w:rPr>
        <w:t>г) часть 10 изложить в следующей редакции:</w:t>
      </w:r>
    </w:p>
    <w:p w:rsidR="00882DD1" w:rsidRPr="005E2203" w:rsidRDefault="00882DD1" w:rsidP="005E2203">
      <w:pPr>
        <w:autoSpaceDE w:val="0"/>
        <w:autoSpaceDN w:val="0"/>
        <w:adjustRightInd w:val="0"/>
        <w:ind w:firstLine="709"/>
        <w:jc w:val="both"/>
        <w:rPr>
          <w:sz w:val="28"/>
          <w:szCs w:val="28"/>
        </w:rPr>
      </w:pPr>
      <w:r w:rsidRPr="005E2203">
        <w:rPr>
          <w:sz w:val="28"/>
          <w:szCs w:val="28"/>
        </w:rPr>
        <w:t xml:space="preserve">«10. Положения настоящей статьи применяются к изготовлению и распространению печатных, аудиовизуальных и иных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агитационных материалов, распространяемых в соответствии со </w:t>
      </w:r>
      <w:hyperlink r:id="rId9" w:history="1">
        <w:r w:rsidRPr="005E2203">
          <w:rPr>
            <w:color w:val="0000FF"/>
            <w:sz w:val="28"/>
            <w:szCs w:val="28"/>
          </w:rPr>
          <w:t>статьями 24</w:t>
        </w:r>
      </w:hyperlink>
      <w:r w:rsidRPr="005E2203">
        <w:rPr>
          <w:sz w:val="28"/>
          <w:szCs w:val="28"/>
        </w:rPr>
        <w:t xml:space="preserve"> и </w:t>
      </w:r>
      <w:hyperlink r:id="rId10" w:history="1">
        <w:r w:rsidRPr="005E2203">
          <w:rPr>
            <w:color w:val="0000FF"/>
            <w:sz w:val="28"/>
            <w:szCs w:val="28"/>
          </w:rPr>
          <w:t>25</w:t>
        </w:r>
      </w:hyperlink>
      <w:r w:rsidRPr="005E2203">
        <w:rPr>
          <w:sz w:val="28"/>
          <w:szCs w:val="28"/>
        </w:rPr>
        <w:t xml:space="preserve"> настоящего областного закона</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9) части 4 статьи 30</w:t>
      </w:r>
      <w:r w:rsidRPr="005E2203">
        <w:rPr>
          <w:b/>
          <w:sz w:val="28"/>
          <w:szCs w:val="28"/>
        </w:rPr>
        <w:t xml:space="preserve"> </w:t>
      </w:r>
      <w:r w:rsidRPr="005E2203">
        <w:rPr>
          <w:sz w:val="28"/>
          <w:szCs w:val="28"/>
        </w:rPr>
        <w:t xml:space="preserve">слова «Отделением по Ленинградской области Северо-Западного главного управления Центрального банка Российской Федерации. </w:t>
      </w:r>
      <w:proofErr w:type="gramStart"/>
      <w:r w:rsidRPr="005E2203">
        <w:rPr>
          <w:sz w:val="28"/>
          <w:szCs w:val="28"/>
        </w:rPr>
        <w:t>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в пределах населенного пункта, в котором расположена комиссия референдума Ленинградской области, - во внутренних структурных подразделениях Северо-Западного банка публичного акционерного общества (далее – ПАО) «Сбербанк России» заменить словами «Северо-Западным главным управлением Центрального банка Российской Федерации.</w:t>
      </w:r>
      <w:proofErr w:type="gramEnd"/>
      <w:r w:rsidRPr="005E2203">
        <w:rPr>
          <w:sz w:val="28"/>
          <w:szCs w:val="28"/>
        </w:rPr>
        <w:t xml:space="preserve"> </w:t>
      </w:r>
      <w:proofErr w:type="gramStart"/>
      <w:r w:rsidRPr="005E2203">
        <w:rPr>
          <w:sz w:val="28"/>
          <w:szCs w:val="28"/>
        </w:rPr>
        <w:t>Денежные средства перечисляются на счета, открываемые комиссиям референдума Ленинградской области в учреждениях Центрального банка Российской Федерации, а в случае их отсутствия на территории, на которую распространяются полномочия комиссии референдума Ленинградской области, – филиалах публичного акционерного общества «Сбербанк России» (далее – филиал ПАО Сбербанк)»;</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10) в статье 31:</w:t>
      </w:r>
    </w:p>
    <w:p w:rsidR="00882DD1" w:rsidRPr="005E2203" w:rsidRDefault="00882DD1" w:rsidP="005E2203">
      <w:pPr>
        <w:autoSpaceDE w:val="0"/>
        <w:autoSpaceDN w:val="0"/>
        <w:adjustRightInd w:val="0"/>
        <w:ind w:firstLine="709"/>
        <w:jc w:val="both"/>
        <w:rPr>
          <w:sz w:val="28"/>
          <w:szCs w:val="28"/>
        </w:rPr>
      </w:pPr>
      <w:r w:rsidRPr="005E2203">
        <w:rPr>
          <w:sz w:val="28"/>
          <w:szCs w:val="28"/>
        </w:rPr>
        <w:t>а) в части 4 слова «внутреннее структурное подразделение Северо-Западного банка ПАО «Сбербанк России» заменить словами «в филиал ПАО Сбербанк»;</w:t>
      </w:r>
    </w:p>
    <w:p w:rsidR="00882DD1" w:rsidRPr="005E2203" w:rsidRDefault="00882DD1" w:rsidP="005E2203">
      <w:pPr>
        <w:autoSpaceDE w:val="0"/>
        <w:autoSpaceDN w:val="0"/>
        <w:adjustRightInd w:val="0"/>
        <w:ind w:firstLine="709"/>
        <w:jc w:val="both"/>
        <w:rPr>
          <w:sz w:val="28"/>
          <w:szCs w:val="28"/>
        </w:rPr>
      </w:pPr>
      <w:r w:rsidRPr="005E2203">
        <w:rPr>
          <w:sz w:val="28"/>
          <w:szCs w:val="28"/>
        </w:rPr>
        <w:t>б) часть 6 дополнить новым первым предложением следующего содержания: «Добровольное пожертвование гражданина Российской Федерации в фонд референдума Ленинградской области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roofErr w:type="gramStart"/>
      <w:r w:rsidRPr="005E2203">
        <w:rPr>
          <w:sz w:val="28"/>
          <w:szCs w:val="28"/>
        </w:rPr>
        <w:t>.»;</w:t>
      </w:r>
    </w:p>
    <w:p w:rsidR="00882DD1" w:rsidRPr="005E2203" w:rsidRDefault="00882DD1" w:rsidP="005E2203">
      <w:pPr>
        <w:autoSpaceDE w:val="0"/>
        <w:autoSpaceDN w:val="0"/>
        <w:adjustRightInd w:val="0"/>
        <w:ind w:firstLine="709"/>
        <w:jc w:val="both"/>
        <w:rPr>
          <w:sz w:val="28"/>
          <w:szCs w:val="28"/>
        </w:rPr>
      </w:pPr>
      <w:proofErr w:type="gramEnd"/>
      <w:r w:rsidRPr="005E2203">
        <w:rPr>
          <w:sz w:val="28"/>
          <w:szCs w:val="28"/>
        </w:rPr>
        <w:t>в) в части 12 слова «во внутреннем структурном подразделении Северо-Западного банка ПАО «Сбербанк России» заменить словами «в филиале ПАО Сбербанк»;</w:t>
      </w:r>
    </w:p>
    <w:p w:rsidR="00882DD1" w:rsidRPr="005E2203" w:rsidRDefault="00882DD1" w:rsidP="005E2203">
      <w:pPr>
        <w:autoSpaceDE w:val="0"/>
        <w:autoSpaceDN w:val="0"/>
        <w:adjustRightInd w:val="0"/>
        <w:ind w:firstLine="709"/>
        <w:jc w:val="both"/>
        <w:rPr>
          <w:sz w:val="28"/>
          <w:szCs w:val="28"/>
        </w:rPr>
      </w:pPr>
      <w:r w:rsidRPr="005E2203">
        <w:rPr>
          <w:sz w:val="28"/>
          <w:szCs w:val="28"/>
        </w:rPr>
        <w:t>г) в части 13 слова «внутреннее структурное подразделение Северо-Западного банка ПАО «Сбербанк России» обязано» заменить словами «филиал ПАО Сбербанк обязан»;</w:t>
      </w:r>
    </w:p>
    <w:p w:rsidR="00882DD1" w:rsidRPr="005E2203" w:rsidRDefault="00882DD1" w:rsidP="005E2203">
      <w:pPr>
        <w:autoSpaceDE w:val="0"/>
        <w:autoSpaceDN w:val="0"/>
        <w:adjustRightInd w:val="0"/>
        <w:ind w:firstLine="709"/>
        <w:jc w:val="both"/>
        <w:rPr>
          <w:sz w:val="28"/>
          <w:szCs w:val="28"/>
        </w:rPr>
      </w:pPr>
      <w:r w:rsidRPr="005E2203">
        <w:rPr>
          <w:sz w:val="28"/>
          <w:szCs w:val="28"/>
        </w:rPr>
        <w:t>д) в части 15 слова «внутренним структурным подразделением Северо-Западного банка ПАО «Сбербанк России» заменить словами «филиалом ПАО Сбербанк»;</w:t>
      </w:r>
    </w:p>
    <w:p w:rsidR="00882DD1" w:rsidRPr="005E2203" w:rsidRDefault="00882DD1" w:rsidP="005E2203">
      <w:pPr>
        <w:autoSpaceDE w:val="0"/>
        <w:autoSpaceDN w:val="0"/>
        <w:adjustRightInd w:val="0"/>
        <w:ind w:firstLine="709"/>
        <w:jc w:val="both"/>
        <w:rPr>
          <w:sz w:val="28"/>
          <w:szCs w:val="28"/>
        </w:rPr>
      </w:pPr>
      <w:r w:rsidRPr="005E2203">
        <w:rPr>
          <w:sz w:val="28"/>
          <w:szCs w:val="28"/>
        </w:rPr>
        <w:t>11) в статье 32:</w:t>
      </w:r>
    </w:p>
    <w:p w:rsidR="00882DD1" w:rsidRPr="005E2203" w:rsidRDefault="00882DD1" w:rsidP="005E2203">
      <w:pPr>
        <w:autoSpaceDE w:val="0"/>
        <w:autoSpaceDN w:val="0"/>
        <w:adjustRightInd w:val="0"/>
        <w:ind w:firstLine="709"/>
        <w:jc w:val="both"/>
        <w:rPr>
          <w:sz w:val="28"/>
          <w:szCs w:val="28"/>
        </w:rPr>
      </w:pPr>
      <w:r w:rsidRPr="005E2203">
        <w:rPr>
          <w:sz w:val="28"/>
          <w:szCs w:val="28"/>
        </w:rPr>
        <w:t>а) в части 12 слова «Внутреннее структурное подразделение Северо-Западного банка ПАО «Сбербанк России» заменить словами «Филиал ПАО Сбербанк»;</w:t>
      </w:r>
    </w:p>
    <w:p w:rsidR="00882DD1" w:rsidRPr="005E2203" w:rsidRDefault="00882DD1" w:rsidP="005E2203">
      <w:pPr>
        <w:autoSpaceDE w:val="0"/>
        <w:autoSpaceDN w:val="0"/>
        <w:adjustRightInd w:val="0"/>
        <w:ind w:firstLine="709"/>
        <w:jc w:val="both"/>
        <w:rPr>
          <w:sz w:val="28"/>
          <w:szCs w:val="28"/>
        </w:rPr>
      </w:pPr>
      <w:r w:rsidRPr="005E2203">
        <w:rPr>
          <w:sz w:val="28"/>
          <w:szCs w:val="28"/>
        </w:rPr>
        <w:lastRenderedPageBreak/>
        <w:t xml:space="preserve">б) второе предложение части 15 изложить в следующей редакции: </w:t>
      </w:r>
      <w:proofErr w:type="gramStart"/>
      <w:r w:rsidRPr="005E2203">
        <w:rPr>
          <w:sz w:val="28"/>
          <w:szCs w:val="28"/>
        </w:rPr>
        <w:t>«Оставшиеся на специальном счете фонда референдума Ленинградской области неизрасходованные денежные средства филиал ПАО Сбербанк обязан по истечении 60 дней со дня голосования перечислить в доход областного бюджета Ленинградской области и закрыть этот счет.»;</w:t>
      </w:r>
      <w:proofErr w:type="gramEnd"/>
    </w:p>
    <w:p w:rsidR="00882DD1" w:rsidRPr="005E2203" w:rsidRDefault="00882DD1" w:rsidP="005E2203">
      <w:pPr>
        <w:autoSpaceDE w:val="0"/>
        <w:autoSpaceDN w:val="0"/>
        <w:adjustRightInd w:val="0"/>
        <w:ind w:firstLine="709"/>
        <w:jc w:val="both"/>
        <w:rPr>
          <w:sz w:val="28"/>
          <w:szCs w:val="28"/>
        </w:rPr>
      </w:pPr>
      <w:r w:rsidRPr="005E2203">
        <w:rPr>
          <w:sz w:val="28"/>
          <w:szCs w:val="28"/>
        </w:rPr>
        <w:t>12) дополнить статьей 35</w:t>
      </w:r>
      <w:r w:rsidRPr="005E2203">
        <w:rPr>
          <w:sz w:val="28"/>
          <w:szCs w:val="28"/>
          <w:vertAlign w:val="superscript"/>
        </w:rPr>
        <w:t>1</w:t>
      </w:r>
      <w:r w:rsidRPr="005E2203">
        <w:rPr>
          <w:sz w:val="28"/>
          <w:szCs w:val="28"/>
        </w:rPr>
        <w:t xml:space="preserve"> следующего содержания:</w:t>
      </w:r>
    </w:p>
    <w:p w:rsidR="00882DD1" w:rsidRPr="005E2203" w:rsidRDefault="00882DD1" w:rsidP="005E2203">
      <w:pPr>
        <w:autoSpaceDE w:val="0"/>
        <w:autoSpaceDN w:val="0"/>
        <w:adjustRightInd w:val="0"/>
        <w:ind w:firstLine="709"/>
        <w:jc w:val="both"/>
        <w:rPr>
          <w:sz w:val="28"/>
          <w:szCs w:val="28"/>
        </w:rPr>
      </w:pPr>
      <w:r w:rsidRPr="005E2203">
        <w:rPr>
          <w:sz w:val="28"/>
          <w:szCs w:val="28"/>
        </w:rPr>
        <w:t>«</w:t>
      </w:r>
      <w:r w:rsidRPr="005E2203">
        <w:rPr>
          <w:b/>
          <w:sz w:val="28"/>
          <w:szCs w:val="28"/>
        </w:rPr>
        <w:t>35</w:t>
      </w:r>
      <w:r w:rsidRPr="005E2203">
        <w:rPr>
          <w:b/>
          <w:sz w:val="28"/>
          <w:szCs w:val="28"/>
          <w:vertAlign w:val="superscript"/>
        </w:rPr>
        <w:t>1</w:t>
      </w:r>
      <w:r w:rsidRPr="005E2203">
        <w:rPr>
          <w:b/>
          <w:sz w:val="28"/>
          <w:szCs w:val="28"/>
        </w:rPr>
        <w:t xml:space="preserve">. </w:t>
      </w:r>
      <w:r w:rsidRPr="005E2203">
        <w:rPr>
          <w:b/>
          <w:sz w:val="28"/>
        </w:rPr>
        <w:t>Дни голосования на референдуме</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1. По решению Избирательной комиссии Ленинградской области голосование на референдуме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референдума и не подлежит пересмотру.</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2. В случае принятия решения о проведении голосования в течение нескольких дней подряд предусмотренные настоящим областным законом сроки действий по подготовке и проведению референдума,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права на участие в референдуме граждан Российской Федерации:</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1) голосование участников референдума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 xml:space="preserve">2) голосование групп участников референдума, которые проживают (находятся) в населенных пунктах и иных местах, где отсутствуют помещения для голосования и транспортное </w:t>
      </w:r>
      <w:proofErr w:type="gramStart"/>
      <w:r w:rsidRPr="005E2203">
        <w:rPr>
          <w:rFonts w:ascii="Times New Roman" w:hAnsi="Times New Roman" w:cs="Times New Roman"/>
          <w:sz w:val="28"/>
        </w:rPr>
        <w:t>сообщение</w:t>
      </w:r>
      <w:proofErr w:type="gramEnd"/>
      <w:r w:rsidRPr="005E2203">
        <w:rPr>
          <w:rFonts w:ascii="Times New Roman" w:hAnsi="Times New Roman" w:cs="Times New Roman"/>
          <w:sz w:val="28"/>
        </w:rPr>
        <w:t xml:space="preserve"> с которыми затруднено.</w:t>
      </w:r>
    </w:p>
    <w:p w:rsidR="00BE60A2" w:rsidRPr="005E2203" w:rsidRDefault="00BE60A2"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4. Подсчет голосов участников референдума начинается сразу после окончания времени голосования в последний день голосования.</w:t>
      </w:r>
    </w:p>
    <w:p w:rsidR="00882DD1" w:rsidRPr="005E2203" w:rsidRDefault="00BE60A2"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5. В соответствии с Федеральным законом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Pr="005E2203">
        <w:rPr>
          <w:rFonts w:ascii="Times New Roman" w:hAnsi="Times New Roman" w:cs="Times New Roman"/>
          <w:sz w:val="28"/>
        </w:rPr>
        <w:t>.</w:t>
      </w:r>
      <w:r w:rsidR="00882DD1" w:rsidRPr="005E2203">
        <w:rPr>
          <w:rFonts w:ascii="Times New Roman" w:hAnsi="Times New Roman" w:cs="Times New Roman"/>
          <w:sz w:val="28"/>
        </w:rPr>
        <w:t>»;</w:t>
      </w:r>
      <w:proofErr w:type="gramEnd"/>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13) в статье 36:</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а) часть 6 изложить в следующей редакции:</w:t>
      </w:r>
    </w:p>
    <w:p w:rsidR="00882DD1" w:rsidRPr="005E2203" w:rsidRDefault="00882DD1" w:rsidP="005E2203">
      <w:pPr>
        <w:autoSpaceDE w:val="0"/>
        <w:autoSpaceDN w:val="0"/>
        <w:adjustRightInd w:val="0"/>
        <w:ind w:firstLine="709"/>
        <w:jc w:val="both"/>
        <w:rPr>
          <w:sz w:val="28"/>
          <w:szCs w:val="28"/>
        </w:rPr>
      </w:pPr>
      <w:r w:rsidRPr="005E2203">
        <w:rPr>
          <w:sz w:val="28"/>
        </w:rPr>
        <w:t xml:space="preserve">«6. При получении бюллетеня участник референдума Ленинградской области проставляет в списке участников референдума Ленинградской области серию и номер своего паспорта или документа, заменяющего паспорт гражданина. С согласия участника референдума Ленинградской области либо по его просьбе серия и номер предъявляемого им паспорта или документа, </w:t>
      </w:r>
      <w:r w:rsidRPr="005E2203">
        <w:rPr>
          <w:sz w:val="28"/>
        </w:rPr>
        <w:lastRenderedPageBreak/>
        <w:t xml:space="preserve">заменяющего паспорт гражданина, могут быть внесены в список участников референдума Ленинградской области членом участковой комиссии референдума Ленинградской области с правом решающего голоса. </w:t>
      </w:r>
      <w:r w:rsidRPr="005E2203">
        <w:rPr>
          <w:sz w:val="28"/>
          <w:szCs w:val="28"/>
        </w:rPr>
        <w:t xml:space="preserve">На основании соответствующего решения Избирательной комиссии Ленинградской области серия и номер паспорта или документа, заменяющего паспорт гражданина, </w:t>
      </w:r>
      <w:proofErr w:type="gramStart"/>
      <w:r w:rsidRPr="005E2203">
        <w:rPr>
          <w:sz w:val="28"/>
          <w:szCs w:val="28"/>
        </w:rPr>
        <w:t>могут быть внесены в список участников референдума Ленинградской области с использованием ГАС</w:t>
      </w:r>
      <w:proofErr w:type="gramEnd"/>
      <w:r w:rsidRPr="005E2203">
        <w:rPr>
          <w:sz w:val="28"/>
          <w:szCs w:val="28"/>
        </w:rPr>
        <w:t xml:space="preserve"> «Выборы» при составлении указанного списка. </w:t>
      </w:r>
      <w:r w:rsidRPr="005E2203">
        <w:rPr>
          <w:sz w:val="28"/>
        </w:rPr>
        <w:t xml:space="preserve">Участник референдума Ленинградской области проверяет правильность произведенной записи и расписывается в соответствующей графе списка участников референдума Ленинградской области в получении бюллетеня. В случае проведения голосования одновременно по нескольким бюллетеням участник референдума Ленинградской области расписывается за каждый бюллетень. Член участковой комиссии референдума Ленинградской области, выдавший участнику референдума Ленинградской области бюллетень (бюллетени), также расписывается в соответствующей графе списка участников референдума Ленинградской области. </w:t>
      </w:r>
      <w:r w:rsidRPr="005E2203">
        <w:rPr>
          <w:sz w:val="28"/>
          <w:szCs w:val="28"/>
        </w:rPr>
        <w:t xml:space="preserve">В случае составления списка участников референдума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w:t>
      </w:r>
      <w:r w:rsidRPr="005E2203">
        <w:rPr>
          <w:color w:val="0000FF"/>
          <w:sz w:val="28"/>
          <w:szCs w:val="28"/>
        </w:rPr>
        <w:t>требований</w:t>
      </w:r>
      <w:r w:rsidRPr="005E2203">
        <w:rPr>
          <w:sz w:val="28"/>
          <w:szCs w:val="28"/>
        </w:rPr>
        <w:t>, установленных Центральной избирательной комиссией Российской Федерации</w:t>
      </w:r>
      <w:proofErr w:type="gramStart"/>
      <w:r w:rsidRPr="005E2203">
        <w:rPr>
          <w:sz w:val="28"/>
          <w:szCs w:val="28"/>
        </w:rPr>
        <w:t>.»;</w:t>
      </w:r>
      <w:proofErr w:type="gramEnd"/>
    </w:p>
    <w:p w:rsidR="00882DD1" w:rsidRPr="005E2203" w:rsidRDefault="00882DD1" w:rsidP="005E2203">
      <w:pPr>
        <w:autoSpaceDE w:val="0"/>
        <w:autoSpaceDN w:val="0"/>
        <w:adjustRightInd w:val="0"/>
        <w:ind w:firstLine="709"/>
        <w:jc w:val="both"/>
        <w:rPr>
          <w:sz w:val="28"/>
        </w:rPr>
      </w:pPr>
      <w:r w:rsidRPr="005E2203">
        <w:rPr>
          <w:sz w:val="28"/>
          <w:szCs w:val="28"/>
        </w:rPr>
        <w:t xml:space="preserve">б) часть 12 </w:t>
      </w:r>
      <w:r w:rsidRPr="005E2203">
        <w:rPr>
          <w:sz w:val="28"/>
        </w:rPr>
        <w:t>изложить в следующей редакции:</w:t>
      </w:r>
    </w:p>
    <w:p w:rsidR="00882DD1" w:rsidRPr="005E2203" w:rsidRDefault="00882DD1" w:rsidP="005E2203">
      <w:pPr>
        <w:autoSpaceDE w:val="0"/>
        <w:autoSpaceDN w:val="0"/>
        <w:adjustRightInd w:val="0"/>
        <w:ind w:firstLine="709"/>
        <w:jc w:val="both"/>
        <w:rPr>
          <w:sz w:val="28"/>
        </w:rPr>
      </w:pPr>
      <w:r w:rsidRPr="005E2203">
        <w:rPr>
          <w:sz w:val="28"/>
        </w:rPr>
        <w:t xml:space="preserve">«12. </w:t>
      </w:r>
      <w:proofErr w:type="gramStart"/>
      <w:r w:rsidRPr="005E2203">
        <w:rPr>
          <w:sz w:val="28"/>
        </w:rPr>
        <w:t>Член участковой комиссии референдума Ленинградской области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5E2203">
        <w:rPr>
          <w:b/>
          <w:sz w:val="28"/>
        </w:rPr>
        <w:t xml:space="preserve"> </w:t>
      </w:r>
      <w:r w:rsidRPr="005E2203">
        <w:rPr>
          <w:sz w:val="28"/>
        </w:rPr>
        <w:t>если они нарушают законодательство Российской Федерации о выборах и референдумах.</w:t>
      </w:r>
      <w:proofErr w:type="gramEnd"/>
      <w:r w:rsidRPr="005E2203">
        <w:rPr>
          <w:sz w:val="28"/>
        </w:rPr>
        <w:t xml:space="preserve"> </w:t>
      </w:r>
      <w:proofErr w:type="gramStart"/>
      <w:r w:rsidRPr="005E2203">
        <w:rPr>
          <w:sz w:val="28"/>
        </w:rPr>
        <w:t xml:space="preserve">Решение об отстранении члена участковой комиссии референдума Ленинградской области от участия в работе данной комиссии, об удалении наблюдателя или иного лица из помещения для голосования </w:t>
      </w:r>
      <w:r w:rsidRPr="009F1332">
        <w:rPr>
          <w:sz w:val="28"/>
        </w:rPr>
        <w:t>(</w:t>
      </w:r>
      <w:r w:rsidRPr="005E2203">
        <w:rPr>
          <w:sz w:val="28"/>
        </w:rPr>
        <w:t>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 референдума Ленинградской области.</w:t>
      </w:r>
      <w:proofErr w:type="gramEnd"/>
      <w:r w:rsidRPr="005E2203">
        <w:rPr>
          <w:sz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 Ленинградской области</w:t>
      </w:r>
      <w:proofErr w:type="gramStart"/>
      <w:r w:rsidRPr="005E2203">
        <w:rPr>
          <w:sz w:val="28"/>
        </w:rPr>
        <w:t>.»;</w:t>
      </w:r>
      <w:proofErr w:type="gramEnd"/>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14) дополнить статьей 36</w:t>
      </w:r>
      <w:r w:rsidRPr="005E2203">
        <w:rPr>
          <w:rFonts w:ascii="Times New Roman" w:hAnsi="Times New Roman" w:cs="Times New Roman"/>
          <w:sz w:val="28"/>
          <w:vertAlign w:val="superscript"/>
        </w:rPr>
        <w:t>1</w:t>
      </w:r>
      <w:r w:rsidRPr="005E2203">
        <w:rPr>
          <w:rFonts w:ascii="Times New Roman" w:hAnsi="Times New Roman" w:cs="Times New Roman"/>
          <w:sz w:val="28"/>
        </w:rPr>
        <w:t xml:space="preserve"> следующей редакции:</w:t>
      </w:r>
    </w:p>
    <w:p w:rsidR="00882DD1" w:rsidRPr="005E2203" w:rsidRDefault="00882DD1"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w:t>
      </w:r>
      <w:r w:rsidRPr="005E2203">
        <w:rPr>
          <w:rFonts w:ascii="Times New Roman" w:hAnsi="Times New Roman" w:cs="Times New Roman"/>
          <w:b/>
          <w:sz w:val="28"/>
        </w:rPr>
        <w:t>36</w:t>
      </w:r>
      <w:r w:rsidRPr="005E2203">
        <w:rPr>
          <w:rFonts w:ascii="Times New Roman" w:hAnsi="Times New Roman" w:cs="Times New Roman"/>
          <w:b/>
          <w:sz w:val="28"/>
          <w:vertAlign w:val="superscript"/>
        </w:rPr>
        <w:t>1</w:t>
      </w:r>
      <w:r w:rsidRPr="005E2203">
        <w:rPr>
          <w:rFonts w:ascii="Times New Roman" w:hAnsi="Times New Roman" w:cs="Times New Roman"/>
          <w:b/>
          <w:sz w:val="28"/>
        </w:rPr>
        <w:t>. Дистанционное электронное голосование</w:t>
      </w:r>
    </w:p>
    <w:p w:rsidR="00882DD1" w:rsidRPr="005E2203" w:rsidRDefault="00882DD1"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 xml:space="preserve">1. При проведении референдума Ленинградской области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w:t>
      </w:r>
      <w:r w:rsidRPr="005E2203">
        <w:rPr>
          <w:rFonts w:ascii="Times New Roman" w:hAnsi="Times New Roman" w:cs="Times New Roman"/>
          <w:sz w:val="28"/>
        </w:rPr>
        <w:lastRenderedPageBreak/>
        <w:t>участник референдума вправе принять участие в дистанционном электронном голосовании.</w:t>
      </w:r>
    </w:p>
    <w:p w:rsidR="00882DD1" w:rsidRPr="005E2203" w:rsidRDefault="00882DD1"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2. Решение о проведении дистанционного электронного голосования на референдуме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882DD1" w:rsidRPr="005E2203" w:rsidRDefault="00882DD1" w:rsidP="005E2203">
      <w:pPr>
        <w:pStyle w:val="ConsPlusNonformat"/>
        <w:ind w:firstLine="709"/>
        <w:jc w:val="both"/>
        <w:rPr>
          <w:rFonts w:ascii="Times New Roman" w:hAnsi="Times New Roman" w:cs="Times New Roman"/>
          <w:sz w:val="28"/>
        </w:rPr>
      </w:pPr>
      <w:r w:rsidRPr="005E2203">
        <w:rPr>
          <w:rFonts w:ascii="Times New Roman" w:hAnsi="Times New Roman" w:cs="Times New Roman"/>
          <w:sz w:val="28"/>
        </w:rPr>
        <w:t>3. </w:t>
      </w:r>
      <w:r w:rsidRPr="005E2203">
        <w:rPr>
          <w:rFonts w:ascii="Times New Roman" w:hAnsi="Times New Roman" w:cs="Times New Roman"/>
          <w:sz w:val="28"/>
          <w:szCs w:val="28"/>
        </w:rPr>
        <w:t>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5E2203">
        <w:rPr>
          <w:rFonts w:ascii="Times New Roman" w:hAnsi="Times New Roman" w:cs="Times New Roman"/>
          <w:sz w:val="28"/>
          <w:szCs w:val="28"/>
        </w:rPr>
        <w:t>.</w:t>
      </w:r>
      <w:r w:rsidRPr="005E2203">
        <w:rPr>
          <w:rFonts w:ascii="Times New Roman" w:hAnsi="Times New Roman" w:cs="Times New Roman"/>
          <w:sz w:val="28"/>
        </w:rPr>
        <w:t>»;</w:t>
      </w:r>
      <w:proofErr w:type="gramEnd"/>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15) в статье 41:</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а) в части 7 слова «, а члены участковой комиссии референдума Ленинградской области с правом совещательного голоса вправе убедиться в правильности проведенного подсчета» исключить;</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б) дополнить частью 7</w:t>
      </w:r>
      <w:r w:rsidRPr="005E2203">
        <w:rPr>
          <w:rFonts w:ascii="Times New Roman" w:hAnsi="Times New Roman" w:cs="Times New Roman"/>
          <w:sz w:val="28"/>
          <w:vertAlign w:val="superscript"/>
        </w:rPr>
        <w:t>1</w:t>
      </w:r>
      <w:r w:rsidRPr="005E2203">
        <w:rPr>
          <w:rFonts w:ascii="Times New Roman" w:hAnsi="Times New Roman" w:cs="Times New Roman"/>
          <w:sz w:val="28"/>
        </w:rPr>
        <w:t xml:space="preserve"> следующего содержания:</w:t>
      </w:r>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«7</w:t>
      </w:r>
      <w:r w:rsidRPr="005E2203">
        <w:rPr>
          <w:rFonts w:ascii="Times New Roman" w:hAnsi="Times New Roman" w:cs="Times New Roman"/>
          <w:sz w:val="28"/>
          <w:vertAlign w:val="superscript"/>
        </w:rPr>
        <w:t>1</w:t>
      </w:r>
      <w:r w:rsidRPr="005E2203">
        <w:rPr>
          <w:rFonts w:ascii="Times New Roman" w:hAnsi="Times New Roman" w:cs="Times New Roman"/>
          <w:sz w:val="28"/>
        </w:rPr>
        <w:t>. В случае составления, уточнения и использования списка участников референдума в электронном виде предусмотренные частями 5 и 6 настоящей статьи действия по суммированию данных осуществляются автоматически по такому списку</w:t>
      </w:r>
      <w:proofErr w:type="gramStart"/>
      <w:r w:rsidRPr="005E2203">
        <w:rPr>
          <w:rFonts w:ascii="Times New Roman" w:hAnsi="Times New Roman" w:cs="Times New Roman"/>
          <w:sz w:val="28"/>
        </w:rPr>
        <w:t>.»;</w:t>
      </w:r>
      <w:proofErr w:type="gramEnd"/>
    </w:p>
    <w:p w:rsidR="00882DD1" w:rsidRPr="005E2203" w:rsidRDefault="00882DD1" w:rsidP="005E2203">
      <w:pPr>
        <w:pStyle w:val="ConsPlusNonformat"/>
        <w:widowControl/>
        <w:ind w:firstLine="709"/>
        <w:jc w:val="both"/>
        <w:rPr>
          <w:rFonts w:ascii="Times New Roman" w:hAnsi="Times New Roman" w:cs="Times New Roman"/>
          <w:sz w:val="28"/>
        </w:rPr>
      </w:pPr>
      <w:r w:rsidRPr="005E2203">
        <w:rPr>
          <w:rFonts w:ascii="Times New Roman" w:hAnsi="Times New Roman" w:cs="Times New Roman"/>
          <w:sz w:val="28"/>
        </w:rPr>
        <w:t>в) части 10 слова «члены участковой комиссии референдума Ленинградской области с правом совещательного голоса, иные»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г)</w:t>
      </w:r>
      <w:r w:rsidRPr="005E2203">
        <w:rPr>
          <w:sz w:val="28"/>
        </w:rPr>
        <w:t> части 11 слова «как с правом решающего, так и с правом совещательного» заменить словами «с правом решающего»</w:t>
      </w:r>
      <w:r w:rsidRPr="005E2203">
        <w:rPr>
          <w:sz w:val="28"/>
          <w:szCs w:val="28"/>
        </w:rPr>
        <w:t>;</w:t>
      </w:r>
    </w:p>
    <w:p w:rsidR="00882DD1" w:rsidRPr="005E2203" w:rsidRDefault="00882DD1" w:rsidP="005E2203">
      <w:pPr>
        <w:autoSpaceDE w:val="0"/>
        <w:autoSpaceDN w:val="0"/>
        <w:adjustRightInd w:val="0"/>
        <w:ind w:firstLine="709"/>
        <w:jc w:val="both"/>
        <w:rPr>
          <w:sz w:val="28"/>
          <w:szCs w:val="28"/>
        </w:rPr>
      </w:pPr>
      <w:r w:rsidRPr="005E2203">
        <w:rPr>
          <w:sz w:val="28"/>
          <w:szCs w:val="28"/>
        </w:rPr>
        <w:t>д) в части 21 слова «, а члены участковой комиссии референдума Ленинградской области с правом совещательного голоса вправе убедиться в правильности проведенного подсчета»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е) в части 22 слова «членов участковой комиссии референдума Ленинградской области с правом совещательного голоса и»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ж) в части 23 слова «как с правом решающего голоса, так и с правом совещательного голоса» заменить словами «с правом решающего голоса, наблюдатели»;</w:t>
      </w:r>
    </w:p>
    <w:p w:rsidR="00882DD1" w:rsidRPr="005E2203" w:rsidRDefault="00882DD1" w:rsidP="005E2203">
      <w:pPr>
        <w:autoSpaceDE w:val="0"/>
        <w:autoSpaceDN w:val="0"/>
        <w:adjustRightInd w:val="0"/>
        <w:ind w:firstLine="709"/>
        <w:jc w:val="both"/>
        <w:rPr>
          <w:sz w:val="28"/>
          <w:szCs w:val="28"/>
        </w:rPr>
      </w:pPr>
      <w:r w:rsidRPr="005E2203">
        <w:rPr>
          <w:sz w:val="28"/>
          <w:szCs w:val="28"/>
        </w:rPr>
        <w:t>з) в части 29 слова «членов участковой комиссии референдума Ленинградской области с правом совещательного голоса, иных»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и) в части 30 слова «своих членов с правом совещательного голоса, иных»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16) в статье 42:</w:t>
      </w:r>
    </w:p>
    <w:p w:rsidR="00882DD1" w:rsidRPr="005E2203" w:rsidRDefault="00882DD1" w:rsidP="005E2203">
      <w:pPr>
        <w:autoSpaceDE w:val="0"/>
        <w:autoSpaceDN w:val="0"/>
        <w:adjustRightInd w:val="0"/>
        <w:ind w:firstLine="709"/>
        <w:jc w:val="both"/>
        <w:rPr>
          <w:sz w:val="28"/>
          <w:szCs w:val="28"/>
        </w:rPr>
      </w:pPr>
      <w:r w:rsidRPr="005E2203">
        <w:rPr>
          <w:sz w:val="28"/>
          <w:szCs w:val="28"/>
        </w:rPr>
        <w:t>а) в части 14 слова «членов территориальной комиссии референдума Ленинградской области с правом совещательного голоса, иных» исключить;</w:t>
      </w:r>
    </w:p>
    <w:p w:rsidR="00882DD1" w:rsidRPr="005E2203" w:rsidRDefault="00882DD1" w:rsidP="005E2203">
      <w:pPr>
        <w:autoSpaceDE w:val="0"/>
        <w:autoSpaceDN w:val="0"/>
        <w:adjustRightInd w:val="0"/>
        <w:ind w:firstLine="709"/>
        <w:jc w:val="both"/>
        <w:rPr>
          <w:sz w:val="28"/>
          <w:szCs w:val="28"/>
        </w:rPr>
      </w:pPr>
      <w:r w:rsidRPr="005E2203">
        <w:rPr>
          <w:sz w:val="28"/>
          <w:szCs w:val="28"/>
        </w:rPr>
        <w:t>б) в части 15 слова «своих членов с правом совещательного голоса, иных» исключить.</w:t>
      </w:r>
    </w:p>
    <w:p w:rsidR="009B73B2" w:rsidRPr="005E2203" w:rsidRDefault="009B73B2" w:rsidP="005E2203">
      <w:pPr>
        <w:pStyle w:val="ConsPlusNonformat"/>
        <w:ind w:firstLine="567"/>
        <w:jc w:val="both"/>
        <w:rPr>
          <w:rFonts w:ascii="Times New Roman" w:hAnsi="Times New Roman" w:cs="Times New Roman"/>
          <w:sz w:val="28"/>
          <w:szCs w:val="28"/>
        </w:rPr>
      </w:pPr>
    </w:p>
    <w:p w:rsidR="009B73B2" w:rsidRPr="005E2203" w:rsidRDefault="009B73B2" w:rsidP="005E2203">
      <w:pPr>
        <w:pStyle w:val="ConsPlusNonformat"/>
        <w:ind w:firstLine="567"/>
        <w:jc w:val="both"/>
        <w:rPr>
          <w:rFonts w:ascii="Times New Roman" w:hAnsi="Times New Roman" w:cs="Times New Roman"/>
          <w:sz w:val="28"/>
          <w:szCs w:val="28"/>
        </w:rPr>
      </w:pPr>
      <w:r w:rsidRPr="005E2203">
        <w:rPr>
          <w:rFonts w:ascii="Times New Roman" w:hAnsi="Times New Roman" w:cs="Times New Roman"/>
          <w:sz w:val="28"/>
          <w:szCs w:val="28"/>
        </w:rPr>
        <w:t>Статья 2</w:t>
      </w:r>
    </w:p>
    <w:p w:rsidR="00B61E1F" w:rsidRPr="005E2203" w:rsidRDefault="00B61E1F" w:rsidP="005E2203">
      <w:pPr>
        <w:pStyle w:val="ConsPlusNormal"/>
        <w:ind w:firstLine="567"/>
        <w:jc w:val="both"/>
        <w:rPr>
          <w:rFonts w:ascii="Times New Roman" w:hAnsi="Times New Roman" w:cs="Times New Roman"/>
          <w:sz w:val="28"/>
        </w:rPr>
      </w:pPr>
      <w:r w:rsidRPr="005E2203">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5E2203" w:rsidRDefault="009B73B2" w:rsidP="005E2203">
      <w:pPr>
        <w:pStyle w:val="ConsPlusNonformat"/>
        <w:ind w:right="-1" w:firstLine="567"/>
        <w:jc w:val="both"/>
        <w:rPr>
          <w:rFonts w:ascii="Times New Roman" w:hAnsi="Times New Roman" w:cs="Times New Roman"/>
          <w:sz w:val="28"/>
          <w:szCs w:val="28"/>
        </w:rPr>
      </w:pPr>
    </w:p>
    <w:p w:rsidR="00EB5464" w:rsidRDefault="00EB5464" w:rsidP="005E2203">
      <w:pPr>
        <w:pStyle w:val="ConsPlusNonformat"/>
        <w:ind w:right="-1"/>
        <w:jc w:val="both"/>
        <w:rPr>
          <w:rFonts w:ascii="Times New Roman" w:hAnsi="Times New Roman" w:cs="Times New Roman"/>
          <w:sz w:val="28"/>
          <w:szCs w:val="28"/>
        </w:rPr>
      </w:pPr>
    </w:p>
    <w:p w:rsidR="009B73B2" w:rsidRPr="005E2203" w:rsidRDefault="009B73B2" w:rsidP="005E2203">
      <w:pPr>
        <w:pStyle w:val="ConsPlusNonformat"/>
        <w:ind w:right="-1"/>
        <w:jc w:val="both"/>
        <w:rPr>
          <w:rFonts w:ascii="Times New Roman" w:hAnsi="Times New Roman" w:cs="Times New Roman"/>
          <w:sz w:val="28"/>
          <w:szCs w:val="28"/>
        </w:rPr>
      </w:pPr>
      <w:r w:rsidRPr="005E2203">
        <w:rPr>
          <w:rFonts w:ascii="Times New Roman" w:hAnsi="Times New Roman" w:cs="Times New Roman"/>
          <w:sz w:val="28"/>
          <w:szCs w:val="28"/>
        </w:rPr>
        <w:t xml:space="preserve">Губернатор </w:t>
      </w:r>
    </w:p>
    <w:p w:rsidR="00540BA6" w:rsidRPr="009B73B2" w:rsidRDefault="009B73B2" w:rsidP="005E2203">
      <w:pPr>
        <w:pStyle w:val="ConsPlusNonformat"/>
        <w:ind w:right="-1"/>
        <w:jc w:val="both"/>
        <w:rPr>
          <w:rFonts w:ascii="Times New Roman" w:hAnsi="Times New Roman" w:cs="Times New Roman"/>
          <w:sz w:val="28"/>
          <w:szCs w:val="28"/>
        </w:rPr>
      </w:pPr>
      <w:r w:rsidRPr="005E2203">
        <w:rPr>
          <w:rFonts w:ascii="Times New Roman" w:hAnsi="Times New Roman" w:cs="Times New Roman"/>
          <w:sz w:val="28"/>
          <w:szCs w:val="28"/>
        </w:rPr>
        <w:t>Ленинградской области                                                                             А. Дрозденко</w:t>
      </w:r>
    </w:p>
    <w:sectPr w:rsidR="00540BA6" w:rsidRPr="009B73B2" w:rsidSect="00432E17">
      <w:footerReference w:type="default" r:id="rId11"/>
      <w:pgSz w:w="11906" w:h="16838"/>
      <w:pgMar w:top="709"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BE4" w:rsidRDefault="00CF7BE4" w:rsidP="00C33D36">
      <w:r>
        <w:separator/>
      </w:r>
    </w:p>
  </w:endnote>
  <w:endnote w:type="continuationSeparator" w:id="0">
    <w:p w:rsidR="00CF7BE4" w:rsidRDefault="00CF7BE4"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AA07BB">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BE4" w:rsidRDefault="00CF7BE4" w:rsidP="00C33D36">
      <w:r>
        <w:separator/>
      </w:r>
    </w:p>
  </w:footnote>
  <w:footnote w:type="continuationSeparator" w:id="0">
    <w:p w:rsidR="00CF7BE4" w:rsidRDefault="00CF7BE4"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A3CCC"/>
    <w:rsid w:val="000B1678"/>
    <w:rsid w:val="000B60BA"/>
    <w:rsid w:val="000C10C0"/>
    <w:rsid w:val="000C4FC9"/>
    <w:rsid w:val="000C5AFE"/>
    <w:rsid w:val="000D66B7"/>
    <w:rsid w:val="000D6E66"/>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959FA"/>
    <w:rsid w:val="001A0C0D"/>
    <w:rsid w:val="001A25C5"/>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455A"/>
    <w:rsid w:val="002412E7"/>
    <w:rsid w:val="0024756C"/>
    <w:rsid w:val="00253473"/>
    <w:rsid w:val="002612A3"/>
    <w:rsid w:val="002710AF"/>
    <w:rsid w:val="00281BB0"/>
    <w:rsid w:val="002823EE"/>
    <w:rsid w:val="00283DBA"/>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153F"/>
    <w:rsid w:val="003B215D"/>
    <w:rsid w:val="003D05CE"/>
    <w:rsid w:val="003D1536"/>
    <w:rsid w:val="003D1A8E"/>
    <w:rsid w:val="003D612E"/>
    <w:rsid w:val="003E1D43"/>
    <w:rsid w:val="003F1653"/>
    <w:rsid w:val="003F3624"/>
    <w:rsid w:val="003F4B13"/>
    <w:rsid w:val="0040362D"/>
    <w:rsid w:val="00403A55"/>
    <w:rsid w:val="00407668"/>
    <w:rsid w:val="00407F8B"/>
    <w:rsid w:val="0041288C"/>
    <w:rsid w:val="00415796"/>
    <w:rsid w:val="00427B63"/>
    <w:rsid w:val="00430064"/>
    <w:rsid w:val="00432E17"/>
    <w:rsid w:val="004333CC"/>
    <w:rsid w:val="00441484"/>
    <w:rsid w:val="004462DE"/>
    <w:rsid w:val="00452CF7"/>
    <w:rsid w:val="004555CB"/>
    <w:rsid w:val="004607A6"/>
    <w:rsid w:val="00464378"/>
    <w:rsid w:val="004802E6"/>
    <w:rsid w:val="0048061F"/>
    <w:rsid w:val="00486D50"/>
    <w:rsid w:val="00491530"/>
    <w:rsid w:val="00493A02"/>
    <w:rsid w:val="00496727"/>
    <w:rsid w:val="004A5C1E"/>
    <w:rsid w:val="004B0B55"/>
    <w:rsid w:val="004B7A79"/>
    <w:rsid w:val="004C046C"/>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54514"/>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203"/>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1DD9"/>
    <w:rsid w:val="00835956"/>
    <w:rsid w:val="00835A4F"/>
    <w:rsid w:val="00836C4D"/>
    <w:rsid w:val="00837F3E"/>
    <w:rsid w:val="00840F0A"/>
    <w:rsid w:val="00842D80"/>
    <w:rsid w:val="00843B78"/>
    <w:rsid w:val="00845A54"/>
    <w:rsid w:val="008474F8"/>
    <w:rsid w:val="00855B45"/>
    <w:rsid w:val="00861D4A"/>
    <w:rsid w:val="008629F7"/>
    <w:rsid w:val="00873969"/>
    <w:rsid w:val="00874427"/>
    <w:rsid w:val="0087743C"/>
    <w:rsid w:val="00882DD1"/>
    <w:rsid w:val="0088696A"/>
    <w:rsid w:val="008906C0"/>
    <w:rsid w:val="00890D9E"/>
    <w:rsid w:val="00892EE2"/>
    <w:rsid w:val="0089448F"/>
    <w:rsid w:val="008A2BC9"/>
    <w:rsid w:val="008A3833"/>
    <w:rsid w:val="008A40FE"/>
    <w:rsid w:val="008B3E99"/>
    <w:rsid w:val="008C18D2"/>
    <w:rsid w:val="008E3467"/>
    <w:rsid w:val="008E398A"/>
    <w:rsid w:val="008E6334"/>
    <w:rsid w:val="008E6DB3"/>
    <w:rsid w:val="008E7044"/>
    <w:rsid w:val="008E7B04"/>
    <w:rsid w:val="008F05D7"/>
    <w:rsid w:val="008F72F2"/>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B6F"/>
    <w:rsid w:val="00964C06"/>
    <w:rsid w:val="00970DF2"/>
    <w:rsid w:val="00974B64"/>
    <w:rsid w:val="00974CAA"/>
    <w:rsid w:val="00980EBF"/>
    <w:rsid w:val="0098217D"/>
    <w:rsid w:val="00995F58"/>
    <w:rsid w:val="00996AE2"/>
    <w:rsid w:val="009B3279"/>
    <w:rsid w:val="009B36A9"/>
    <w:rsid w:val="009B73B2"/>
    <w:rsid w:val="009B7773"/>
    <w:rsid w:val="009C06C9"/>
    <w:rsid w:val="009D3FF1"/>
    <w:rsid w:val="009E09F2"/>
    <w:rsid w:val="009E5E0E"/>
    <w:rsid w:val="009E6118"/>
    <w:rsid w:val="009E6701"/>
    <w:rsid w:val="009F1332"/>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7BB"/>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E60A2"/>
    <w:rsid w:val="00BF0E34"/>
    <w:rsid w:val="00BF1F21"/>
    <w:rsid w:val="00BF670B"/>
    <w:rsid w:val="00C07DF9"/>
    <w:rsid w:val="00C2039A"/>
    <w:rsid w:val="00C22806"/>
    <w:rsid w:val="00C26416"/>
    <w:rsid w:val="00C279FA"/>
    <w:rsid w:val="00C27F2A"/>
    <w:rsid w:val="00C33D36"/>
    <w:rsid w:val="00C355AC"/>
    <w:rsid w:val="00C3585E"/>
    <w:rsid w:val="00C367B4"/>
    <w:rsid w:val="00C37DAD"/>
    <w:rsid w:val="00C40C47"/>
    <w:rsid w:val="00C40E16"/>
    <w:rsid w:val="00C43571"/>
    <w:rsid w:val="00C435E0"/>
    <w:rsid w:val="00C445BA"/>
    <w:rsid w:val="00C44A33"/>
    <w:rsid w:val="00C511E1"/>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CF7BE4"/>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97097"/>
    <w:rsid w:val="00EA200E"/>
    <w:rsid w:val="00EA5C81"/>
    <w:rsid w:val="00EA7EC8"/>
    <w:rsid w:val="00EB405D"/>
    <w:rsid w:val="00EB5464"/>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993"/>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C46A6"/>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37B602BB9DDBB4A593D60F229D0E7EEDDA852BDD14ED0A998146F40893722E6B4DB440D94C29657D16DDB1CAA5477C0CB7FB3A3236B56953TBK6J" TargetMode="External"/><Relationship Id="rId4" Type="http://schemas.microsoft.com/office/2007/relationships/stylesWithEffects" Target="stylesWithEffects.xml"/><Relationship Id="rId9" Type="http://schemas.openxmlformats.org/officeDocument/2006/relationships/hyperlink" Target="consultantplus://offline/ref=37B602BB9DDBB4A593D60F229D0E7EEDDA852BDD14ED0A998146F40893722E6B4DB440D94C29657C10DDB1CAA5477C0CB7FB3A3236B56953TBK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8AC11-3326-4045-96B7-88166769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2483</Words>
  <Characters>18560</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14</cp:revision>
  <cp:lastPrinted>2023-04-11T09:15:00Z</cp:lastPrinted>
  <dcterms:created xsi:type="dcterms:W3CDTF">2023-03-27T13:19:00Z</dcterms:created>
  <dcterms:modified xsi:type="dcterms:W3CDTF">2023-04-11T09:16:00Z</dcterms:modified>
</cp:coreProperties>
</file>