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3C2" w:rsidRPr="007124FC" w:rsidRDefault="00D923C2" w:rsidP="006531F7">
      <w:pPr>
        <w:jc w:val="center"/>
        <w:rPr>
          <w:b/>
          <w:sz w:val="28"/>
          <w:szCs w:val="20"/>
        </w:rPr>
      </w:pPr>
      <w:r w:rsidRPr="007124FC">
        <w:rPr>
          <w:b/>
          <w:sz w:val="28"/>
        </w:rPr>
        <w:t>ИЗБИРАТЕЛЬНАЯ КОМИССИЯ ЛЕНИНГРАДСКОЙ ОБЛАСТИ</w:t>
      </w:r>
    </w:p>
    <w:p w:rsidR="00D923C2" w:rsidRPr="007124FC" w:rsidRDefault="00D923C2" w:rsidP="006531F7">
      <w:pPr>
        <w:jc w:val="center"/>
        <w:rPr>
          <w:sz w:val="20"/>
          <w:szCs w:val="20"/>
        </w:rPr>
      </w:pPr>
    </w:p>
    <w:p w:rsidR="00D923C2" w:rsidRPr="007124FC" w:rsidRDefault="00D923C2" w:rsidP="006531F7">
      <w:pPr>
        <w:jc w:val="center"/>
        <w:rPr>
          <w:b/>
          <w:bCs/>
          <w:sz w:val="28"/>
          <w:szCs w:val="20"/>
        </w:rPr>
      </w:pPr>
      <w:r w:rsidRPr="007124FC">
        <w:rPr>
          <w:b/>
          <w:bCs/>
          <w:sz w:val="28"/>
        </w:rPr>
        <w:t>ПОСТАНОВЛЕНИЕ</w:t>
      </w:r>
    </w:p>
    <w:p w:rsidR="00D923C2" w:rsidRPr="007124FC" w:rsidRDefault="00D923C2" w:rsidP="006531F7">
      <w:pPr>
        <w:ind w:hanging="142"/>
        <w:rPr>
          <w:sz w:val="28"/>
          <w:szCs w:val="28"/>
        </w:rPr>
      </w:pPr>
    </w:p>
    <w:p w:rsidR="00D923C2" w:rsidRPr="007124FC" w:rsidRDefault="00612648" w:rsidP="006531F7">
      <w:pPr>
        <w:rPr>
          <w:b/>
          <w:bCs/>
          <w:sz w:val="28"/>
          <w:szCs w:val="28"/>
        </w:rPr>
      </w:pPr>
      <w:r w:rsidRPr="007124FC">
        <w:rPr>
          <w:sz w:val="28"/>
          <w:szCs w:val="28"/>
        </w:rPr>
        <w:t xml:space="preserve">06 </w:t>
      </w:r>
      <w:r w:rsidR="00A86269" w:rsidRPr="007124FC">
        <w:rPr>
          <w:sz w:val="28"/>
          <w:szCs w:val="28"/>
        </w:rPr>
        <w:t>апреля</w:t>
      </w:r>
      <w:r w:rsidR="00BD7134" w:rsidRPr="007124FC">
        <w:rPr>
          <w:sz w:val="28"/>
          <w:szCs w:val="28"/>
        </w:rPr>
        <w:t xml:space="preserve"> </w:t>
      </w:r>
      <w:r w:rsidR="006D0F72" w:rsidRPr="007124FC">
        <w:rPr>
          <w:sz w:val="28"/>
          <w:szCs w:val="28"/>
        </w:rPr>
        <w:t>202</w:t>
      </w:r>
      <w:r w:rsidR="009B73B2" w:rsidRPr="007124FC">
        <w:rPr>
          <w:sz w:val="28"/>
          <w:szCs w:val="28"/>
        </w:rPr>
        <w:t>3</w:t>
      </w:r>
      <w:r w:rsidR="00D923C2" w:rsidRPr="007124FC">
        <w:rPr>
          <w:sz w:val="28"/>
          <w:szCs w:val="28"/>
        </w:rPr>
        <w:t xml:space="preserve"> года                                         </w:t>
      </w:r>
      <w:r w:rsidR="00DE2570" w:rsidRPr="007124FC">
        <w:rPr>
          <w:sz w:val="28"/>
          <w:szCs w:val="28"/>
        </w:rPr>
        <w:t xml:space="preserve">       </w:t>
      </w:r>
      <w:r w:rsidR="00D923C2" w:rsidRPr="007124FC">
        <w:rPr>
          <w:sz w:val="28"/>
          <w:szCs w:val="28"/>
        </w:rPr>
        <w:t xml:space="preserve">      </w:t>
      </w:r>
      <w:r w:rsidR="00A33877" w:rsidRPr="007124FC">
        <w:rPr>
          <w:sz w:val="28"/>
          <w:szCs w:val="28"/>
        </w:rPr>
        <w:t xml:space="preserve">       </w:t>
      </w:r>
      <w:r w:rsidR="00A25898" w:rsidRPr="007124FC">
        <w:rPr>
          <w:sz w:val="28"/>
          <w:szCs w:val="28"/>
        </w:rPr>
        <w:t xml:space="preserve">   </w:t>
      </w:r>
      <w:r w:rsidR="00E86BB0">
        <w:rPr>
          <w:sz w:val="28"/>
          <w:szCs w:val="28"/>
        </w:rPr>
        <w:tab/>
      </w:r>
      <w:r w:rsidR="00E86BB0">
        <w:rPr>
          <w:sz w:val="28"/>
          <w:szCs w:val="28"/>
        </w:rPr>
        <w:tab/>
      </w:r>
      <w:r w:rsidR="00A25898" w:rsidRPr="007124FC">
        <w:rPr>
          <w:sz w:val="28"/>
          <w:szCs w:val="28"/>
        </w:rPr>
        <w:t xml:space="preserve">     </w:t>
      </w:r>
      <w:r w:rsidR="00A33877" w:rsidRPr="007124FC">
        <w:rPr>
          <w:sz w:val="28"/>
          <w:szCs w:val="28"/>
        </w:rPr>
        <w:t xml:space="preserve">  </w:t>
      </w:r>
      <w:r w:rsidR="00C65DBF" w:rsidRPr="007124FC">
        <w:rPr>
          <w:sz w:val="28"/>
          <w:szCs w:val="28"/>
        </w:rPr>
        <w:t xml:space="preserve">     №</w:t>
      </w:r>
      <w:r w:rsidR="00A25898" w:rsidRPr="007124FC">
        <w:rPr>
          <w:sz w:val="28"/>
          <w:szCs w:val="28"/>
        </w:rPr>
        <w:t> </w:t>
      </w:r>
      <w:r w:rsidR="00E86BB0">
        <w:rPr>
          <w:sz w:val="28"/>
          <w:szCs w:val="28"/>
        </w:rPr>
        <w:t>11</w:t>
      </w:r>
      <w:r w:rsidR="00A33877" w:rsidRPr="007124FC">
        <w:rPr>
          <w:sz w:val="28"/>
          <w:szCs w:val="28"/>
        </w:rPr>
        <w:t>/</w:t>
      </w:r>
      <w:r w:rsidR="00E86BB0">
        <w:rPr>
          <w:sz w:val="28"/>
          <w:szCs w:val="28"/>
        </w:rPr>
        <w:t>44</w:t>
      </w:r>
    </w:p>
    <w:p w:rsidR="00D923C2" w:rsidRPr="007124FC" w:rsidRDefault="00D923C2" w:rsidP="006531F7">
      <w:pPr>
        <w:pStyle w:val="a3"/>
        <w:ind w:hanging="142"/>
        <w:jc w:val="center"/>
        <w:rPr>
          <w:b/>
        </w:rPr>
      </w:pPr>
    </w:p>
    <w:p w:rsidR="00D73832" w:rsidRPr="007124FC" w:rsidRDefault="00A25898" w:rsidP="006531F7">
      <w:pPr>
        <w:pStyle w:val="a3"/>
        <w:ind w:left="-142"/>
        <w:jc w:val="center"/>
        <w:rPr>
          <w:b/>
        </w:rPr>
      </w:pPr>
      <w:r w:rsidRPr="007124FC">
        <w:rPr>
          <w:b/>
        </w:rPr>
        <w:t>О проекте областного закона</w:t>
      </w:r>
    </w:p>
    <w:p w:rsidR="008D6772" w:rsidRPr="007124FC" w:rsidRDefault="006D0F72" w:rsidP="006531F7">
      <w:pPr>
        <w:pStyle w:val="a3"/>
        <w:ind w:left="-142"/>
        <w:jc w:val="center"/>
        <w:rPr>
          <w:b/>
          <w:bCs/>
          <w:szCs w:val="28"/>
        </w:rPr>
      </w:pPr>
      <w:r w:rsidRPr="007124FC">
        <w:rPr>
          <w:b/>
          <w:bCs/>
          <w:szCs w:val="28"/>
        </w:rPr>
        <w:t xml:space="preserve">«О внесении изменений в областной закон </w:t>
      </w:r>
    </w:p>
    <w:p w:rsidR="00D73832" w:rsidRPr="007124FC" w:rsidRDefault="00F962EB" w:rsidP="006531F7">
      <w:pPr>
        <w:pStyle w:val="a3"/>
        <w:ind w:left="-142"/>
        <w:jc w:val="center"/>
        <w:rPr>
          <w:b/>
        </w:rPr>
      </w:pPr>
      <w:r w:rsidRPr="007124FC">
        <w:rPr>
          <w:b/>
          <w:bCs/>
          <w:szCs w:val="28"/>
        </w:rPr>
        <w:t>«О муниципальных выборах в Ленинградской области</w:t>
      </w:r>
      <w:r w:rsidR="006D0F72" w:rsidRPr="007124FC">
        <w:rPr>
          <w:b/>
          <w:bCs/>
          <w:szCs w:val="28"/>
        </w:rPr>
        <w:t>»</w:t>
      </w:r>
    </w:p>
    <w:p w:rsidR="00D73832" w:rsidRPr="007124FC" w:rsidRDefault="00D73832" w:rsidP="00393CB2">
      <w:pPr>
        <w:pStyle w:val="a3"/>
        <w:ind w:firstLine="709"/>
        <w:jc w:val="both"/>
        <w:rPr>
          <w:b/>
        </w:rPr>
      </w:pPr>
    </w:p>
    <w:p w:rsidR="003D05CE" w:rsidRPr="007124FC" w:rsidRDefault="003D05CE" w:rsidP="00393CB2">
      <w:pPr>
        <w:pStyle w:val="a3"/>
        <w:ind w:firstLine="709"/>
        <w:jc w:val="both"/>
      </w:pPr>
      <w:r w:rsidRPr="007124FC">
        <w:t>В соответствии со статьей 31 Устава Ленинградской области, частью 7 статьи 5 областного закона от 15 мая 2013 года № 26-оз «О системе избирательных комиссий и избирательных участках в Ленинградской области»</w:t>
      </w:r>
      <w:r w:rsidR="008E7044" w:rsidRPr="007124FC">
        <w:t xml:space="preserve"> </w:t>
      </w:r>
      <w:r w:rsidR="00393CB2">
        <w:br/>
      </w:r>
      <w:r w:rsidR="008E7044" w:rsidRPr="007124FC">
        <w:t>и статьей 40 Регламента Законодательного собрания Ленинградской области</w:t>
      </w:r>
    </w:p>
    <w:p w:rsidR="003D05CE" w:rsidRPr="007124FC" w:rsidRDefault="003D05CE" w:rsidP="003D05CE">
      <w:pPr>
        <w:pStyle w:val="a3"/>
        <w:ind w:firstLine="709"/>
        <w:jc w:val="both"/>
      </w:pPr>
    </w:p>
    <w:p w:rsidR="00D923C2" w:rsidRPr="007124FC" w:rsidRDefault="00D923C2" w:rsidP="006531F7">
      <w:pPr>
        <w:pStyle w:val="a3"/>
        <w:spacing w:line="360" w:lineRule="auto"/>
        <w:ind w:firstLine="709"/>
        <w:jc w:val="both"/>
      </w:pPr>
      <w:r w:rsidRPr="007124FC">
        <w:t xml:space="preserve">Избирательная комиссия Ленинградской области </w:t>
      </w:r>
      <w:r w:rsidRPr="007124FC">
        <w:rPr>
          <w:b/>
        </w:rPr>
        <w:t>постановляет:</w:t>
      </w:r>
    </w:p>
    <w:p w:rsidR="005A4404" w:rsidRPr="007124FC" w:rsidRDefault="00BD7134" w:rsidP="006531F7">
      <w:pPr>
        <w:pStyle w:val="a3"/>
        <w:ind w:firstLine="709"/>
        <w:jc w:val="both"/>
        <w:rPr>
          <w:b/>
        </w:rPr>
      </w:pPr>
      <w:r w:rsidRPr="007124FC">
        <w:t>1. </w:t>
      </w:r>
      <w:r w:rsidR="00D923C2" w:rsidRPr="007124FC">
        <w:t>Одобрить прилагаемый проект областного закона</w:t>
      </w:r>
      <w:r w:rsidR="00D73832" w:rsidRPr="007124FC">
        <w:t xml:space="preserve"> </w:t>
      </w:r>
      <w:r w:rsidR="00A33877" w:rsidRPr="007124FC">
        <w:t>«</w:t>
      </w:r>
      <w:r w:rsidR="003D05CE" w:rsidRPr="007124FC">
        <w:t>О внесении изменений в областной закон «</w:t>
      </w:r>
      <w:r w:rsidR="005E4FFB" w:rsidRPr="007124FC">
        <w:t>О муниципальных выборах в Ленинградской области</w:t>
      </w:r>
      <w:r w:rsidR="003D05CE" w:rsidRPr="007124FC">
        <w:t>»</w:t>
      </w:r>
      <w:r w:rsidR="00A33877" w:rsidRPr="007124FC">
        <w:t>.</w:t>
      </w:r>
    </w:p>
    <w:p w:rsidR="00D73832" w:rsidRPr="007124FC" w:rsidRDefault="00BD7134" w:rsidP="006531F7">
      <w:pPr>
        <w:pStyle w:val="a3"/>
        <w:ind w:firstLine="709"/>
        <w:jc w:val="both"/>
      </w:pPr>
      <w:r w:rsidRPr="007124FC">
        <w:t>2. </w:t>
      </w:r>
      <w:r w:rsidR="00393CB2">
        <w:t xml:space="preserve">Внести в порядке законодательной инициативы, совместно с инициаторами </w:t>
      </w:r>
      <w:r w:rsidR="00393CB2" w:rsidRPr="008D4DEC">
        <w:t>–</w:t>
      </w:r>
      <w:r w:rsidR="00393CB2">
        <w:t xml:space="preserve"> депутатами Законодательного собрания Ленинградской области С.М. </w:t>
      </w:r>
      <w:proofErr w:type="spellStart"/>
      <w:r w:rsidR="00393CB2">
        <w:t>Бебениным</w:t>
      </w:r>
      <w:proofErr w:type="spellEnd"/>
      <w:r w:rsidR="00393CB2">
        <w:t>, С.Г. </w:t>
      </w:r>
      <w:proofErr w:type="spellStart"/>
      <w:r w:rsidR="00393CB2">
        <w:t>Еремеевым</w:t>
      </w:r>
      <w:proofErr w:type="spellEnd"/>
      <w:r w:rsidR="00393CB2">
        <w:t xml:space="preserve"> и Д.В. Рытовым, </w:t>
      </w:r>
      <w:r w:rsidR="00D923C2" w:rsidRPr="007124FC">
        <w:t xml:space="preserve">на рассмотрение Законодательного собрания Ленинградской области проект областного закона </w:t>
      </w:r>
      <w:r w:rsidR="009B73B2" w:rsidRPr="007124FC">
        <w:br/>
      </w:r>
      <w:r w:rsidR="00A33877" w:rsidRPr="007124FC">
        <w:t>«</w:t>
      </w:r>
      <w:r w:rsidR="00C771D1" w:rsidRPr="007124FC">
        <w:t>О внесении изменений в областной закон «</w:t>
      </w:r>
      <w:r w:rsidR="005E4FFB" w:rsidRPr="007124FC">
        <w:t>О муниципальных выборах в Ленинградской области</w:t>
      </w:r>
      <w:r w:rsidR="00C771D1" w:rsidRPr="007124FC">
        <w:t>»</w:t>
      </w:r>
      <w:r w:rsidR="00A33877" w:rsidRPr="007124FC">
        <w:t>.</w:t>
      </w:r>
    </w:p>
    <w:p w:rsidR="00C771D1" w:rsidRPr="007124FC" w:rsidRDefault="00C771D1" w:rsidP="006531F7">
      <w:pPr>
        <w:pStyle w:val="a3"/>
        <w:ind w:firstLine="709"/>
        <w:jc w:val="both"/>
      </w:pPr>
      <w:r w:rsidRPr="007124FC">
        <w:t>3. </w:t>
      </w:r>
      <w:r w:rsidR="007D179F" w:rsidRPr="007124FC">
        <w:t xml:space="preserve">Поручить представление вышеуказанного проекта областного закона на заседаниях Законодательного собрания Ленинградской области председателю </w:t>
      </w:r>
      <w:r w:rsidR="007D179F" w:rsidRPr="007124FC">
        <w:rPr>
          <w:color w:val="000000"/>
          <w:spacing w:val="3"/>
          <w:szCs w:val="28"/>
        </w:rPr>
        <w:t>Избирательной комиссии Ленинградской области М.Е.</w:t>
      </w:r>
      <w:r w:rsidR="00E86BB0">
        <w:rPr>
          <w:color w:val="000000"/>
          <w:spacing w:val="3"/>
          <w:szCs w:val="28"/>
        </w:rPr>
        <w:t> </w:t>
      </w:r>
      <w:r w:rsidR="007D179F" w:rsidRPr="007124FC">
        <w:rPr>
          <w:color w:val="000000"/>
          <w:spacing w:val="3"/>
          <w:szCs w:val="28"/>
        </w:rPr>
        <w:t xml:space="preserve">Лебединскому </w:t>
      </w:r>
      <w:r w:rsidR="007D179F" w:rsidRPr="007124FC">
        <w:rPr>
          <w:color w:val="000000"/>
          <w:spacing w:val="3"/>
          <w:szCs w:val="28"/>
        </w:rPr>
        <w:br/>
        <w:t xml:space="preserve">и </w:t>
      </w:r>
      <w:r w:rsidR="007D179F" w:rsidRPr="007124FC">
        <w:t xml:space="preserve">заместителю председателя </w:t>
      </w:r>
      <w:r w:rsidR="007D179F" w:rsidRPr="007124FC">
        <w:rPr>
          <w:color w:val="000000"/>
          <w:spacing w:val="3"/>
          <w:szCs w:val="28"/>
        </w:rPr>
        <w:t>Избирательной комиссии Ленинградской области Ф.Г. Замятину.</w:t>
      </w:r>
    </w:p>
    <w:p w:rsidR="00B720F1" w:rsidRPr="007124FC" w:rsidRDefault="00C771D1" w:rsidP="006531F7">
      <w:pPr>
        <w:pStyle w:val="a3"/>
        <w:ind w:firstLine="709"/>
        <w:jc w:val="both"/>
        <w:rPr>
          <w:color w:val="000000"/>
          <w:spacing w:val="3"/>
          <w:szCs w:val="28"/>
        </w:rPr>
      </w:pPr>
      <w:r w:rsidRPr="007124FC">
        <w:rPr>
          <w:color w:val="000000"/>
          <w:spacing w:val="3"/>
          <w:szCs w:val="28"/>
        </w:rPr>
        <w:t>4</w:t>
      </w:r>
      <w:r w:rsidR="00B720F1" w:rsidRPr="007124FC">
        <w:rPr>
          <w:color w:val="000000"/>
          <w:spacing w:val="3"/>
          <w:szCs w:val="28"/>
        </w:rPr>
        <w:t>. </w:t>
      </w:r>
      <w:proofErr w:type="gramStart"/>
      <w:r w:rsidR="00B720F1" w:rsidRPr="007124FC">
        <w:rPr>
          <w:color w:val="000000"/>
          <w:spacing w:val="3"/>
          <w:szCs w:val="28"/>
        </w:rPr>
        <w:t>Разместить</w:t>
      </w:r>
      <w:proofErr w:type="gramEnd"/>
      <w:r w:rsidR="00B720F1" w:rsidRPr="007124FC">
        <w:rPr>
          <w:color w:val="000000"/>
          <w:spacing w:val="3"/>
          <w:szCs w:val="28"/>
        </w:rPr>
        <w:t xml:space="preserve"> настоящее постановление на официальном сайте Избирательной комиссии Ленинградской области в информационно-телекоммуникационной сети «Интернет» и опубликовать в сетевом издании «Бюллетень Избирательной комиссии Ленинградской области».</w:t>
      </w:r>
    </w:p>
    <w:p w:rsidR="00D923C2" w:rsidRPr="007124FC" w:rsidRDefault="00C771D1" w:rsidP="006531F7">
      <w:pPr>
        <w:pStyle w:val="a3"/>
        <w:ind w:firstLine="709"/>
        <w:jc w:val="both"/>
      </w:pPr>
      <w:r w:rsidRPr="007124FC">
        <w:rPr>
          <w:color w:val="000000"/>
          <w:spacing w:val="3"/>
          <w:szCs w:val="28"/>
        </w:rPr>
        <w:t>5</w:t>
      </w:r>
      <w:r w:rsidR="00B720F1" w:rsidRPr="007124FC">
        <w:rPr>
          <w:color w:val="000000"/>
          <w:spacing w:val="3"/>
          <w:szCs w:val="28"/>
        </w:rPr>
        <w:t>. </w:t>
      </w:r>
      <w:proofErr w:type="gramStart"/>
      <w:r w:rsidR="00B720F1" w:rsidRPr="007124FC">
        <w:rPr>
          <w:color w:val="000000"/>
          <w:spacing w:val="3"/>
          <w:szCs w:val="28"/>
        </w:rPr>
        <w:t>Контроль за</w:t>
      </w:r>
      <w:proofErr w:type="gramEnd"/>
      <w:r w:rsidR="00B720F1" w:rsidRPr="007124FC">
        <w:rPr>
          <w:color w:val="000000"/>
          <w:spacing w:val="3"/>
          <w:szCs w:val="28"/>
        </w:rPr>
        <w:t xml:space="preserve"> </w:t>
      </w:r>
      <w:r w:rsidR="009B73B2" w:rsidRPr="007124FC">
        <w:rPr>
          <w:color w:val="000000"/>
          <w:spacing w:val="3"/>
          <w:szCs w:val="28"/>
        </w:rPr>
        <w:t>ис</w:t>
      </w:r>
      <w:r w:rsidR="00B720F1" w:rsidRPr="007124FC">
        <w:rPr>
          <w:color w:val="000000"/>
          <w:spacing w:val="3"/>
          <w:szCs w:val="28"/>
        </w:rPr>
        <w:t>полнением настоящего постано</w:t>
      </w:r>
      <w:r w:rsidR="00C2039A" w:rsidRPr="007124FC">
        <w:rPr>
          <w:color w:val="000000"/>
          <w:spacing w:val="3"/>
          <w:szCs w:val="28"/>
        </w:rPr>
        <w:t xml:space="preserve">вления возложить на заместителя </w:t>
      </w:r>
      <w:r w:rsidR="00B720F1" w:rsidRPr="007124FC">
        <w:rPr>
          <w:color w:val="000000"/>
          <w:spacing w:val="3"/>
          <w:szCs w:val="28"/>
        </w:rPr>
        <w:t xml:space="preserve">председателя Избирательной комиссии Ленинградской области </w:t>
      </w:r>
      <w:r w:rsidR="009B73B2" w:rsidRPr="007124FC">
        <w:rPr>
          <w:color w:val="000000"/>
          <w:spacing w:val="3"/>
          <w:szCs w:val="28"/>
        </w:rPr>
        <w:t>Ф.Г. Замятина</w:t>
      </w:r>
      <w:r w:rsidR="00B720F1" w:rsidRPr="007124FC">
        <w:rPr>
          <w:color w:val="000000"/>
          <w:spacing w:val="3"/>
          <w:szCs w:val="28"/>
        </w:rPr>
        <w:t>.</w:t>
      </w:r>
    </w:p>
    <w:p w:rsidR="00B720F1" w:rsidRPr="007124FC" w:rsidRDefault="00B720F1" w:rsidP="006531F7">
      <w:pPr>
        <w:pStyle w:val="a3"/>
        <w:jc w:val="both"/>
      </w:pPr>
    </w:p>
    <w:p w:rsidR="00B720F1" w:rsidRPr="007124FC" w:rsidRDefault="00B720F1" w:rsidP="006531F7">
      <w:pPr>
        <w:pStyle w:val="a3"/>
        <w:jc w:val="both"/>
      </w:pPr>
    </w:p>
    <w:p w:rsidR="00D923C2" w:rsidRPr="007124FC" w:rsidRDefault="00D923C2" w:rsidP="006531F7">
      <w:pPr>
        <w:pStyle w:val="a3"/>
        <w:jc w:val="both"/>
      </w:pPr>
      <w:r w:rsidRPr="007124FC">
        <w:t>Председатель</w:t>
      </w:r>
    </w:p>
    <w:p w:rsidR="00D923C2" w:rsidRPr="007124FC" w:rsidRDefault="00D923C2" w:rsidP="006531F7">
      <w:pPr>
        <w:pStyle w:val="a3"/>
        <w:jc w:val="both"/>
      </w:pPr>
      <w:r w:rsidRPr="007124FC">
        <w:t>Избирательной комиссии</w:t>
      </w:r>
    </w:p>
    <w:p w:rsidR="00D923C2" w:rsidRPr="007124FC" w:rsidRDefault="00D923C2" w:rsidP="006531F7">
      <w:pPr>
        <w:pStyle w:val="a3"/>
        <w:jc w:val="both"/>
      </w:pPr>
      <w:r w:rsidRPr="007124FC">
        <w:t xml:space="preserve">Ленинградской области                                </w:t>
      </w:r>
      <w:r w:rsidR="00E71DB4" w:rsidRPr="007124FC">
        <w:t xml:space="preserve">    </w:t>
      </w:r>
      <w:r w:rsidRPr="007124FC">
        <w:t xml:space="preserve">            </w:t>
      </w:r>
      <w:r w:rsidR="001726B2" w:rsidRPr="007124FC">
        <w:t xml:space="preserve">        </w:t>
      </w:r>
      <w:r w:rsidR="00A33877" w:rsidRPr="007124FC">
        <w:t xml:space="preserve">         М.Е.</w:t>
      </w:r>
      <w:r w:rsidR="00B720F1" w:rsidRPr="007124FC">
        <w:t> </w:t>
      </w:r>
      <w:r w:rsidR="00A33877" w:rsidRPr="007124FC">
        <w:t>Лебединский</w:t>
      </w:r>
    </w:p>
    <w:p w:rsidR="00D923C2" w:rsidRPr="007124FC" w:rsidRDefault="00D923C2" w:rsidP="006531F7">
      <w:pPr>
        <w:pStyle w:val="a3"/>
        <w:jc w:val="both"/>
      </w:pPr>
    </w:p>
    <w:p w:rsidR="00D923C2" w:rsidRPr="007124FC" w:rsidRDefault="00B720F1" w:rsidP="006531F7">
      <w:pPr>
        <w:pStyle w:val="a3"/>
        <w:jc w:val="both"/>
      </w:pPr>
      <w:r w:rsidRPr="007124FC">
        <w:t>С</w:t>
      </w:r>
      <w:r w:rsidR="00D923C2" w:rsidRPr="007124FC">
        <w:t>екретар</w:t>
      </w:r>
      <w:r w:rsidRPr="007124FC">
        <w:t>ь</w:t>
      </w:r>
      <w:r w:rsidR="00D923C2" w:rsidRPr="007124FC">
        <w:t xml:space="preserve"> </w:t>
      </w:r>
    </w:p>
    <w:p w:rsidR="00D923C2" w:rsidRPr="007124FC" w:rsidRDefault="00D923C2" w:rsidP="006531F7">
      <w:pPr>
        <w:pStyle w:val="a3"/>
        <w:jc w:val="both"/>
      </w:pPr>
      <w:r w:rsidRPr="007124FC">
        <w:t>Избирательной комиссии</w:t>
      </w:r>
    </w:p>
    <w:p w:rsidR="009B73B2" w:rsidRPr="007124FC" w:rsidRDefault="00D923C2" w:rsidP="00393CB2">
      <w:pPr>
        <w:pStyle w:val="a3"/>
        <w:jc w:val="both"/>
      </w:pPr>
      <w:r w:rsidRPr="007124FC">
        <w:t xml:space="preserve">Ленинградской области                          </w:t>
      </w:r>
      <w:r w:rsidR="00BB30DB" w:rsidRPr="007124FC">
        <w:t xml:space="preserve">      </w:t>
      </w:r>
      <w:r w:rsidR="00AC6FD9" w:rsidRPr="007124FC">
        <w:t xml:space="preserve">   </w:t>
      </w:r>
      <w:r w:rsidR="00E71DB4" w:rsidRPr="007124FC">
        <w:t xml:space="preserve">    </w:t>
      </w:r>
      <w:r w:rsidR="00AC6FD9" w:rsidRPr="007124FC">
        <w:t xml:space="preserve">          </w:t>
      </w:r>
      <w:r w:rsidR="003961EB" w:rsidRPr="007124FC">
        <w:t xml:space="preserve">   </w:t>
      </w:r>
      <w:r w:rsidR="00052883" w:rsidRPr="007124FC">
        <w:t xml:space="preserve"> </w:t>
      </w:r>
      <w:r w:rsidR="00AC6FD9" w:rsidRPr="007124FC">
        <w:t xml:space="preserve">         </w:t>
      </w:r>
      <w:r w:rsidR="00B720F1" w:rsidRPr="007124FC">
        <w:t xml:space="preserve">   С.А. Паршиков</w:t>
      </w:r>
      <w:r w:rsidR="009B73B2" w:rsidRPr="007124FC">
        <w:br w:type="page"/>
      </w:r>
    </w:p>
    <w:p w:rsidR="009B73B2" w:rsidRPr="007124FC" w:rsidRDefault="009B73B2" w:rsidP="009B73B2">
      <w:pPr>
        <w:autoSpaceDE w:val="0"/>
        <w:autoSpaceDN w:val="0"/>
        <w:adjustRightInd w:val="0"/>
        <w:ind w:right="-1" w:firstLine="567"/>
        <w:jc w:val="right"/>
        <w:rPr>
          <w:bCs/>
          <w:sz w:val="20"/>
          <w:szCs w:val="20"/>
        </w:rPr>
      </w:pPr>
      <w:r w:rsidRPr="007124FC">
        <w:rPr>
          <w:bCs/>
          <w:sz w:val="20"/>
          <w:szCs w:val="20"/>
        </w:rPr>
        <w:lastRenderedPageBreak/>
        <w:t>Приложение</w:t>
      </w:r>
    </w:p>
    <w:p w:rsidR="009B73B2" w:rsidRPr="007124FC" w:rsidRDefault="009B73B2" w:rsidP="009B73B2">
      <w:pPr>
        <w:autoSpaceDE w:val="0"/>
        <w:autoSpaceDN w:val="0"/>
        <w:adjustRightInd w:val="0"/>
        <w:ind w:right="-1" w:firstLine="567"/>
        <w:jc w:val="right"/>
        <w:rPr>
          <w:bCs/>
          <w:sz w:val="20"/>
          <w:szCs w:val="20"/>
        </w:rPr>
      </w:pPr>
      <w:r w:rsidRPr="007124FC">
        <w:rPr>
          <w:bCs/>
          <w:sz w:val="20"/>
          <w:szCs w:val="20"/>
        </w:rPr>
        <w:t xml:space="preserve"> к постановлению </w:t>
      </w:r>
    </w:p>
    <w:p w:rsidR="009B73B2" w:rsidRPr="007124FC" w:rsidRDefault="009B73B2" w:rsidP="009B73B2">
      <w:pPr>
        <w:autoSpaceDE w:val="0"/>
        <w:autoSpaceDN w:val="0"/>
        <w:adjustRightInd w:val="0"/>
        <w:ind w:right="-1" w:firstLine="567"/>
        <w:jc w:val="right"/>
        <w:rPr>
          <w:bCs/>
          <w:sz w:val="20"/>
          <w:szCs w:val="20"/>
        </w:rPr>
      </w:pPr>
      <w:r w:rsidRPr="007124FC">
        <w:rPr>
          <w:bCs/>
          <w:sz w:val="20"/>
          <w:szCs w:val="20"/>
        </w:rPr>
        <w:t xml:space="preserve">Избирательной комиссии </w:t>
      </w:r>
    </w:p>
    <w:p w:rsidR="009B73B2" w:rsidRPr="007124FC" w:rsidRDefault="009B73B2" w:rsidP="009B73B2">
      <w:pPr>
        <w:autoSpaceDE w:val="0"/>
        <w:autoSpaceDN w:val="0"/>
        <w:adjustRightInd w:val="0"/>
        <w:ind w:right="-1" w:firstLine="567"/>
        <w:jc w:val="right"/>
        <w:rPr>
          <w:bCs/>
          <w:sz w:val="20"/>
          <w:szCs w:val="20"/>
        </w:rPr>
      </w:pPr>
      <w:r w:rsidRPr="007124FC">
        <w:rPr>
          <w:bCs/>
          <w:sz w:val="20"/>
          <w:szCs w:val="20"/>
        </w:rPr>
        <w:t xml:space="preserve">Ленинградской области </w:t>
      </w:r>
    </w:p>
    <w:p w:rsidR="009B73B2" w:rsidRPr="007124FC" w:rsidRDefault="009B73B2" w:rsidP="009B73B2">
      <w:pPr>
        <w:autoSpaceDE w:val="0"/>
        <w:autoSpaceDN w:val="0"/>
        <w:adjustRightInd w:val="0"/>
        <w:ind w:right="-1" w:firstLine="567"/>
        <w:jc w:val="right"/>
        <w:rPr>
          <w:bCs/>
          <w:sz w:val="20"/>
          <w:szCs w:val="20"/>
        </w:rPr>
      </w:pPr>
      <w:r w:rsidRPr="007124FC">
        <w:rPr>
          <w:bCs/>
          <w:sz w:val="20"/>
          <w:szCs w:val="20"/>
        </w:rPr>
        <w:t xml:space="preserve">от </w:t>
      </w:r>
      <w:r w:rsidR="00612648" w:rsidRPr="007124FC">
        <w:rPr>
          <w:bCs/>
          <w:sz w:val="20"/>
          <w:szCs w:val="20"/>
        </w:rPr>
        <w:t>06 апреля</w:t>
      </w:r>
      <w:r w:rsidRPr="007124FC">
        <w:rPr>
          <w:bCs/>
          <w:sz w:val="20"/>
          <w:szCs w:val="20"/>
        </w:rPr>
        <w:t xml:space="preserve"> 2023 года № </w:t>
      </w:r>
      <w:r w:rsidR="00E86BB0">
        <w:rPr>
          <w:bCs/>
          <w:sz w:val="20"/>
          <w:szCs w:val="20"/>
        </w:rPr>
        <w:t>11</w:t>
      </w:r>
      <w:r w:rsidRPr="007124FC">
        <w:rPr>
          <w:bCs/>
          <w:sz w:val="20"/>
          <w:szCs w:val="20"/>
        </w:rPr>
        <w:t>/</w:t>
      </w:r>
      <w:r w:rsidR="00E86BB0">
        <w:rPr>
          <w:bCs/>
          <w:sz w:val="20"/>
          <w:szCs w:val="20"/>
        </w:rPr>
        <w:t>44</w:t>
      </w:r>
    </w:p>
    <w:p w:rsidR="009B73B2" w:rsidRPr="007124FC" w:rsidRDefault="009B73B2" w:rsidP="009B73B2">
      <w:pPr>
        <w:pStyle w:val="ConsPlusTitle"/>
        <w:widowControl/>
        <w:ind w:right="-1" w:firstLine="567"/>
        <w:jc w:val="right"/>
        <w:rPr>
          <w:rFonts w:ascii="Times New Roman" w:hAnsi="Times New Roman" w:cs="Times New Roman"/>
          <w:sz w:val="28"/>
        </w:rPr>
      </w:pPr>
    </w:p>
    <w:p w:rsidR="009B73B2" w:rsidRPr="00945CBC" w:rsidRDefault="009B73B2" w:rsidP="009B73B2">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Проект</w:t>
      </w:r>
    </w:p>
    <w:p w:rsidR="009B73B2" w:rsidRPr="007124FC" w:rsidRDefault="009B73B2" w:rsidP="009B73B2">
      <w:pPr>
        <w:pStyle w:val="ConsPlusTitle"/>
        <w:widowControl/>
        <w:ind w:right="-1" w:firstLine="567"/>
        <w:jc w:val="right"/>
        <w:rPr>
          <w:rFonts w:ascii="Times New Roman" w:hAnsi="Times New Roman" w:cs="Times New Roman"/>
          <w:sz w:val="28"/>
        </w:rPr>
      </w:pPr>
    </w:p>
    <w:p w:rsidR="009B73B2" w:rsidRPr="00945CBC" w:rsidRDefault="009B73B2" w:rsidP="009B73B2">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Внесен </w:t>
      </w:r>
    </w:p>
    <w:p w:rsidR="009B73B2" w:rsidRPr="00945CBC" w:rsidRDefault="009B73B2" w:rsidP="009B73B2">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Избирательной комиссией</w:t>
      </w:r>
    </w:p>
    <w:p w:rsidR="009B73B2" w:rsidRPr="00945CBC" w:rsidRDefault="009B73B2" w:rsidP="009B73B2">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Ленинградской области</w:t>
      </w:r>
    </w:p>
    <w:p w:rsidR="00945CBC" w:rsidRPr="00945CBC" w:rsidRDefault="00945CBC" w:rsidP="009B73B2">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Депутатами </w:t>
      </w:r>
    </w:p>
    <w:p w:rsidR="00945CBC" w:rsidRPr="00945CBC" w:rsidRDefault="00945CBC" w:rsidP="009B73B2">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Законодательного собрания </w:t>
      </w:r>
    </w:p>
    <w:p w:rsidR="00945CBC" w:rsidRPr="00945CBC" w:rsidRDefault="00945CBC" w:rsidP="009B73B2">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Ленинградской области</w:t>
      </w:r>
    </w:p>
    <w:p w:rsidR="00945CBC" w:rsidRDefault="00945CBC" w:rsidP="009B73B2">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С.М. </w:t>
      </w:r>
      <w:proofErr w:type="spellStart"/>
      <w:r w:rsidRPr="00945CBC">
        <w:rPr>
          <w:rFonts w:ascii="Times New Roman" w:hAnsi="Times New Roman" w:cs="Times New Roman"/>
          <w:b w:val="0"/>
          <w:sz w:val="28"/>
        </w:rPr>
        <w:t>Бебениным</w:t>
      </w:r>
      <w:proofErr w:type="spellEnd"/>
      <w:r w:rsidRPr="00945CBC">
        <w:rPr>
          <w:rFonts w:ascii="Times New Roman" w:hAnsi="Times New Roman" w:cs="Times New Roman"/>
          <w:b w:val="0"/>
          <w:sz w:val="28"/>
        </w:rPr>
        <w:t xml:space="preserve">, </w:t>
      </w:r>
    </w:p>
    <w:p w:rsidR="00945CBC" w:rsidRDefault="00945CBC" w:rsidP="009B73B2">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С.Г. </w:t>
      </w:r>
      <w:proofErr w:type="spellStart"/>
      <w:r w:rsidRPr="00945CBC">
        <w:rPr>
          <w:rFonts w:ascii="Times New Roman" w:hAnsi="Times New Roman" w:cs="Times New Roman"/>
          <w:b w:val="0"/>
          <w:sz w:val="28"/>
        </w:rPr>
        <w:t>Еремеевым</w:t>
      </w:r>
      <w:proofErr w:type="spellEnd"/>
      <w:r>
        <w:rPr>
          <w:rFonts w:ascii="Times New Roman" w:hAnsi="Times New Roman" w:cs="Times New Roman"/>
          <w:b w:val="0"/>
          <w:sz w:val="28"/>
        </w:rPr>
        <w:t>,</w:t>
      </w:r>
    </w:p>
    <w:p w:rsidR="00945CBC" w:rsidRPr="00945CBC" w:rsidRDefault="00945CBC" w:rsidP="009B73B2">
      <w:pPr>
        <w:pStyle w:val="ConsPlusTitle"/>
        <w:widowControl/>
        <w:ind w:right="-1" w:firstLine="567"/>
        <w:jc w:val="right"/>
        <w:rPr>
          <w:rFonts w:ascii="Times New Roman" w:hAnsi="Times New Roman" w:cs="Times New Roman"/>
          <w:b w:val="0"/>
          <w:sz w:val="28"/>
        </w:rPr>
      </w:pPr>
      <w:r>
        <w:rPr>
          <w:rFonts w:ascii="Times New Roman" w:hAnsi="Times New Roman" w:cs="Times New Roman"/>
          <w:b w:val="0"/>
          <w:sz w:val="28"/>
        </w:rPr>
        <w:t>Д.В. Рытовым</w:t>
      </w:r>
    </w:p>
    <w:p w:rsidR="009B73B2" w:rsidRPr="007124FC" w:rsidRDefault="009B73B2" w:rsidP="009B73B2">
      <w:pPr>
        <w:pStyle w:val="ConsPlusTitle"/>
        <w:widowControl/>
        <w:ind w:right="-1" w:firstLine="567"/>
        <w:jc w:val="center"/>
        <w:rPr>
          <w:rFonts w:ascii="Times New Roman" w:hAnsi="Times New Roman" w:cs="Times New Roman"/>
          <w:sz w:val="28"/>
        </w:rPr>
      </w:pPr>
    </w:p>
    <w:p w:rsidR="009B73B2" w:rsidRPr="007124FC" w:rsidRDefault="009B73B2" w:rsidP="008E7044">
      <w:pPr>
        <w:pStyle w:val="ConsPlusTitle"/>
        <w:widowControl/>
        <w:ind w:right="-1"/>
        <w:jc w:val="center"/>
        <w:rPr>
          <w:rFonts w:ascii="Times New Roman" w:hAnsi="Times New Roman" w:cs="Times New Roman"/>
          <w:sz w:val="28"/>
        </w:rPr>
      </w:pPr>
      <w:r w:rsidRPr="007124FC">
        <w:rPr>
          <w:rFonts w:ascii="Times New Roman" w:hAnsi="Times New Roman" w:cs="Times New Roman"/>
          <w:sz w:val="28"/>
        </w:rPr>
        <w:t>ЛЕНИНГРАДСКАЯ ОБЛАСТЬ</w:t>
      </w:r>
    </w:p>
    <w:p w:rsidR="009B73B2" w:rsidRPr="007124FC" w:rsidRDefault="009B73B2" w:rsidP="008E7044">
      <w:pPr>
        <w:pStyle w:val="ConsPlusTitle"/>
        <w:widowControl/>
        <w:ind w:right="-1"/>
        <w:jc w:val="center"/>
        <w:rPr>
          <w:rFonts w:ascii="Times New Roman" w:hAnsi="Times New Roman" w:cs="Times New Roman"/>
          <w:sz w:val="28"/>
        </w:rPr>
      </w:pPr>
    </w:p>
    <w:p w:rsidR="009B73B2" w:rsidRPr="007124FC" w:rsidRDefault="009B73B2" w:rsidP="008E7044">
      <w:pPr>
        <w:pStyle w:val="ConsPlusTitle"/>
        <w:widowControl/>
        <w:ind w:right="-1"/>
        <w:jc w:val="center"/>
        <w:rPr>
          <w:rFonts w:ascii="Times New Roman" w:hAnsi="Times New Roman" w:cs="Times New Roman"/>
          <w:sz w:val="28"/>
        </w:rPr>
      </w:pPr>
      <w:r w:rsidRPr="007124FC">
        <w:rPr>
          <w:rFonts w:ascii="Times New Roman" w:hAnsi="Times New Roman" w:cs="Times New Roman"/>
          <w:sz w:val="28"/>
        </w:rPr>
        <w:t>ОБЛАСТНОЙ ЗАКОН</w:t>
      </w:r>
    </w:p>
    <w:p w:rsidR="009B73B2" w:rsidRPr="007124FC" w:rsidRDefault="009B73B2" w:rsidP="008E7044">
      <w:pPr>
        <w:pStyle w:val="ConsPlusTitle"/>
        <w:widowControl/>
        <w:ind w:right="-1"/>
        <w:jc w:val="center"/>
        <w:rPr>
          <w:rFonts w:ascii="Times New Roman" w:hAnsi="Times New Roman" w:cs="Times New Roman"/>
          <w:sz w:val="28"/>
        </w:rPr>
      </w:pPr>
    </w:p>
    <w:p w:rsidR="005E4FFB" w:rsidRPr="007124FC" w:rsidRDefault="009B73B2" w:rsidP="008E7044">
      <w:pPr>
        <w:pStyle w:val="ConsPlusNonformat"/>
        <w:widowControl/>
        <w:ind w:right="-1"/>
        <w:jc w:val="center"/>
        <w:rPr>
          <w:rFonts w:ascii="Times New Roman" w:hAnsi="Times New Roman" w:cs="Times New Roman"/>
          <w:sz w:val="28"/>
          <w:szCs w:val="28"/>
        </w:rPr>
      </w:pPr>
      <w:r w:rsidRPr="007124FC">
        <w:rPr>
          <w:rFonts w:ascii="Times New Roman" w:hAnsi="Times New Roman" w:cs="Times New Roman"/>
          <w:sz w:val="28"/>
          <w:szCs w:val="28"/>
        </w:rPr>
        <w:t>«О внесе</w:t>
      </w:r>
      <w:r w:rsidR="005E4FFB" w:rsidRPr="007124FC">
        <w:rPr>
          <w:rFonts w:ascii="Times New Roman" w:hAnsi="Times New Roman" w:cs="Times New Roman"/>
          <w:sz w:val="28"/>
          <w:szCs w:val="28"/>
        </w:rPr>
        <w:t>нии изменений в областной закон</w:t>
      </w:r>
    </w:p>
    <w:p w:rsidR="009B73B2" w:rsidRPr="007124FC" w:rsidRDefault="009B73B2" w:rsidP="008E7044">
      <w:pPr>
        <w:pStyle w:val="ConsPlusNonformat"/>
        <w:widowControl/>
        <w:ind w:right="-1"/>
        <w:jc w:val="center"/>
        <w:rPr>
          <w:rFonts w:ascii="Times New Roman" w:hAnsi="Times New Roman" w:cs="Times New Roman"/>
          <w:sz w:val="28"/>
          <w:szCs w:val="28"/>
        </w:rPr>
      </w:pPr>
      <w:r w:rsidRPr="007124FC">
        <w:rPr>
          <w:rFonts w:ascii="Times New Roman" w:hAnsi="Times New Roman" w:cs="Times New Roman"/>
          <w:sz w:val="28"/>
          <w:szCs w:val="28"/>
        </w:rPr>
        <w:t>«</w:t>
      </w:r>
      <w:r w:rsidR="005E4FFB" w:rsidRPr="007124FC">
        <w:rPr>
          <w:rFonts w:ascii="Times New Roman" w:hAnsi="Times New Roman" w:cs="Times New Roman"/>
          <w:sz w:val="28"/>
          <w:szCs w:val="28"/>
        </w:rPr>
        <w:t>О муниципальных выборах в Ленинградской области</w:t>
      </w:r>
      <w:r w:rsidRPr="007124FC">
        <w:rPr>
          <w:rFonts w:ascii="Times New Roman" w:hAnsi="Times New Roman" w:cs="Times New Roman"/>
          <w:sz w:val="28"/>
          <w:szCs w:val="28"/>
        </w:rPr>
        <w:t>»</w:t>
      </w:r>
    </w:p>
    <w:p w:rsidR="009B73B2" w:rsidRPr="007124FC" w:rsidRDefault="009B73B2" w:rsidP="009B73B2">
      <w:pPr>
        <w:pStyle w:val="ConsPlusNonformat"/>
        <w:widowControl/>
        <w:ind w:right="-1" w:firstLine="567"/>
        <w:jc w:val="center"/>
        <w:rPr>
          <w:rFonts w:ascii="Times New Roman" w:hAnsi="Times New Roman" w:cs="Times New Roman"/>
          <w:sz w:val="28"/>
        </w:rPr>
      </w:pPr>
    </w:p>
    <w:p w:rsidR="009B73B2" w:rsidRPr="007124FC" w:rsidRDefault="009B73B2" w:rsidP="005E4FFB">
      <w:pPr>
        <w:autoSpaceDE w:val="0"/>
        <w:autoSpaceDN w:val="0"/>
        <w:adjustRightInd w:val="0"/>
        <w:ind w:right="-1" w:firstLine="567"/>
        <w:jc w:val="both"/>
        <w:rPr>
          <w:sz w:val="28"/>
          <w:szCs w:val="28"/>
        </w:rPr>
      </w:pPr>
      <w:r w:rsidRPr="007124FC">
        <w:rPr>
          <w:sz w:val="28"/>
          <w:szCs w:val="28"/>
        </w:rPr>
        <w:t>Статья 1</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 xml:space="preserve">Внести в областной закон от 15 марта 2012 года № 20-оз </w:t>
      </w:r>
      <w:r w:rsidRPr="007124FC">
        <w:rPr>
          <w:rFonts w:ascii="Times New Roman" w:hAnsi="Times New Roman" w:cs="Times New Roman"/>
          <w:sz w:val="28"/>
        </w:rPr>
        <w:br/>
        <w:t>«О муниципальных выборах в Ленинградской области» (с последующими изменениями) следующие изменения:</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1) часть 3</w:t>
      </w:r>
      <w:r w:rsidRPr="007124FC">
        <w:rPr>
          <w:rFonts w:ascii="Times New Roman" w:hAnsi="Times New Roman" w:cs="Times New Roman"/>
          <w:sz w:val="28"/>
          <w:vertAlign w:val="superscript"/>
        </w:rPr>
        <w:t>1</w:t>
      </w:r>
      <w:r w:rsidRPr="007124FC">
        <w:rPr>
          <w:rFonts w:ascii="Times New Roman" w:hAnsi="Times New Roman" w:cs="Times New Roman"/>
          <w:sz w:val="28"/>
        </w:rPr>
        <w:t xml:space="preserve"> статьи 3 дополнить новым абзацем «Вид применяемой избирательной системы устанавливается уставом муниципального образования</w:t>
      </w:r>
      <w:proofErr w:type="gramStart"/>
      <w:r w:rsidRPr="007124FC">
        <w:rPr>
          <w:rFonts w:ascii="Times New Roman" w:hAnsi="Times New Roman" w:cs="Times New Roman"/>
          <w:sz w:val="28"/>
        </w:rPr>
        <w:t>.»;</w:t>
      </w:r>
      <w:proofErr w:type="gramEnd"/>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2) в части 3</w:t>
      </w:r>
      <w:r w:rsidRPr="007124FC">
        <w:rPr>
          <w:rFonts w:ascii="Times New Roman" w:hAnsi="Times New Roman" w:cs="Times New Roman"/>
          <w:sz w:val="28"/>
          <w:vertAlign w:val="superscript"/>
        </w:rPr>
        <w:t>1</w:t>
      </w:r>
      <w:r w:rsidRPr="007124FC">
        <w:rPr>
          <w:rFonts w:ascii="Times New Roman" w:hAnsi="Times New Roman" w:cs="Times New Roman"/>
          <w:sz w:val="28"/>
        </w:rPr>
        <w:t xml:space="preserve"> статьи 4 слова «некоммерческие организации, выполняющие функции иностранного агента</w:t>
      </w:r>
      <w:proofErr w:type="gramStart"/>
      <w:r w:rsidRPr="007124FC">
        <w:rPr>
          <w:rFonts w:ascii="Times New Roman" w:hAnsi="Times New Roman" w:cs="Times New Roman"/>
          <w:sz w:val="28"/>
        </w:rPr>
        <w:t>,»</w:t>
      </w:r>
      <w:proofErr w:type="gramEnd"/>
      <w:r w:rsidRPr="007124FC">
        <w:rPr>
          <w:rFonts w:ascii="Times New Roman" w:hAnsi="Times New Roman" w:cs="Times New Roman"/>
          <w:sz w:val="28"/>
        </w:rPr>
        <w:t xml:space="preserve"> заменить словами «иностранные агенты»;</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3) в статье 6:</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 xml:space="preserve">а) в части 6 слова «избирательной комиссией муниципального образования (далее - муниципальная избирательная комиссия) не </w:t>
      </w:r>
      <w:proofErr w:type="gramStart"/>
      <w:r w:rsidRPr="007124FC">
        <w:rPr>
          <w:rFonts w:ascii="Times New Roman" w:hAnsi="Times New Roman" w:cs="Times New Roman"/>
          <w:sz w:val="28"/>
        </w:rPr>
        <w:t>позднее</w:t>
      </w:r>
      <w:proofErr w:type="gramEnd"/>
      <w:r w:rsidRPr="007124FC">
        <w:rPr>
          <w:rFonts w:ascii="Times New Roman" w:hAnsi="Times New Roman" w:cs="Times New Roman"/>
          <w:sz w:val="28"/>
        </w:rPr>
        <w:t xml:space="preserve"> чем за 70 дней до дня голосования. Решение муниципальной» заменить словами «территориальная избирательная комиссия не </w:t>
      </w:r>
      <w:proofErr w:type="gramStart"/>
      <w:r w:rsidRPr="007124FC">
        <w:rPr>
          <w:rFonts w:ascii="Times New Roman" w:hAnsi="Times New Roman" w:cs="Times New Roman"/>
          <w:sz w:val="28"/>
        </w:rPr>
        <w:t>позднее</w:t>
      </w:r>
      <w:proofErr w:type="gramEnd"/>
      <w:r w:rsidRPr="007124FC">
        <w:rPr>
          <w:rFonts w:ascii="Times New Roman" w:hAnsi="Times New Roman" w:cs="Times New Roman"/>
          <w:sz w:val="28"/>
        </w:rPr>
        <w:t xml:space="preserve"> чем за 70 дней до дня голосования. Решение </w:t>
      </w:r>
      <w:proofErr w:type="gramStart"/>
      <w:r w:rsidRPr="007124FC">
        <w:rPr>
          <w:rFonts w:ascii="Times New Roman" w:hAnsi="Times New Roman" w:cs="Times New Roman"/>
          <w:sz w:val="28"/>
        </w:rPr>
        <w:t>территориальной</w:t>
      </w:r>
      <w:proofErr w:type="gramEnd"/>
      <w:r w:rsidRPr="007124FC">
        <w:rPr>
          <w:rFonts w:ascii="Times New Roman" w:hAnsi="Times New Roman" w:cs="Times New Roman"/>
          <w:sz w:val="28"/>
        </w:rPr>
        <w:t>»;</w:t>
      </w:r>
    </w:p>
    <w:p w:rsidR="00AC51EA" w:rsidRDefault="00AC51EA" w:rsidP="005E4FFB">
      <w:pPr>
        <w:pStyle w:val="ConsPlusNormal"/>
        <w:ind w:firstLine="567"/>
        <w:jc w:val="both"/>
        <w:rPr>
          <w:rFonts w:ascii="Times New Roman" w:hAnsi="Times New Roman" w:cs="Times New Roman"/>
          <w:sz w:val="28"/>
        </w:rPr>
      </w:pPr>
      <w:r>
        <w:rPr>
          <w:rFonts w:ascii="Times New Roman" w:hAnsi="Times New Roman" w:cs="Times New Roman"/>
          <w:sz w:val="28"/>
        </w:rPr>
        <w:t>б) часть</w:t>
      </w:r>
      <w:r w:rsidR="005E4FFB" w:rsidRPr="007124FC">
        <w:rPr>
          <w:rFonts w:ascii="Times New Roman" w:hAnsi="Times New Roman" w:cs="Times New Roman"/>
          <w:sz w:val="28"/>
        </w:rPr>
        <w:t xml:space="preserve"> 7</w:t>
      </w:r>
      <w:r>
        <w:rPr>
          <w:rFonts w:ascii="Times New Roman" w:hAnsi="Times New Roman" w:cs="Times New Roman"/>
          <w:sz w:val="28"/>
        </w:rPr>
        <w:t xml:space="preserve"> изложить в следующей редакции:</w:t>
      </w:r>
    </w:p>
    <w:p w:rsidR="00AC51EA" w:rsidRDefault="00AC51EA" w:rsidP="005E4FFB">
      <w:pPr>
        <w:pStyle w:val="ConsPlusNormal"/>
        <w:ind w:firstLine="567"/>
        <w:jc w:val="both"/>
        <w:rPr>
          <w:rFonts w:ascii="Times New Roman" w:hAnsi="Times New Roman" w:cs="Times New Roman"/>
          <w:sz w:val="28"/>
        </w:rPr>
      </w:pPr>
      <w:r>
        <w:rPr>
          <w:rFonts w:ascii="Times New Roman" w:hAnsi="Times New Roman" w:cs="Times New Roman"/>
          <w:sz w:val="28"/>
        </w:rPr>
        <w:t>«</w:t>
      </w:r>
      <w:r w:rsidRPr="00AC51EA">
        <w:rPr>
          <w:rFonts w:ascii="Times New Roman" w:hAnsi="Times New Roman" w:cs="Times New Roman"/>
          <w:sz w:val="28"/>
        </w:rPr>
        <w:t>7.</w:t>
      </w:r>
      <w:r>
        <w:rPr>
          <w:rFonts w:ascii="Times New Roman" w:hAnsi="Times New Roman" w:cs="Times New Roman"/>
          <w:sz w:val="28"/>
        </w:rPr>
        <w:t> </w:t>
      </w:r>
      <w:proofErr w:type="gramStart"/>
      <w:r w:rsidRPr="00AC51EA">
        <w:rPr>
          <w:rFonts w:ascii="Times New Roman" w:hAnsi="Times New Roman" w:cs="Times New Roman"/>
          <w:sz w:val="28"/>
        </w:rPr>
        <w:t>Если территориальная избирательная комиссия не назначит в установленный частью 6 настоящей статьи срок выборы либо территориальная избирательная комиссия отсутствует и не может быть сформирована в порядке, предусмотренном Федеральным законом,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 прокурора может определить срок, не позднее которого представительный орган муниципального образования, а в случае его отсутствия</w:t>
      </w:r>
      <w:proofErr w:type="gramEnd"/>
      <w:r w:rsidRPr="00AC51EA">
        <w:rPr>
          <w:rFonts w:ascii="Times New Roman" w:hAnsi="Times New Roman" w:cs="Times New Roman"/>
          <w:sz w:val="28"/>
        </w:rPr>
        <w:t xml:space="preserve"> - территориальная избирательная комиссия должны назначить выборы. </w:t>
      </w:r>
      <w:proofErr w:type="gramStart"/>
      <w:r w:rsidRPr="00AC51EA">
        <w:rPr>
          <w:rFonts w:ascii="Times New Roman" w:hAnsi="Times New Roman" w:cs="Times New Roman"/>
          <w:sz w:val="28"/>
        </w:rPr>
        <w:t>При этом суд также вправе возложить на Избирательную комиссию Ленинградской области обязанность сформировать в 10-дневный срок со дня вступления в силу решения суда временную избирательную комиссию в количестве не более 15 членов комиссии с соблюдением требований к составу избирательной комиссии, предусмотренных статьями 22, 23</w:t>
      </w:r>
      <w:r w:rsidR="00A82AC3">
        <w:rPr>
          <w:rFonts w:ascii="Times New Roman" w:hAnsi="Times New Roman" w:cs="Times New Roman"/>
          <w:sz w:val="28"/>
        </w:rPr>
        <w:t>, 26</w:t>
      </w:r>
      <w:r>
        <w:rPr>
          <w:rFonts w:ascii="Times New Roman" w:hAnsi="Times New Roman" w:cs="Times New Roman"/>
          <w:sz w:val="28"/>
        </w:rPr>
        <w:t xml:space="preserve"> </w:t>
      </w:r>
      <w:r w:rsidRPr="00AC51EA">
        <w:rPr>
          <w:rFonts w:ascii="Times New Roman" w:hAnsi="Times New Roman" w:cs="Times New Roman"/>
          <w:sz w:val="28"/>
        </w:rPr>
        <w:t>и 29 Федерального закона, а при отсутствии представительного органа муниципального образования - также установить срок, в</w:t>
      </w:r>
      <w:proofErr w:type="gramEnd"/>
      <w:r w:rsidRPr="00AC51EA">
        <w:rPr>
          <w:rFonts w:ascii="Times New Roman" w:hAnsi="Times New Roman" w:cs="Times New Roman"/>
          <w:sz w:val="28"/>
        </w:rPr>
        <w:t xml:space="preserve"> </w:t>
      </w:r>
      <w:proofErr w:type="gramStart"/>
      <w:r w:rsidRPr="00AC51EA">
        <w:rPr>
          <w:rFonts w:ascii="Times New Roman" w:hAnsi="Times New Roman" w:cs="Times New Roman"/>
          <w:sz w:val="28"/>
        </w:rPr>
        <w:t>течение</w:t>
      </w:r>
      <w:proofErr w:type="gramEnd"/>
      <w:r w:rsidRPr="00AC51EA">
        <w:rPr>
          <w:rFonts w:ascii="Times New Roman" w:hAnsi="Times New Roman" w:cs="Times New Roman"/>
          <w:sz w:val="28"/>
        </w:rPr>
        <w:t xml:space="preserve"> которого временная избирательная комиссия должна назначить выборы. Срок полномочий и количество членов временной избирательной комиссии с правом решающего голоса устанавливаются Избирательной комиссией Ленинградской области</w:t>
      </w:r>
      <w:proofErr w:type="gramStart"/>
      <w:r w:rsidRPr="00AC51EA">
        <w:rPr>
          <w:rFonts w:ascii="Times New Roman" w:hAnsi="Times New Roman" w:cs="Times New Roman"/>
          <w:sz w:val="28"/>
        </w:rPr>
        <w:t>.</w:t>
      </w:r>
      <w:r>
        <w:rPr>
          <w:rFonts w:ascii="Times New Roman" w:hAnsi="Times New Roman" w:cs="Times New Roman"/>
          <w:sz w:val="28"/>
        </w:rPr>
        <w:t>»;</w:t>
      </w:r>
      <w:proofErr w:type="gramEnd"/>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в) в части 7</w:t>
      </w:r>
      <w:r w:rsidRPr="007124FC">
        <w:rPr>
          <w:rFonts w:ascii="Times New Roman" w:hAnsi="Times New Roman" w:cs="Times New Roman"/>
          <w:sz w:val="28"/>
          <w:vertAlign w:val="superscript"/>
        </w:rPr>
        <w:t>1</w:t>
      </w:r>
      <w:r w:rsidRPr="007124FC">
        <w:rPr>
          <w:rFonts w:ascii="Times New Roman" w:hAnsi="Times New Roman" w:cs="Times New Roman"/>
          <w:sz w:val="28"/>
        </w:rPr>
        <w:t xml:space="preserve"> слова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 xml:space="preserve">4) в статье 7: </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а) в части 3 слово «соответствующую» заменить «территориальную»;</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 xml:space="preserve">б) в части 4 слова «участковой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комиссию не </w:t>
      </w:r>
      <w:proofErr w:type="gramStart"/>
      <w:r w:rsidRPr="007124FC">
        <w:rPr>
          <w:rFonts w:ascii="Times New Roman" w:hAnsi="Times New Roman" w:cs="Times New Roman"/>
          <w:sz w:val="28"/>
        </w:rPr>
        <w:t>позднее</w:t>
      </w:r>
      <w:proofErr w:type="gramEnd"/>
      <w:r w:rsidRPr="007124FC">
        <w:rPr>
          <w:rFonts w:ascii="Times New Roman" w:hAnsi="Times New Roman" w:cs="Times New Roman"/>
          <w:sz w:val="28"/>
        </w:rPr>
        <w:t xml:space="preserve"> чем за три дня до дня голосования. Информация об этом передается в участковую комиссию, где данный избиратель включен в список избирателей по месту жительства, через соответствующую территориальную комиссию. Участковая» заменить словами «участковой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избирательную комиссию не </w:t>
      </w:r>
      <w:proofErr w:type="gramStart"/>
      <w:r w:rsidRPr="007124FC">
        <w:rPr>
          <w:rFonts w:ascii="Times New Roman" w:hAnsi="Times New Roman" w:cs="Times New Roman"/>
          <w:sz w:val="28"/>
        </w:rPr>
        <w:t>позднее</w:t>
      </w:r>
      <w:proofErr w:type="gramEnd"/>
      <w:r w:rsidRPr="007124FC">
        <w:rPr>
          <w:rFonts w:ascii="Times New Roman" w:hAnsi="Times New Roman" w:cs="Times New Roman"/>
          <w:sz w:val="28"/>
        </w:rPr>
        <w:t xml:space="preserve"> чем за три дня до дня голосования. Информация об этом передается в участковую избирательную комиссию, где данный избиратель включен в список избирателей по месту жительства, через территориальную избирательную комиссию. Участковая избирательная»;</w:t>
      </w:r>
    </w:p>
    <w:p w:rsidR="005E4FFB" w:rsidRPr="007124FC" w:rsidRDefault="005E4FFB" w:rsidP="005E4FFB">
      <w:pPr>
        <w:pStyle w:val="ConsPlusNormal"/>
        <w:ind w:firstLine="567"/>
        <w:jc w:val="both"/>
        <w:rPr>
          <w:rFonts w:ascii="Times New Roman" w:hAnsi="Times New Roman" w:cs="Times New Roman"/>
          <w:sz w:val="28"/>
        </w:rPr>
      </w:pPr>
      <w:proofErr w:type="gramStart"/>
      <w:r w:rsidRPr="007124FC">
        <w:rPr>
          <w:rFonts w:ascii="Times New Roman" w:hAnsi="Times New Roman" w:cs="Times New Roman"/>
          <w:sz w:val="28"/>
        </w:rPr>
        <w:t>в) в части 6 слово «соответствующей избирательной комиссией факта включения гражданина Российской Федерации в списки избирателей на разных избирательных участках на одних и тех же выборах соответствующая комиссия до передачи списков избирателей в участковые» заменить словами «территориальной избирательной комиссией факта включения гражданина Российской Федерации в списки избирателей на разных избирательных участках на одних и тех же выборах территориальная избирательная комиссия</w:t>
      </w:r>
      <w:proofErr w:type="gramEnd"/>
      <w:r w:rsidRPr="007124FC">
        <w:rPr>
          <w:rFonts w:ascii="Times New Roman" w:hAnsi="Times New Roman" w:cs="Times New Roman"/>
          <w:sz w:val="28"/>
        </w:rPr>
        <w:t xml:space="preserve"> до передачи списков избирателей в участковые избирательные»;</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5) в статье 8:</w:t>
      </w:r>
    </w:p>
    <w:p w:rsidR="005E4FFB" w:rsidRPr="007124FC" w:rsidRDefault="005E4FFB" w:rsidP="005E4FFB">
      <w:pPr>
        <w:pStyle w:val="ConsPlusNormal"/>
        <w:ind w:firstLine="567"/>
        <w:jc w:val="both"/>
        <w:rPr>
          <w:rFonts w:ascii="Times New Roman" w:hAnsi="Times New Roman" w:cs="Times New Roman"/>
          <w:sz w:val="28"/>
        </w:rPr>
      </w:pPr>
      <w:proofErr w:type="gramStart"/>
      <w:r w:rsidRPr="007124FC">
        <w:rPr>
          <w:rFonts w:ascii="Times New Roman" w:hAnsi="Times New Roman" w:cs="Times New Roman"/>
          <w:sz w:val="28"/>
        </w:rPr>
        <w:t>а) в части 1 слово «муниципальной» заменить словом «территориальной», слово «муниципальную» заменить словом «территориальную»;</w:t>
      </w:r>
      <w:proofErr w:type="gramEnd"/>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б) в части 2 слово «муниципальной» заменить словом «территориальной»;</w:t>
      </w:r>
    </w:p>
    <w:p w:rsidR="00C852A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в) в част</w:t>
      </w:r>
      <w:r w:rsidR="00C852AC">
        <w:rPr>
          <w:rFonts w:ascii="Times New Roman" w:hAnsi="Times New Roman" w:cs="Times New Roman"/>
          <w:sz w:val="28"/>
        </w:rPr>
        <w:t>ь</w:t>
      </w:r>
      <w:r w:rsidRPr="007124FC">
        <w:rPr>
          <w:rFonts w:ascii="Times New Roman" w:hAnsi="Times New Roman" w:cs="Times New Roman"/>
          <w:sz w:val="28"/>
        </w:rPr>
        <w:t xml:space="preserve"> 3 </w:t>
      </w:r>
      <w:r w:rsidR="00C852AC">
        <w:rPr>
          <w:rFonts w:ascii="Times New Roman" w:hAnsi="Times New Roman" w:cs="Times New Roman"/>
          <w:sz w:val="28"/>
        </w:rPr>
        <w:t>изложить в следующей редакции:</w:t>
      </w:r>
    </w:p>
    <w:p w:rsidR="005E4FFB" w:rsidRPr="007124FC" w:rsidRDefault="00C852AC" w:rsidP="005E4FFB">
      <w:pPr>
        <w:pStyle w:val="ConsPlusNormal"/>
        <w:ind w:firstLine="567"/>
        <w:jc w:val="both"/>
        <w:rPr>
          <w:rFonts w:ascii="Times New Roman" w:hAnsi="Times New Roman" w:cs="Times New Roman"/>
          <w:sz w:val="28"/>
        </w:rPr>
      </w:pPr>
      <w:r>
        <w:rPr>
          <w:rFonts w:ascii="Times New Roman" w:hAnsi="Times New Roman" w:cs="Times New Roman"/>
          <w:sz w:val="28"/>
        </w:rPr>
        <w:t>«3. </w:t>
      </w:r>
      <w:r w:rsidRPr="00C852AC">
        <w:rPr>
          <w:rFonts w:ascii="Times New Roman" w:hAnsi="Times New Roman" w:cs="Times New Roman"/>
          <w:sz w:val="28"/>
        </w:rPr>
        <w:t xml:space="preserve">Первый экземпляр списка избирателей передается по акту соответствующим участковым избирательным комиссиям не </w:t>
      </w:r>
      <w:proofErr w:type="gramStart"/>
      <w:r w:rsidRPr="00C852AC">
        <w:rPr>
          <w:rFonts w:ascii="Times New Roman" w:hAnsi="Times New Roman" w:cs="Times New Roman"/>
          <w:sz w:val="28"/>
        </w:rPr>
        <w:t>позднее</w:t>
      </w:r>
      <w:proofErr w:type="gramEnd"/>
      <w:r w:rsidRPr="00C852AC">
        <w:rPr>
          <w:rFonts w:ascii="Times New Roman" w:hAnsi="Times New Roman" w:cs="Times New Roman"/>
          <w:sz w:val="28"/>
        </w:rPr>
        <w:t xml:space="preserve"> чем за 10 дней до дня голосования, второй экземпляр в машиночитаемом виде хранится на комплексе средств автоматизации ГАС "Выборы" территориальной избирательной комиссии и используется в порядке, установленном территориальной избирательной комиссией.</w:t>
      </w:r>
      <w:r>
        <w:rPr>
          <w:rFonts w:ascii="Times New Roman" w:hAnsi="Times New Roman" w:cs="Times New Roman"/>
          <w:sz w:val="28"/>
        </w:rPr>
        <w:t>»</w:t>
      </w:r>
      <w:r w:rsidR="005E4FFB" w:rsidRPr="007124FC">
        <w:rPr>
          <w:rFonts w:ascii="Times New Roman" w:hAnsi="Times New Roman" w:cs="Times New Roman"/>
          <w:sz w:val="28"/>
        </w:rPr>
        <w:t>;</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г) в части 4 после слова «участковая» дополнить словом «избирательная», после слова «участковой» дополнить словом «избирательной»;</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д) часть 5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 xml:space="preserve">«5. Участковая избирательная комиссия за 10 дней до дня голосования представляет список избирателей избирателям для ознакомления и его дополнительного уточнения. Гражданин Российской Федерации, обладающий активным избирательным правом, вправе обратиться в участковую избирательную комиссию с заявлением о включении его в список избирателей, о любой ошибке или неточности в сведениях о нем, внесенных в список избирателей. </w:t>
      </w:r>
    </w:p>
    <w:p w:rsidR="005E4FFB" w:rsidRPr="007124FC" w:rsidRDefault="005E4FFB" w:rsidP="005E4FFB">
      <w:pPr>
        <w:pStyle w:val="ConsPlusNormal"/>
        <w:ind w:firstLine="567"/>
        <w:jc w:val="both"/>
        <w:rPr>
          <w:rFonts w:ascii="Times New Roman" w:hAnsi="Times New Roman" w:cs="Times New Roman"/>
          <w:sz w:val="28"/>
        </w:rPr>
      </w:pPr>
      <w:proofErr w:type="gramStart"/>
      <w:r w:rsidRPr="007124FC">
        <w:rPr>
          <w:rFonts w:ascii="Times New Roman" w:hAnsi="Times New Roman" w:cs="Times New Roman"/>
          <w:sz w:val="28"/>
        </w:rPr>
        <w:t>Исключение гражданина Российской Федерации из списка избирателей после его подписания председателями и секретарями участковых избирательных комиссий и заверения его печатями этих комиссий производится только на основании официальных документов, в том числе сообщения территориальной избирательной комиссии о включении избирателя в список избирателей на другом избирательном участке, а также в случае выдачи избирателю открепительного удостоверения в соответствии со статьей 48</w:t>
      </w:r>
      <w:r w:rsidRPr="007124FC">
        <w:rPr>
          <w:rFonts w:ascii="Times New Roman" w:hAnsi="Times New Roman" w:cs="Times New Roman"/>
          <w:sz w:val="28"/>
          <w:vertAlign w:val="superscript"/>
        </w:rPr>
        <w:t>1</w:t>
      </w:r>
      <w:r w:rsidRPr="007124FC">
        <w:rPr>
          <w:rFonts w:ascii="Times New Roman" w:hAnsi="Times New Roman" w:cs="Times New Roman"/>
          <w:sz w:val="28"/>
        </w:rPr>
        <w:t xml:space="preserve"> настоящего областного</w:t>
      </w:r>
      <w:proofErr w:type="gramEnd"/>
      <w:r w:rsidRPr="007124FC">
        <w:rPr>
          <w:rFonts w:ascii="Times New Roman" w:hAnsi="Times New Roman" w:cs="Times New Roman"/>
          <w:sz w:val="28"/>
        </w:rPr>
        <w:t xml:space="preserve"> закона. При этом в списке избирателей, а также в базе данных ГАС "Выборы" указывается дата исключения гражданина Российской Федерации из списка, а также причина такого исключения. Запись в списке избирателей заверяется подписью председателя участковой избирательной комиссии, а при выдаче открепительного удостоверения - подписью члена избирательной комиссии, выдавшего открепительное удостоверение, с указанием даты внесения этой подписи.</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Сведения об изменениях, внесенных в списки избирателей участковыми избирательными комиссиями, передаются системному администратору комплекса средств автоматизации ГАС "Выборы" территориальной избирательной комиссии для внесения их в базу данных ГАС "Выборы"</w:t>
      </w:r>
      <w:proofErr w:type="gramStart"/>
      <w:r w:rsidRPr="007124FC">
        <w:rPr>
          <w:rFonts w:ascii="Times New Roman" w:hAnsi="Times New Roman" w:cs="Times New Roman"/>
          <w:sz w:val="28"/>
        </w:rPr>
        <w:t>.»</w:t>
      </w:r>
      <w:proofErr w:type="gramEnd"/>
      <w:r w:rsidRPr="007124FC">
        <w:rPr>
          <w:rFonts w:ascii="Times New Roman" w:hAnsi="Times New Roman" w:cs="Times New Roman"/>
          <w:sz w:val="28"/>
        </w:rPr>
        <w:t>;</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е) дополнить частью 8 следующего содержания:</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«8. Список избирателей может составляться, уточняться и использоваться в электронном виде в порядке и сроки, определенные Избирательной комиссией Ленинградской области с учетом требований, установленных Центральной избирательной комиссией Российской Федерации.</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В случае составления, уточнения и использования списка избирателей в электронном виде его копия изготавливается путем распечатки списка избирателей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избирательной комиссии и печатью участковой избирательной комиссии. Указанная копия равнозначна по своей юридической силе списку избирателей в электронном виде. Хранение указанной копии осуществляется в порядке, определяемом в соответствии с Федеральным законом и настоящим областным законом в отношении хранения избирательной документации</w:t>
      </w:r>
      <w:proofErr w:type="gramStart"/>
      <w:r w:rsidRPr="007124FC">
        <w:rPr>
          <w:rFonts w:ascii="Times New Roman" w:hAnsi="Times New Roman" w:cs="Times New Roman"/>
          <w:sz w:val="28"/>
        </w:rPr>
        <w:t>.»;</w:t>
      </w:r>
      <w:proofErr w:type="gramEnd"/>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6) в части 5 статьи 9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 xml:space="preserve">7) в статье 17: </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а) в части 1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б) в части 2 слово «муниципальную» заменить словом «территориальную»;</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в) в части 4 слово «муниципальную» заменить словом «территориальную»;</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8) в статье 18:</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а) в части 4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rPr>
      </w:pPr>
      <w:r w:rsidRPr="007124FC">
        <w:rPr>
          <w:rFonts w:ascii="Times New Roman" w:hAnsi="Times New Roman" w:cs="Times New Roman"/>
          <w:sz w:val="28"/>
        </w:rPr>
        <w:t>б) в части 5 слово «муниципальную» заменить словом «территориальную»;</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9) в статье 20:</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1 слово «муниципальную» заменить словом «территориальную»;</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часть 2 изложить в следующей редакции:</w:t>
      </w:r>
    </w:p>
    <w:p w:rsidR="005E4FFB" w:rsidRPr="007124FC" w:rsidRDefault="005E4FFB" w:rsidP="005E4FFB">
      <w:pPr>
        <w:autoSpaceDE w:val="0"/>
        <w:autoSpaceDN w:val="0"/>
        <w:adjustRightInd w:val="0"/>
        <w:ind w:firstLine="567"/>
        <w:jc w:val="both"/>
        <w:rPr>
          <w:sz w:val="28"/>
          <w:szCs w:val="28"/>
        </w:rPr>
      </w:pPr>
      <w:r w:rsidRPr="007124FC">
        <w:rPr>
          <w:sz w:val="28"/>
          <w:szCs w:val="28"/>
        </w:rPr>
        <w:t xml:space="preserve">«2.  </w:t>
      </w:r>
      <w:proofErr w:type="gramStart"/>
      <w:r w:rsidRPr="007124FC">
        <w:rPr>
          <w:sz w:val="28"/>
          <w:szCs w:val="28"/>
        </w:rPr>
        <w:t>Соответствующая избирательная комиссия считается уведомленной о выдвижении кандидата, а кандидат считается выдвинутым, приобретает права и обязанности кандидата, предусмотренные Федеральным законом, настоящим областным законом, после поступления в нее заявления в письменной форме выдвинутого лица о согласии баллотироваться по соответствующему избирательному округу с обязательством в случае его избрания прекратить деятельность, несовместимую со статусом депутата или с замещением иной выборной должности.</w:t>
      </w:r>
      <w:proofErr w:type="gramEnd"/>
    </w:p>
    <w:p w:rsidR="005E4FFB" w:rsidRPr="007124FC" w:rsidRDefault="005E4FFB" w:rsidP="005E4FFB">
      <w:pPr>
        <w:autoSpaceDE w:val="0"/>
        <w:autoSpaceDN w:val="0"/>
        <w:adjustRightInd w:val="0"/>
        <w:ind w:firstLine="567"/>
        <w:jc w:val="both"/>
        <w:rPr>
          <w:sz w:val="28"/>
          <w:szCs w:val="28"/>
        </w:rPr>
      </w:pPr>
      <w:proofErr w:type="gramStart"/>
      <w:r w:rsidRPr="007124FC">
        <w:rPr>
          <w:sz w:val="28"/>
          <w:szCs w:val="28"/>
        </w:rPr>
        <w:t>В заявлении указываются фамилия, имя, отчество, дата и место рождения, адрес места жительства (наименование субъекта Российской Федерации, района, города, иного населенного пункта, улицы, номера дома, корпуса и квартиры, для общежития - номер комнаты),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w:t>
      </w:r>
      <w:proofErr w:type="gramEnd"/>
      <w:r w:rsidRPr="007124FC">
        <w:rPr>
          <w:sz w:val="28"/>
          <w:szCs w:val="28"/>
        </w:rPr>
        <w:t xml:space="preserve"> номер индивидуального лицевого счета, гражданство, сведения о профессиональном образовании (при наличии) с указанием организации, осуществляющей образовательную деятельность, года ее окончания и реквизитов документа об образовании и о квалификации, основное место работы или службы, занимаемая должность (в случае отсутствия основного места работы или службы - род занятий).</w:t>
      </w:r>
    </w:p>
    <w:p w:rsidR="005E4FFB" w:rsidRPr="007124FC" w:rsidRDefault="005E4FFB" w:rsidP="005E4FFB">
      <w:pPr>
        <w:autoSpaceDE w:val="0"/>
        <w:autoSpaceDN w:val="0"/>
        <w:adjustRightInd w:val="0"/>
        <w:ind w:firstLine="567"/>
        <w:jc w:val="both"/>
        <w:rPr>
          <w:sz w:val="28"/>
          <w:szCs w:val="28"/>
        </w:rPr>
      </w:pPr>
      <w:r w:rsidRPr="007124FC">
        <w:rPr>
          <w:sz w:val="28"/>
          <w:szCs w:val="28"/>
        </w:rPr>
        <w:t>Если кандидат является депутатом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w:t>
      </w:r>
    </w:p>
    <w:p w:rsidR="005E4FFB" w:rsidRPr="007124FC" w:rsidRDefault="005E4FFB" w:rsidP="005E4FFB">
      <w:pPr>
        <w:autoSpaceDE w:val="0"/>
        <w:autoSpaceDN w:val="0"/>
        <w:adjustRightInd w:val="0"/>
        <w:ind w:firstLine="567"/>
        <w:jc w:val="both"/>
        <w:rPr>
          <w:sz w:val="28"/>
          <w:szCs w:val="28"/>
        </w:rPr>
      </w:pPr>
      <w:r w:rsidRPr="007124FC">
        <w:rPr>
          <w:sz w:val="28"/>
          <w:szCs w:val="28"/>
        </w:rPr>
        <w:t xml:space="preserve">Кандидат вправе указать в заявлении свою принадлежность к политической партии либо не более чем к одному иному общественному объединению, зарегистрированному не </w:t>
      </w:r>
      <w:proofErr w:type="gramStart"/>
      <w:r w:rsidRPr="007124FC">
        <w:rPr>
          <w:sz w:val="28"/>
          <w:szCs w:val="28"/>
        </w:rPr>
        <w:t>позднее</w:t>
      </w:r>
      <w:proofErr w:type="gramEnd"/>
      <w:r w:rsidRPr="007124FC">
        <w:rPr>
          <w:sz w:val="28"/>
          <w:szCs w:val="28"/>
        </w:rPr>
        <w:t xml:space="preserve"> чем за один год до дня голосования в установленном законом порядке, и свой статус в этой политической партии, этом общественном объединении при условии представления вместе с заявлением документа, подтверждающего указанные сведения и подписанного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5E4FFB" w:rsidRPr="007124FC" w:rsidRDefault="005E4FFB" w:rsidP="005E4FFB">
      <w:pPr>
        <w:autoSpaceDE w:val="0"/>
        <w:autoSpaceDN w:val="0"/>
        <w:adjustRightInd w:val="0"/>
        <w:ind w:firstLine="567"/>
        <w:jc w:val="both"/>
        <w:rPr>
          <w:sz w:val="28"/>
          <w:szCs w:val="28"/>
        </w:rPr>
      </w:pPr>
      <w:r w:rsidRPr="007124FC">
        <w:rPr>
          <w:sz w:val="28"/>
          <w:szCs w:val="28"/>
        </w:rPr>
        <w:t xml:space="preserve">В заявлении также указываются сведения, предусмотренные </w:t>
      </w:r>
      <w:hyperlink r:id="rId9" w:history="1">
        <w:r w:rsidRPr="007124FC">
          <w:rPr>
            <w:color w:val="0000FF"/>
            <w:sz w:val="28"/>
            <w:szCs w:val="28"/>
          </w:rPr>
          <w:t>частью 2 статьи 38</w:t>
        </w:r>
      </w:hyperlink>
      <w:r w:rsidRPr="007124FC">
        <w:rPr>
          <w:sz w:val="28"/>
          <w:szCs w:val="28"/>
        </w:rPr>
        <w:t xml:space="preserve"> настоящего областного закона.</w:t>
      </w:r>
    </w:p>
    <w:p w:rsidR="005E4FFB" w:rsidRPr="007124FC" w:rsidRDefault="005E4FFB" w:rsidP="005E4FFB">
      <w:pPr>
        <w:autoSpaceDE w:val="0"/>
        <w:autoSpaceDN w:val="0"/>
        <w:adjustRightInd w:val="0"/>
        <w:ind w:firstLine="567"/>
        <w:jc w:val="both"/>
        <w:rPr>
          <w:sz w:val="28"/>
          <w:szCs w:val="28"/>
        </w:rPr>
      </w:pPr>
      <w:r w:rsidRPr="007124FC">
        <w:rPr>
          <w:sz w:val="28"/>
          <w:szCs w:val="28"/>
        </w:rPr>
        <w:t>Вместе с заявлением о согласии баллотироваться представляются:</w:t>
      </w:r>
    </w:p>
    <w:p w:rsidR="005E4FFB" w:rsidRPr="007124FC" w:rsidRDefault="005E4FFB" w:rsidP="005E4FFB">
      <w:pPr>
        <w:autoSpaceDE w:val="0"/>
        <w:autoSpaceDN w:val="0"/>
        <w:adjustRightInd w:val="0"/>
        <w:ind w:firstLine="567"/>
        <w:jc w:val="both"/>
        <w:rPr>
          <w:sz w:val="28"/>
          <w:szCs w:val="28"/>
        </w:rPr>
      </w:pPr>
      <w:r w:rsidRPr="007124FC">
        <w:rPr>
          <w:sz w:val="28"/>
          <w:szCs w:val="28"/>
        </w:rPr>
        <w:t>1) копия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 заверенная соответственно кандидатом или уполномоченным представителем избирательного объединения;</w:t>
      </w:r>
    </w:p>
    <w:p w:rsidR="005E4FFB" w:rsidRPr="007124FC" w:rsidRDefault="005E4FFB" w:rsidP="005E4FFB">
      <w:pPr>
        <w:autoSpaceDE w:val="0"/>
        <w:autoSpaceDN w:val="0"/>
        <w:adjustRightInd w:val="0"/>
        <w:ind w:firstLine="567"/>
        <w:jc w:val="both"/>
        <w:rPr>
          <w:sz w:val="28"/>
          <w:szCs w:val="28"/>
        </w:rPr>
      </w:pPr>
      <w:r w:rsidRPr="007124FC">
        <w:rPr>
          <w:sz w:val="28"/>
          <w:szCs w:val="28"/>
        </w:rPr>
        <w:t>2) заверенные соответственно кандидатом или уполномоченным представителем избирательного объединения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w:t>
      </w:r>
    </w:p>
    <w:p w:rsidR="005E4FFB" w:rsidRPr="007124FC" w:rsidRDefault="005E4FFB" w:rsidP="005E4FFB">
      <w:pPr>
        <w:autoSpaceDE w:val="0"/>
        <w:autoSpaceDN w:val="0"/>
        <w:adjustRightInd w:val="0"/>
        <w:ind w:firstLine="567"/>
        <w:jc w:val="both"/>
        <w:rPr>
          <w:sz w:val="28"/>
          <w:szCs w:val="28"/>
        </w:rPr>
      </w:pPr>
      <w:r w:rsidRPr="007124FC">
        <w:rPr>
          <w:sz w:val="28"/>
          <w:szCs w:val="28"/>
        </w:rPr>
        <w:t>3) если кандидат менял фамилию, или имя, или отчество, - копии соответствующих документов</w:t>
      </w:r>
      <w:proofErr w:type="gramStart"/>
      <w:r w:rsidRPr="007124FC">
        <w:rPr>
          <w:sz w:val="28"/>
          <w:szCs w:val="28"/>
        </w:rPr>
        <w:t>.»;</w:t>
      </w:r>
      <w:proofErr w:type="gramEnd"/>
    </w:p>
    <w:p w:rsidR="005E4FFB" w:rsidRPr="007124FC" w:rsidRDefault="005E4FFB" w:rsidP="005E4FFB">
      <w:pPr>
        <w:autoSpaceDE w:val="0"/>
        <w:autoSpaceDN w:val="0"/>
        <w:adjustRightInd w:val="0"/>
        <w:ind w:firstLine="567"/>
        <w:jc w:val="both"/>
        <w:rPr>
          <w:sz w:val="28"/>
          <w:szCs w:val="28"/>
        </w:rPr>
      </w:pPr>
      <w:r w:rsidRPr="007124FC">
        <w:rPr>
          <w:sz w:val="28"/>
          <w:szCs w:val="28"/>
        </w:rPr>
        <w:t>в) в абзаце втором части 3 слова «физическим лицом, выполняющим функции иностранного агента</w:t>
      </w:r>
      <w:proofErr w:type="gramStart"/>
      <w:r w:rsidRPr="007124FC">
        <w:rPr>
          <w:sz w:val="28"/>
          <w:szCs w:val="28"/>
        </w:rPr>
        <w:t>,»</w:t>
      </w:r>
      <w:proofErr w:type="gramEnd"/>
      <w:r w:rsidRPr="007124FC">
        <w:rPr>
          <w:sz w:val="28"/>
          <w:szCs w:val="28"/>
        </w:rPr>
        <w:t xml:space="preserve"> заменить словами «иностранным агентом», слова «выполняющим функции иностранного агента лицом» заменить словами «иностранным агентом»;</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г) в абзаце первом части 4 слова «счетах (вкладах)» заменить «счетах, вкладах»; </w:t>
      </w:r>
    </w:p>
    <w:p w:rsidR="005E4FFB" w:rsidRPr="007124FC" w:rsidRDefault="005E4FFB" w:rsidP="005E4FFB">
      <w:pPr>
        <w:pStyle w:val="ConsPlusNormal"/>
        <w:ind w:firstLine="567"/>
        <w:jc w:val="both"/>
        <w:rPr>
          <w:rFonts w:ascii="Times New Roman" w:hAnsi="Times New Roman" w:cs="Times New Roman"/>
          <w:sz w:val="28"/>
          <w:szCs w:val="28"/>
        </w:rPr>
      </w:pPr>
      <w:proofErr w:type="gramStart"/>
      <w:r w:rsidRPr="007124FC">
        <w:rPr>
          <w:rFonts w:ascii="Times New Roman" w:hAnsi="Times New Roman" w:cs="Times New Roman"/>
          <w:sz w:val="28"/>
          <w:szCs w:val="28"/>
        </w:rPr>
        <w:t>д) в части 5 слова «муниципальной избирательной комиссией, в том числе сведения о том, что кандидат является физическим лицом, выполняющим функции иностранного агента, либо кандидатом, аффилированным с выполняющим функции иностранного агента лицом» заменить словами «территориальной избирательной комиссией, в том числе сведения о том, что кандидат является иностранным агентом, либо кандидатом, аффилированным с иностранным агентом»;</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е) часть 6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«6. </w:t>
      </w:r>
      <w:proofErr w:type="gramStart"/>
      <w:r w:rsidRPr="007124FC">
        <w:rPr>
          <w:rFonts w:ascii="Times New Roman" w:hAnsi="Times New Roman" w:cs="Times New Roman"/>
          <w:sz w:val="28"/>
          <w:szCs w:val="28"/>
        </w:rPr>
        <w:t>Территориальная избирательная комиссия обращается, в том числе с представлением, для проверки достоверности сведений о кандидатах, представляемых в соответствии с частями 2, 3 и 4 настоящей статьи в соответствующие органы, учреждения и организации, которые обязаны сообщить о результатах проверки сведений, представляемых в соответствии с частями 2 и 3 настоящей статьи, в течение 10 дней со дня поступления представления, а сведений, представляемых</w:t>
      </w:r>
      <w:proofErr w:type="gramEnd"/>
      <w:r w:rsidRPr="007124FC">
        <w:rPr>
          <w:rFonts w:ascii="Times New Roman" w:hAnsi="Times New Roman" w:cs="Times New Roman"/>
          <w:sz w:val="28"/>
          <w:szCs w:val="28"/>
        </w:rPr>
        <w:t xml:space="preserve"> в соответствии с частью 4 настоящей статьи, - в течение 20 дней со дня поступления представления. Если указанное представление поступило за 10 и менее дней до дня голосования, соответствующие органы, учреждения и организации  должны сообщить о результатах проверки в срок, установленный территориальной избирательной комиссией. Указанное представление может 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«Выборы», при этом результаты такой проверки должны быть подписаны усиленной квалифицированной электронной подписью соответствующего органа (учреждения, организации)</w:t>
      </w:r>
      <w:proofErr w:type="gramStart"/>
      <w:r w:rsidRPr="007124FC">
        <w:rPr>
          <w:rFonts w:ascii="Times New Roman" w:hAnsi="Times New Roman" w:cs="Times New Roman"/>
          <w:sz w:val="28"/>
          <w:szCs w:val="28"/>
        </w:rPr>
        <w:t>.»</w:t>
      </w:r>
      <w:proofErr w:type="gramEnd"/>
      <w:r w:rsidRPr="007124FC">
        <w:rPr>
          <w:rFonts w:ascii="Times New Roman" w:hAnsi="Times New Roman" w:cs="Times New Roman"/>
          <w:sz w:val="28"/>
          <w:szCs w:val="28"/>
        </w:rPr>
        <w:t>;</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10) в статье 21:</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6</w:t>
      </w:r>
      <w:r w:rsidRPr="007124FC">
        <w:rPr>
          <w:rFonts w:ascii="Times New Roman" w:hAnsi="Times New Roman" w:cs="Times New Roman"/>
          <w:sz w:val="28"/>
          <w:szCs w:val="28"/>
          <w:vertAlign w:val="superscript"/>
        </w:rPr>
        <w:t>1</w:t>
      </w:r>
      <w:r w:rsidRPr="007124FC">
        <w:rPr>
          <w:rFonts w:ascii="Times New Roman" w:hAnsi="Times New Roman" w:cs="Times New Roman"/>
          <w:sz w:val="28"/>
          <w:szCs w:val="28"/>
        </w:rPr>
        <w:t xml:space="preserve">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абзац второй в части 10 изложить в следующей редакции «Если кандидат является иностранным агентом, или кандидатом, аффилированным с иностранным агентом, сведения об этом должны быть указаны в подписном листе. В случае сбора подписей в поддержку выдвижения муниципального списка кандидатов, в составе которого выдвинут такой кандидат, в подписном листе указывается информация о том, что данным избирательным объединением выдвинут кандидат (кандидаты), являющийся (являющиеся) иностранным агентом (иностранными агентами), и (или) кандидат (кандидаты), аффилированный (аффилированные) с иностранным агентом</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в части 15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11) в статье 24:</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6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8 после слова «Участковые» дополнить словом «избирательные»;</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12) в части 3 статьи 31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13) в статье 32:</w:t>
      </w:r>
    </w:p>
    <w:p w:rsidR="005E4FFB" w:rsidRPr="007124FC" w:rsidRDefault="005E4FFB" w:rsidP="005E4FFB">
      <w:pPr>
        <w:pStyle w:val="ConsPlusNormal"/>
        <w:ind w:firstLine="567"/>
        <w:jc w:val="both"/>
        <w:rPr>
          <w:rFonts w:ascii="Times New Roman" w:hAnsi="Times New Roman" w:cs="Times New Roman"/>
          <w:sz w:val="28"/>
          <w:szCs w:val="28"/>
        </w:rPr>
      </w:pPr>
      <w:proofErr w:type="gramStart"/>
      <w:r w:rsidRPr="007124FC">
        <w:rPr>
          <w:rFonts w:ascii="Times New Roman" w:hAnsi="Times New Roman" w:cs="Times New Roman"/>
          <w:sz w:val="28"/>
          <w:szCs w:val="28"/>
        </w:rPr>
        <w:t>а) в части 3 слово «муниципальной» заменить словом «территориальной», слово «муниципальную» заменить словом «территориальную»;</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абзац второй части 4 дополнить словами «, услуги по размещению агитационных материалов в сетевых изданиях»;</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в части 5 слово «муниципальную» заменить словом «территориальную»;</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г) в части 8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14) часть 3</w:t>
      </w:r>
      <w:r w:rsidRPr="007124FC">
        <w:rPr>
          <w:rFonts w:ascii="Times New Roman" w:hAnsi="Times New Roman" w:cs="Times New Roman"/>
          <w:sz w:val="28"/>
          <w:szCs w:val="28"/>
          <w:vertAlign w:val="superscript"/>
        </w:rPr>
        <w:t>1</w:t>
      </w:r>
      <w:r w:rsidRPr="007124FC">
        <w:rPr>
          <w:rFonts w:ascii="Times New Roman" w:hAnsi="Times New Roman" w:cs="Times New Roman"/>
          <w:sz w:val="28"/>
          <w:szCs w:val="28"/>
        </w:rPr>
        <w:t xml:space="preserve"> статьи 33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w:t>
      </w:r>
      <w:r w:rsidRPr="007124FC">
        <w:rPr>
          <w:rFonts w:ascii="Times New Roman" w:hAnsi="Times New Roman" w:cs="Times New Roman"/>
          <w:sz w:val="28"/>
          <w:szCs w:val="28"/>
          <w:vertAlign w:val="superscript"/>
        </w:rPr>
        <w:t>1</w:t>
      </w:r>
      <w:r w:rsidRPr="007124FC">
        <w:rPr>
          <w:rFonts w:ascii="Times New Roman" w:hAnsi="Times New Roman" w:cs="Times New Roman"/>
          <w:sz w:val="28"/>
          <w:szCs w:val="28"/>
        </w:rPr>
        <w:t xml:space="preserve">. В совместных агитационных мероприятиях могут участвовать только зарегистрированные кандидаты лично, в том числе от имени избирательного </w:t>
      </w:r>
      <w:proofErr w:type="gramStart"/>
      <w:r w:rsidRPr="007124FC">
        <w:rPr>
          <w:rFonts w:ascii="Times New Roman" w:hAnsi="Times New Roman" w:cs="Times New Roman"/>
          <w:sz w:val="28"/>
          <w:szCs w:val="28"/>
        </w:rPr>
        <w:t>объединения</w:t>
      </w:r>
      <w:proofErr w:type="gramEnd"/>
      <w:r w:rsidRPr="007124FC">
        <w:rPr>
          <w:rFonts w:ascii="Times New Roman" w:hAnsi="Times New Roman" w:cs="Times New Roman"/>
          <w:sz w:val="28"/>
          <w:szCs w:val="28"/>
        </w:rPr>
        <w:t xml:space="preserve"> только зарегистрированные кандидаты, выдвинутые этим избирательным объединением на соответствующих выборах. В случае участия в совместном агитационном мероприятии зарегистрированного кандидата, являющегося иностранным агентом, либо зарегистрированного кандидата, аффилированного с иностранным агентом, либо зарегистрированного кандидата, аффилированного с иностранным агентом, его выступление должно предваряться (сопровождаться) информацией о том, что данный кандидат является иностранным агентом либо кандидатом, аффилированным с иностранным агентом. В случае участия в совместном агитационном мероприятии зарегистрированного кандидата, выдвинутого избирательным объединением, которым на соответствующих выборах выдвинут кандидат (в том числе в составе списка кандидатов), являющийся иностранным агентом, либо кандидатом, аффилированным с иностранным агентом, его выступление должно предваряться (сопровождаться) информацией о том, что избирательным объединением выдвинут такой кандидат</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15) часть 19 статьи 34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«19. Во всех агитационных материалах, размещаемых в периодических печатных изданиях, должна помещаться информация о том, за счет средств избирательного фонда какого зарегистрированного кандидата, избирательного объединения, выдвинувшего зарегистрированный муниципальный список кандидатов, была произведена оплата соответствующей публикации. Если агитационные материалы были опубликованы безвозмездно, информация об этом должна содержаться в публикации с указанием на то, кто </w:t>
      </w:r>
      <w:proofErr w:type="gramStart"/>
      <w:r w:rsidRPr="007124FC">
        <w:rPr>
          <w:rFonts w:ascii="Times New Roman" w:hAnsi="Times New Roman" w:cs="Times New Roman"/>
          <w:sz w:val="28"/>
          <w:szCs w:val="28"/>
        </w:rPr>
        <w:t>разместил</w:t>
      </w:r>
      <w:proofErr w:type="gramEnd"/>
      <w:r w:rsidRPr="007124FC">
        <w:rPr>
          <w:rFonts w:ascii="Times New Roman" w:hAnsi="Times New Roman" w:cs="Times New Roman"/>
          <w:sz w:val="28"/>
          <w:szCs w:val="28"/>
        </w:rPr>
        <w:t xml:space="preserve"> эту публикацию. </w:t>
      </w:r>
      <w:proofErr w:type="gramStart"/>
      <w:r w:rsidRPr="007124FC">
        <w:rPr>
          <w:rFonts w:ascii="Times New Roman" w:hAnsi="Times New Roman" w:cs="Times New Roman"/>
          <w:sz w:val="28"/>
          <w:szCs w:val="28"/>
        </w:rPr>
        <w:t>В размещаемых в периодических печатных изданиях агитационных материалах кандидата, являющегося иностранным агентом, кандидата, аффилированного с иностранным агентом, или избирательного объединения, выдвинувшего на соответствующих выборах такого кандидата, кандидатов (в том числе в составе муниципального списка кандидатов), должна помещаться информация о том, что кандидат является иностранным агентом, либо кандидатом, аффилированным с иностранным агентом, или о том, что избирательным объединением выдвинут такой кандидат</w:t>
      </w:r>
      <w:proofErr w:type="gramEnd"/>
      <w:r w:rsidRPr="007124FC">
        <w:rPr>
          <w:rFonts w:ascii="Times New Roman" w:hAnsi="Times New Roman" w:cs="Times New Roman"/>
          <w:sz w:val="28"/>
          <w:szCs w:val="28"/>
        </w:rPr>
        <w:t>, кандидаты (в том числе в составе муниципального списка кандидатов), в соответствии с пунктом 9</w:t>
      </w:r>
      <w:r w:rsidRPr="007124FC">
        <w:rPr>
          <w:rFonts w:ascii="Times New Roman" w:hAnsi="Times New Roman" w:cs="Times New Roman"/>
          <w:sz w:val="28"/>
          <w:szCs w:val="28"/>
          <w:vertAlign w:val="superscript"/>
        </w:rPr>
        <w:t>4</w:t>
      </w:r>
      <w:r w:rsidRPr="007124FC">
        <w:rPr>
          <w:rFonts w:ascii="Times New Roman" w:hAnsi="Times New Roman" w:cs="Times New Roman"/>
          <w:sz w:val="28"/>
          <w:szCs w:val="28"/>
        </w:rPr>
        <w:t xml:space="preserve"> статьи 48 Федерального закона. </w:t>
      </w:r>
      <w:proofErr w:type="gramStart"/>
      <w:r w:rsidRPr="007124FC">
        <w:rPr>
          <w:rFonts w:ascii="Times New Roman" w:hAnsi="Times New Roman" w:cs="Times New Roman"/>
          <w:sz w:val="28"/>
          <w:szCs w:val="28"/>
        </w:rPr>
        <w:t>Ответственность за выполнение данного требования несет редакция периодического печатного издания.»;</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16) в статье 35:</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2 слово «Муниципальные» заменить словом «Территориальные»;</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3 слова «избирательную комиссию, организующую выборы</w:t>
      </w:r>
      <w:proofErr w:type="gramStart"/>
      <w:r w:rsidRPr="007124FC">
        <w:rPr>
          <w:rFonts w:ascii="Times New Roman" w:hAnsi="Times New Roman" w:cs="Times New Roman"/>
          <w:sz w:val="28"/>
          <w:szCs w:val="28"/>
        </w:rPr>
        <w:t>,»</w:t>
      </w:r>
      <w:proofErr w:type="gramEnd"/>
      <w:r w:rsidRPr="007124FC">
        <w:rPr>
          <w:rFonts w:ascii="Times New Roman" w:hAnsi="Times New Roman" w:cs="Times New Roman"/>
          <w:sz w:val="28"/>
          <w:szCs w:val="28"/>
        </w:rPr>
        <w:t xml:space="preserve"> заменить словами «территориальную избирательную комиссию»;</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17) в статье 36:</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1 слово «муниципальную» заменить словом «территориальную»;</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б) в части 4 слово </w:t>
      </w:r>
      <w:r w:rsidR="00A5133A">
        <w:rPr>
          <w:rFonts w:ascii="Times New Roman" w:hAnsi="Times New Roman" w:cs="Times New Roman"/>
          <w:sz w:val="28"/>
          <w:szCs w:val="28"/>
        </w:rPr>
        <w:t>«</w:t>
      </w:r>
      <w:r w:rsidRPr="007124FC">
        <w:rPr>
          <w:rFonts w:ascii="Times New Roman" w:hAnsi="Times New Roman" w:cs="Times New Roman"/>
          <w:sz w:val="28"/>
          <w:szCs w:val="28"/>
        </w:rPr>
        <w:t>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18) в статье 37:</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2 слова «соответствующей избирательной комиссии, организующей выборы</w:t>
      </w:r>
      <w:proofErr w:type="gramStart"/>
      <w:r w:rsidRPr="007124FC">
        <w:rPr>
          <w:rFonts w:ascii="Times New Roman" w:hAnsi="Times New Roman" w:cs="Times New Roman"/>
          <w:sz w:val="28"/>
          <w:szCs w:val="28"/>
        </w:rPr>
        <w:t>,»</w:t>
      </w:r>
      <w:proofErr w:type="gramEnd"/>
      <w:r w:rsidRPr="007124FC">
        <w:rPr>
          <w:rFonts w:ascii="Times New Roman" w:hAnsi="Times New Roman" w:cs="Times New Roman"/>
          <w:sz w:val="28"/>
          <w:szCs w:val="28"/>
        </w:rPr>
        <w:t xml:space="preserve"> заменить словами «территориальной избирательной комиссии»;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3 слова «избирательные комиссии, организующие выборы» заменить словами «территориальные избирательные комиссии»;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в части 4 слова «организующей выборы избирательной комиссии» заменить словами «территориальной избирательной комиссии»;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г) в части 5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д) в части 6 слова «Отделением по Ленинградской области Северо-Западного главного управления» заменить словами «Северо-Западным главного управлением»;</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е) в части 7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ж) в части 8 после слова «Председатели» дополнить словом «территориальных»;</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з) в части 9 после слова «счетов» дополнить словом «территориальных»;</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и) в части 10 слова «соответствующей избирательной комиссии, организующей выборы</w:t>
      </w:r>
      <w:proofErr w:type="gramStart"/>
      <w:r w:rsidRPr="007124FC">
        <w:rPr>
          <w:rFonts w:ascii="Times New Roman" w:hAnsi="Times New Roman" w:cs="Times New Roman"/>
          <w:sz w:val="28"/>
          <w:szCs w:val="28"/>
        </w:rPr>
        <w:t>,»</w:t>
      </w:r>
      <w:proofErr w:type="gramEnd"/>
      <w:r w:rsidRPr="007124FC">
        <w:rPr>
          <w:rFonts w:ascii="Times New Roman" w:hAnsi="Times New Roman" w:cs="Times New Roman"/>
          <w:sz w:val="28"/>
          <w:szCs w:val="28"/>
        </w:rPr>
        <w:t xml:space="preserve"> заменить словами «территориальной избирательной комиссии»;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19) часть 7 статьи 38 дополнить новым абзацем следующего содержания: </w:t>
      </w:r>
      <w:proofErr w:type="gramStart"/>
      <w:r w:rsidRPr="007124FC">
        <w:rPr>
          <w:rFonts w:ascii="Times New Roman" w:hAnsi="Times New Roman" w:cs="Times New Roman"/>
          <w:sz w:val="28"/>
          <w:szCs w:val="28"/>
        </w:rPr>
        <w:t>«В случае отложения голосования в соответствии с пунктом 33 статьи 38 Федерального закона предельный размер расходования средств избирательного фонда кандидата, зарегистрированного до такого отложения, предельный размер расходования средств избирательного фонда избирательного объединения, муниципальный список кандидатов которого зарегистрирован до такого отложения, могут быть увеличены до 20 процентов.»;</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20) абзац </w:t>
      </w:r>
      <w:r w:rsidR="001259CC">
        <w:rPr>
          <w:rFonts w:ascii="Times New Roman" w:hAnsi="Times New Roman" w:cs="Times New Roman"/>
          <w:sz w:val="28"/>
          <w:szCs w:val="28"/>
        </w:rPr>
        <w:t>третий</w:t>
      </w:r>
      <w:r w:rsidRPr="007124FC">
        <w:rPr>
          <w:rFonts w:ascii="Times New Roman" w:hAnsi="Times New Roman" w:cs="Times New Roman"/>
          <w:sz w:val="28"/>
          <w:szCs w:val="28"/>
        </w:rPr>
        <w:t xml:space="preserve"> части 1 статьи 40 признать утратившим силу;</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21) в статье 41:</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1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2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22) в статье 43:</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1 слово «соответствующими» заменить словом «территориальными»;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3 слова «муниципальной избирательной комиссией за счет и в пределах средств местного бюджета» заменить словами «территориальной избирательной комиссией за счет и в пределах средств соответствующего бюджета»;</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часть 4 признать утратившей силу;</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г) в части 7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д) в части 8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23) в статье 45:</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w:t>
      </w:r>
      <w:r w:rsidR="000E5366">
        <w:rPr>
          <w:rFonts w:ascii="Times New Roman" w:hAnsi="Times New Roman" w:cs="Times New Roman"/>
          <w:sz w:val="28"/>
          <w:szCs w:val="28"/>
        </w:rPr>
        <w:t xml:space="preserve"> пункте 1</w:t>
      </w:r>
      <w:r w:rsidRPr="007124FC">
        <w:rPr>
          <w:rFonts w:ascii="Times New Roman" w:hAnsi="Times New Roman" w:cs="Times New Roman"/>
          <w:sz w:val="28"/>
          <w:szCs w:val="28"/>
        </w:rPr>
        <w:t xml:space="preserve"> части 3 слово «муниципальной» заменить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proofErr w:type="gramStart"/>
      <w:r w:rsidRPr="007124FC">
        <w:rPr>
          <w:rFonts w:ascii="Times New Roman" w:hAnsi="Times New Roman" w:cs="Times New Roman"/>
          <w:sz w:val="28"/>
          <w:szCs w:val="28"/>
        </w:rPr>
        <w:t>б) в части 4 слова «физическим лицом, выполняющим функции иностранного агента, либо кандидатом, аффилированным с выполняющим функции иностранного агента лицом» заменить словами «иностранным агентом, либо кандидатом, аффилированным с иностранным агентом»;</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24) в статье 46:</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1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часть 2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«2. Форма, число бюллетеней, а также порядок осуществления контроля за изготовлением бюллетеней утверждаются территориальной избирательной комиссией не </w:t>
      </w:r>
      <w:proofErr w:type="gramStart"/>
      <w:r w:rsidRPr="007124FC">
        <w:rPr>
          <w:rFonts w:ascii="Times New Roman" w:hAnsi="Times New Roman" w:cs="Times New Roman"/>
          <w:sz w:val="28"/>
          <w:szCs w:val="28"/>
        </w:rPr>
        <w:t>позднее</w:t>
      </w:r>
      <w:proofErr w:type="gramEnd"/>
      <w:r w:rsidRPr="007124FC">
        <w:rPr>
          <w:rFonts w:ascii="Times New Roman" w:hAnsi="Times New Roman" w:cs="Times New Roman"/>
          <w:sz w:val="28"/>
          <w:szCs w:val="28"/>
        </w:rPr>
        <w:t xml:space="preserve"> чем за 20 дней до дня голосования.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Текст бюллетеня утверждается не </w:t>
      </w:r>
      <w:proofErr w:type="gramStart"/>
      <w:r w:rsidRPr="007124FC">
        <w:rPr>
          <w:rFonts w:ascii="Times New Roman" w:hAnsi="Times New Roman" w:cs="Times New Roman"/>
          <w:sz w:val="28"/>
          <w:szCs w:val="28"/>
        </w:rPr>
        <w:t>позднее</w:t>
      </w:r>
      <w:proofErr w:type="gramEnd"/>
      <w:r w:rsidRPr="007124FC">
        <w:rPr>
          <w:rFonts w:ascii="Times New Roman" w:hAnsi="Times New Roman" w:cs="Times New Roman"/>
          <w:sz w:val="28"/>
          <w:szCs w:val="28"/>
        </w:rPr>
        <w:t xml:space="preserve"> чем за 20 дней до дня голосования соответственно территориальной избирательной комиссией при проведении выборов главы муниципального образования, депутатов представительного органа по муниципальному избирательному округу, а окружной избирательной комиссией - при проведении выборов депутатов представительного органа муниципального образования по одномандатным (многомандатным) избирательным округам. 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если по решению территориальной избирательной комиссии в этих целях используются конверты.</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Передача бюллетеней участковым избирательным комиссиям осуществляется не ранее чем за три дня и не </w:t>
      </w:r>
      <w:proofErr w:type="gramStart"/>
      <w:r w:rsidRPr="007124FC">
        <w:rPr>
          <w:rFonts w:ascii="Times New Roman" w:hAnsi="Times New Roman" w:cs="Times New Roman"/>
          <w:sz w:val="28"/>
          <w:szCs w:val="28"/>
        </w:rPr>
        <w:t>позднее</w:t>
      </w:r>
      <w:proofErr w:type="gramEnd"/>
      <w:r w:rsidRPr="007124FC">
        <w:rPr>
          <w:rFonts w:ascii="Times New Roman" w:hAnsi="Times New Roman" w:cs="Times New Roman"/>
          <w:sz w:val="28"/>
          <w:szCs w:val="28"/>
        </w:rPr>
        <w:t xml:space="preserve"> чем за один день до дня (первого дня) голосования.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"Против всех кандидатов" ("Против всех муниципальных списков кандидатов") в избирательном бюллетене не помещается</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в части 3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25)</w:t>
      </w:r>
      <w:r w:rsidRPr="007124FC">
        <w:rPr>
          <w:rFonts w:ascii="Times New Roman" w:hAnsi="Times New Roman" w:cs="Times New Roman"/>
          <w:sz w:val="28"/>
          <w:szCs w:val="28"/>
          <w:lang w:val="en-US"/>
        </w:rPr>
        <w:t> </w:t>
      </w:r>
      <w:r w:rsidRPr="007124FC">
        <w:rPr>
          <w:rFonts w:ascii="Times New Roman" w:hAnsi="Times New Roman" w:cs="Times New Roman"/>
          <w:sz w:val="28"/>
          <w:szCs w:val="28"/>
        </w:rPr>
        <w:t>дополнить статьей 46</w:t>
      </w:r>
      <w:r w:rsidRPr="007124FC">
        <w:rPr>
          <w:rFonts w:ascii="Times New Roman" w:hAnsi="Times New Roman" w:cs="Times New Roman"/>
          <w:sz w:val="28"/>
          <w:szCs w:val="28"/>
          <w:vertAlign w:val="superscript"/>
        </w:rPr>
        <w:t>1</w:t>
      </w:r>
      <w:r w:rsidRPr="007124FC">
        <w:rPr>
          <w:rFonts w:ascii="Times New Roman" w:hAnsi="Times New Roman" w:cs="Times New Roman"/>
          <w:sz w:val="28"/>
          <w:szCs w:val="28"/>
        </w:rPr>
        <w:t xml:space="preserve"> следующего содержания:</w:t>
      </w:r>
    </w:p>
    <w:p w:rsidR="005E4FFB" w:rsidRPr="007124FC" w:rsidRDefault="005E4FFB" w:rsidP="005E4FFB">
      <w:pPr>
        <w:pStyle w:val="ConsPlusNormal"/>
        <w:ind w:firstLine="567"/>
        <w:jc w:val="both"/>
        <w:rPr>
          <w:rFonts w:ascii="Times New Roman" w:hAnsi="Times New Roman" w:cs="Times New Roman"/>
          <w:b/>
          <w:sz w:val="28"/>
          <w:szCs w:val="28"/>
        </w:rPr>
      </w:pPr>
      <w:r w:rsidRPr="007124FC">
        <w:rPr>
          <w:rFonts w:ascii="Times New Roman" w:hAnsi="Times New Roman" w:cs="Times New Roman"/>
          <w:b/>
          <w:sz w:val="28"/>
          <w:szCs w:val="28"/>
        </w:rPr>
        <w:t>«46</w:t>
      </w:r>
      <w:r w:rsidRPr="007124FC">
        <w:rPr>
          <w:rFonts w:ascii="Times New Roman" w:hAnsi="Times New Roman" w:cs="Times New Roman"/>
          <w:b/>
          <w:sz w:val="28"/>
          <w:szCs w:val="28"/>
          <w:vertAlign w:val="superscript"/>
        </w:rPr>
        <w:t>1</w:t>
      </w:r>
      <w:r w:rsidRPr="007124FC">
        <w:rPr>
          <w:rFonts w:ascii="Times New Roman" w:hAnsi="Times New Roman" w:cs="Times New Roman"/>
          <w:b/>
          <w:sz w:val="28"/>
          <w:szCs w:val="28"/>
        </w:rPr>
        <w:t>. Дни голосования на выборах</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1. По решению Избирательной комиссии Ленинградской области, голосование на выборах (включая повторное голосование, повторные выборы)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выборов и не подлежит пересмотру. </w:t>
      </w:r>
    </w:p>
    <w:p w:rsidR="005E4FFB" w:rsidRPr="007124FC" w:rsidRDefault="00205DA2"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w:t>
      </w:r>
      <w:r w:rsidR="005E4FFB" w:rsidRPr="007124FC">
        <w:rPr>
          <w:rFonts w:ascii="Times New Roman" w:hAnsi="Times New Roman" w:cs="Times New Roman"/>
          <w:sz w:val="28"/>
          <w:szCs w:val="28"/>
        </w:rPr>
        <w:t>. В случае принятия решения о проведении голосования в течение нескольких дней подряд предусмотренные настоящим областным законом сроки избирательных действий, осуществляемых до дня голосования или после него, отсчитываются от последнего из указанных дней голосования, если настоящим областным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настоящим областным законом не предусмотрено иное.</w:t>
      </w:r>
    </w:p>
    <w:p w:rsidR="005E4FFB" w:rsidRPr="007124FC" w:rsidRDefault="00205DA2"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w:t>
      </w:r>
      <w:r w:rsidR="005E4FFB" w:rsidRPr="007124FC">
        <w:rPr>
          <w:rFonts w:ascii="Times New Roman" w:hAnsi="Times New Roman" w:cs="Times New Roman"/>
          <w:sz w:val="28"/>
          <w:szCs w:val="28"/>
        </w:rPr>
        <w:t xml:space="preserve">. По решению Избирательной комиссии Ленинградской области, в период, определенный в соответствии с частью 1 настоящей статьи, может быть проведено голосование с использованием следующих дополнительных </w:t>
      </w:r>
      <w:proofErr w:type="gramStart"/>
      <w:r w:rsidR="005E4FFB" w:rsidRPr="007124FC">
        <w:rPr>
          <w:rFonts w:ascii="Times New Roman" w:hAnsi="Times New Roman" w:cs="Times New Roman"/>
          <w:sz w:val="28"/>
          <w:szCs w:val="28"/>
        </w:rPr>
        <w:t>возможностей реализации избирательных прав граждан Российской Федерации</w:t>
      </w:r>
      <w:proofErr w:type="gramEnd"/>
      <w:r w:rsidR="005E4FFB" w:rsidRPr="007124FC">
        <w:rPr>
          <w:rFonts w:ascii="Times New Roman" w:hAnsi="Times New Roman" w:cs="Times New Roman"/>
          <w:sz w:val="28"/>
          <w:szCs w:val="28"/>
        </w:rPr>
        <w:t>:</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 голосование избирателей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2) голосование групп избирателей, которые проживают (находятся) в населенных пунктах и иных местах, где отсутствуют помещения для голосования и транспортное </w:t>
      </w:r>
      <w:proofErr w:type="gramStart"/>
      <w:r w:rsidRPr="007124FC">
        <w:rPr>
          <w:rFonts w:ascii="Times New Roman" w:hAnsi="Times New Roman" w:cs="Times New Roman"/>
          <w:sz w:val="28"/>
          <w:szCs w:val="28"/>
        </w:rPr>
        <w:t>сообщение</w:t>
      </w:r>
      <w:proofErr w:type="gramEnd"/>
      <w:r w:rsidRPr="007124FC">
        <w:rPr>
          <w:rFonts w:ascii="Times New Roman" w:hAnsi="Times New Roman" w:cs="Times New Roman"/>
          <w:sz w:val="28"/>
          <w:szCs w:val="28"/>
        </w:rPr>
        <w:t xml:space="preserve"> с которыми затруднено.</w:t>
      </w:r>
    </w:p>
    <w:p w:rsidR="005E4FFB" w:rsidRPr="007124FC" w:rsidRDefault="00205DA2"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w:t>
      </w:r>
      <w:r w:rsidR="005E4FFB" w:rsidRPr="007124FC">
        <w:rPr>
          <w:rFonts w:ascii="Times New Roman" w:hAnsi="Times New Roman" w:cs="Times New Roman"/>
          <w:sz w:val="28"/>
          <w:szCs w:val="28"/>
        </w:rPr>
        <w:t xml:space="preserve">. </w:t>
      </w:r>
      <w:proofErr w:type="gramStart"/>
      <w:r w:rsidR="005E4FFB" w:rsidRPr="007124FC">
        <w:rPr>
          <w:rFonts w:ascii="Times New Roman" w:hAnsi="Times New Roman" w:cs="Times New Roman"/>
          <w:sz w:val="28"/>
          <w:szCs w:val="28"/>
        </w:rPr>
        <w:t>В случае принятия решения о проведении голосования в соответствии с настоящей статьей голосование по открепительным удостоверениям</w:t>
      </w:r>
      <w:proofErr w:type="gramEnd"/>
      <w:r w:rsidR="005E4FFB" w:rsidRPr="007124FC">
        <w:rPr>
          <w:rFonts w:ascii="Times New Roman" w:hAnsi="Times New Roman" w:cs="Times New Roman"/>
          <w:sz w:val="28"/>
          <w:szCs w:val="28"/>
        </w:rPr>
        <w:t xml:space="preserve"> не проводится.</w:t>
      </w:r>
    </w:p>
    <w:p w:rsidR="005E4FFB" w:rsidRPr="007124FC" w:rsidRDefault="00205DA2"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5</w:t>
      </w:r>
      <w:r w:rsidR="005E4FFB" w:rsidRPr="007124FC">
        <w:rPr>
          <w:rFonts w:ascii="Times New Roman" w:hAnsi="Times New Roman" w:cs="Times New Roman"/>
          <w:sz w:val="28"/>
          <w:szCs w:val="28"/>
        </w:rPr>
        <w:t>. Подсчет голосов избирателей начинается сразу после окончания времени голосования в последний день голосования.</w:t>
      </w:r>
    </w:p>
    <w:p w:rsidR="005E4FFB" w:rsidRPr="007124FC" w:rsidRDefault="00205DA2"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6</w:t>
      </w:r>
      <w:r w:rsidR="005E4FFB" w:rsidRPr="007124FC">
        <w:rPr>
          <w:rFonts w:ascii="Times New Roman" w:hAnsi="Times New Roman" w:cs="Times New Roman"/>
          <w:sz w:val="28"/>
          <w:szCs w:val="28"/>
        </w:rPr>
        <w:t>. 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proofErr w:type="gramStart"/>
      <w:r w:rsidR="005E4FFB"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26) в статье 47:</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1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б) в части 2 слово «муниципальная» заменить словом «территориальная»; </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в части 3 после слова «участковой» дополнить слово «избирательной»;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г) часть 6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«6. При получении бюллетеня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серия и номер предъявляемого им паспорта или документа, заменяющего паспорт гражданина, могут быть внесены в список избирателей членом участковой избирательной комиссии с правом решающего голоса. На основании соответствующего решения территориальной избирательной комиссии, серия и номер паспорта или документа, заменяющего паспорт гражданина, </w:t>
      </w:r>
      <w:proofErr w:type="gramStart"/>
      <w:r w:rsidRPr="007124FC">
        <w:rPr>
          <w:rFonts w:ascii="Times New Roman" w:hAnsi="Times New Roman" w:cs="Times New Roman"/>
          <w:sz w:val="28"/>
          <w:szCs w:val="28"/>
        </w:rPr>
        <w:t>могут быть внесены в список избирателей с использованием ГАС</w:t>
      </w:r>
      <w:proofErr w:type="gramEnd"/>
      <w:r w:rsidRPr="007124FC">
        <w:rPr>
          <w:rFonts w:ascii="Times New Roman" w:hAnsi="Times New Roman" w:cs="Times New Roman"/>
          <w:sz w:val="28"/>
          <w:szCs w:val="28"/>
        </w:rPr>
        <w:t xml:space="preserve"> "Выборы" при составлении указанного списка. Избиратель проверяет правильность произведенной записи и расписывается за бюллетень (бюллетени) в соответствующих графах списка избирателей. Член участковой избирательной комиссии, выдавший избирателю бюллетень (бюллетени), также расписывается в соответствующей графе списка избирателей. В случае составления списка избирателей в электронном виде допускается применение электронной графической подписи в порядке, определенном Избирательной комиссии Ленинградской области с учетом </w:t>
      </w:r>
      <w:hyperlink r:id="rId10" w:history="1">
        <w:r w:rsidRPr="007124FC">
          <w:rPr>
            <w:rFonts w:ascii="Times New Roman" w:hAnsi="Times New Roman" w:cs="Times New Roman"/>
            <w:color w:val="0000FF"/>
            <w:sz w:val="28"/>
            <w:szCs w:val="28"/>
          </w:rPr>
          <w:t>требований</w:t>
        </w:r>
      </w:hyperlink>
      <w:r w:rsidRPr="007124FC">
        <w:rPr>
          <w:rFonts w:ascii="Times New Roman" w:hAnsi="Times New Roman" w:cs="Times New Roman"/>
          <w:sz w:val="28"/>
          <w:szCs w:val="28"/>
        </w:rPr>
        <w:t>, установленных Центральной избирательной комиссией Российской Федерации</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д) в части 11</w:t>
      </w:r>
      <w:r w:rsidRPr="007124FC">
        <w:rPr>
          <w:rFonts w:ascii="Times New Roman" w:hAnsi="Times New Roman" w:cs="Times New Roman"/>
          <w:sz w:val="28"/>
          <w:szCs w:val="28"/>
          <w:vertAlign w:val="superscript"/>
        </w:rPr>
        <w:t>1</w:t>
      </w:r>
      <w:r w:rsidRPr="007124FC">
        <w:rPr>
          <w:rFonts w:ascii="Times New Roman" w:hAnsi="Times New Roman" w:cs="Times New Roman"/>
          <w:sz w:val="28"/>
          <w:szCs w:val="28"/>
        </w:rPr>
        <w:t xml:space="preserve"> после слова «участковой» дополнить слово «избирательной»;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е) в части 11</w:t>
      </w:r>
      <w:r w:rsidRPr="007124FC">
        <w:rPr>
          <w:rFonts w:ascii="Times New Roman" w:hAnsi="Times New Roman" w:cs="Times New Roman"/>
          <w:sz w:val="28"/>
          <w:szCs w:val="28"/>
          <w:vertAlign w:val="superscript"/>
        </w:rPr>
        <w:t>2</w:t>
      </w:r>
      <w:r w:rsidRPr="007124FC">
        <w:rPr>
          <w:rFonts w:ascii="Times New Roman" w:hAnsi="Times New Roman" w:cs="Times New Roman"/>
          <w:sz w:val="28"/>
          <w:szCs w:val="28"/>
        </w:rPr>
        <w:t xml:space="preserve"> после слова «участковой» дополнить слово «избирательной»;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ж) часть 12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«12. </w:t>
      </w:r>
      <w:proofErr w:type="gramStart"/>
      <w:r w:rsidRPr="007124FC">
        <w:rPr>
          <w:rFonts w:ascii="Times New Roman" w:hAnsi="Times New Roman" w:cs="Times New Roman"/>
          <w:sz w:val="28"/>
          <w:szCs w:val="28"/>
        </w:rPr>
        <w:t>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если они нарушают законодательство Российской Федерации о выборах и референдумах.</w:t>
      </w:r>
      <w:proofErr w:type="gramEnd"/>
      <w:r w:rsidRPr="007124FC">
        <w:rPr>
          <w:rFonts w:ascii="Times New Roman" w:hAnsi="Times New Roman" w:cs="Times New Roman"/>
          <w:sz w:val="28"/>
          <w:szCs w:val="28"/>
        </w:rPr>
        <w:t xml:space="preserve"> </w:t>
      </w:r>
      <w:proofErr w:type="gramStart"/>
      <w:r w:rsidRPr="007124FC">
        <w:rPr>
          <w:rFonts w:ascii="Times New Roman" w:hAnsi="Times New Roman" w:cs="Times New Roman"/>
          <w:sz w:val="28"/>
          <w:szCs w:val="28"/>
        </w:rPr>
        <w:t>Решение об отстранении члена участковой избирательной комиссии от участия в работе данной комиссии, об удалении наблюдателя или иного лица из помещения для голосования (помещения,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 принимается судом по месту нахождения участковой избирательной комиссии (иной комиссии).</w:t>
      </w:r>
      <w:proofErr w:type="gramEnd"/>
      <w:r w:rsidRPr="007124FC">
        <w:rPr>
          <w:rFonts w:ascii="Times New Roman" w:hAnsi="Times New Roman" w:cs="Times New Roman"/>
          <w:sz w:val="28"/>
          <w:szCs w:val="28"/>
        </w:rPr>
        <w:t xml:space="preserve">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27) дополнить статьей 47</w:t>
      </w:r>
      <w:r w:rsidRPr="007124FC">
        <w:rPr>
          <w:rFonts w:ascii="Times New Roman" w:hAnsi="Times New Roman" w:cs="Times New Roman"/>
          <w:sz w:val="28"/>
          <w:szCs w:val="28"/>
          <w:vertAlign w:val="superscript"/>
        </w:rPr>
        <w:t xml:space="preserve">1 </w:t>
      </w:r>
      <w:r w:rsidRPr="007124FC">
        <w:rPr>
          <w:rFonts w:ascii="Times New Roman" w:hAnsi="Times New Roman" w:cs="Times New Roman"/>
          <w:sz w:val="28"/>
          <w:szCs w:val="28"/>
        </w:rPr>
        <w:t>следующего содержания:</w:t>
      </w:r>
    </w:p>
    <w:p w:rsidR="005E4FFB" w:rsidRPr="007124FC" w:rsidRDefault="005E4FFB" w:rsidP="005E4FFB">
      <w:pPr>
        <w:pStyle w:val="ConsPlusNormal"/>
        <w:ind w:firstLine="567"/>
        <w:jc w:val="both"/>
        <w:rPr>
          <w:rFonts w:ascii="Times New Roman" w:hAnsi="Times New Roman" w:cs="Times New Roman"/>
          <w:b/>
          <w:sz w:val="28"/>
          <w:szCs w:val="28"/>
        </w:rPr>
      </w:pPr>
      <w:r w:rsidRPr="007124FC">
        <w:rPr>
          <w:rFonts w:ascii="Times New Roman" w:hAnsi="Times New Roman" w:cs="Times New Roman"/>
          <w:sz w:val="28"/>
          <w:szCs w:val="28"/>
        </w:rPr>
        <w:t>«</w:t>
      </w:r>
      <w:r w:rsidRPr="007124FC">
        <w:rPr>
          <w:rFonts w:ascii="Times New Roman" w:hAnsi="Times New Roman" w:cs="Times New Roman"/>
          <w:b/>
          <w:sz w:val="28"/>
          <w:szCs w:val="28"/>
        </w:rPr>
        <w:t>47</w:t>
      </w:r>
      <w:r w:rsidRPr="007124FC">
        <w:rPr>
          <w:rFonts w:ascii="Times New Roman" w:hAnsi="Times New Roman" w:cs="Times New Roman"/>
          <w:b/>
          <w:sz w:val="28"/>
          <w:szCs w:val="28"/>
          <w:vertAlign w:val="superscript"/>
        </w:rPr>
        <w:t>1</w:t>
      </w:r>
      <w:r w:rsidRPr="007124FC">
        <w:rPr>
          <w:rFonts w:ascii="Times New Roman" w:hAnsi="Times New Roman" w:cs="Times New Roman"/>
          <w:b/>
          <w:sz w:val="28"/>
          <w:szCs w:val="28"/>
        </w:rPr>
        <w:t>. Дистанционное электронное голосование</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 При проведении выборов по решению Избирательной комиссии Ленинградской области может проводиться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избиратель вправе принять участие в дистанционном электронном голосовании.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 В случае совмещения дней голосования на выборах в федеральные органы государственной власти и (или) референдуме Российской Федерации с днями голосования на иных выборах и (или) референдумах указанное решение принимается Центральной избирательной комиссией Российской Федерации с учетом предложений Избирательной комиссии Ленинградской области.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 Решение о проведении дистанционного электронного голосования на выборах в органы местного самоуправления по предложению территориальной избирательной комиссии принимается Избирательной комиссии Ленинградской области по согласованию с Центральной избирательной комиссией Российской Федерации.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 Дистанционное электронное голосование проводится в соответствии с требованиями Федерального закона в порядке, установленном Центральной избирательной комиссией Российской Федерации</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28) в статье 48</w:t>
      </w:r>
      <w:r w:rsidRPr="007124FC">
        <w:rPr>
          <w:rFonts w:ascii="Times New Roman" w:hAnsi="Times New Roman" w:cs="Times New Roman"/>
          <w:sz w:val="28"/>
          <w:szCs w:val="28"/>
          <w:vertAlign w:val="superscript"/>
        </w:rPr>
        <w:t>1</w:t>
      </w:r>
      <w:r w:rsidRPr="007124FC">
        <w:rPr>
          <w:rFonts w:ascii="Times New Roman" w:hAnsi="Times New Roman" w:cs="Times New Roman"/>
          <w:sz w:val="28"/>
          <w:szCs w:val="28"/>
        </w:rPr>
        <w:t>:</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1 слово «соответствующей» заменить словами «территориальной или»;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2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в части 4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г) в части 6 после слова «участковой» дополнить словом «избирательной»;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д) часть 8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«8. Председатель, заместитель председателя, секретарь или иной член территориальной или окружной избирательной комиссии с правом решающего голоса, выдавший избирателю открепительное удостоверение, в соответствующих графах реестра выдачи открепительных удостоверений указывает номер выданного открепительного удостоверения и расписывается. Территориальная или окружная избирательная комиссия до дня голосования направляет в участковые избирательные </w:t>
      </w:r>
      <w:proofErr w:type="gramStart"/>
      <w:r w:rsidRPr="007124FC">
        <w:rPr>
          <w:rFonts w:ascii="Times New Roman" w:hAnsi="Times New Roman" w:cs="Times New Roman"/>
          <w:sz w:val="28"/>
          <w:szCs w:val="28"/>
        </w:rPr>
        <w:t>комиссии</w:t>
      </w:r>
      <w:proofErr w:type="gramEnd"/>
      <w:r w:rsidRPr="007124FC">
        <w:rPr>
          <w:rFonts w:ascii="Times New Roman" w:hAnsi="Times New Roman" w:cs="Times New Roman"/>
          <w:sz w:val="28"/>
          <w:szCs w:val="28"/>
        </w:rPr>
        <w:t xml:space="preserve"> вместе с первым экземпляром списка избирателей заверенные выписки из реестра выдачи открепительных удостоверений, в которых указываются сведения о получивших открепительные удостоверения избирателях, зарегистрированных на территориях соответствующих избирательных участков. На основании соответствующей выписки член участковой избирательной комиссии в соответствующей графе списка избирателей делает отметку: Получил в территориальной избирательной комиссии открепительное удостоверение N" или "Получил в окружной избирательной комиссии открепительное удостоверение N" с указанием номера выданного открепительного удостоверения и расписывается</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е) в части 9 после слова «участковой» дополнить словом «избирательной»;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ж) в части 10 после слова «участковой» дополнить словом «избирательной»;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з) в части 13 после слова «участковой» дополнить словом «избирательной»;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и) часть 14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«14. В случае утраты бланка открепительного удостоверения комиссия,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территориальной избирательной комиссии. На основании этого решения территориальная избирательная комиссия признает соответствующее открепительное удостоверение недействительным, о чем незамедлительно информируются все нижестоящие комиссии. Недействительное открепительное удостоверение не является основанием для включения избирателя в список избирателей. При предъявлении избирателем такого открепительного удостоверения оно подлежит изъятию. Открепительные удостоверения также могут признаваться недействительными территориальной избирательной комиссией в иных случаях, если голосование по таким открепительным удостоверениям повлечет нарушение избирательных прав граждан</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29) в статье 50:</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2</w:t>
      </w:r>
      <w:r w:rsidRPr="007124FC">
        <w:rPr>
          <w:rFonts w:ascii="Times New Roman" w:hAnsi="Times New Roman" w:cs="Times New Roman"/>
          <w:sz w:val="28"/>
          <w:szCs w:val="28"/>
          <w:vertAlign w:val="superscript"/>
        </w:rPr>
        <w:t>1</w:t>
      </w:r>
      <w:r w:rsidRPr="007124FC">
        <w:rPr>
          <w:rFonts w:ascii="Times New Roman" w:hAnsi="Times New Roman" w:cs="Times New Roman"/>
          <w:sz w:val="28"/>
          <w:szCs w:val="28"/>
        </w:rPr>
        <w:t>:</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абзаце девятнадцатом пункта 5 после слов «голосования по» дополнить словом «</w:t>
      </w:r>
      <w:proofErr w:type="gramStart"/>
      <w:r w:rsidRPr="007124FC">
        <w:rPr>
          <w:rFonts w:ascii="Times New Roman" w:hAnsi="Times New Roman" w:cs="Times New Roman"/>
          <w:sz w:val="28"/>
          <w:szCs w:val="28"/>
        </w:rPr>
        <w:t>единому</w:t>
      </w:r>
      <w:proofErr w:type="gramEnd"/>
      <w:r w:rsidRPr="007124FC">
        <w:rPr>
          <w:rFonts w:ascii="Times New Roman" w:hAnsi="Times New Roman" w:cs="Times New Roman"/>
          <w:sz w:val="28"/>
          <w:szCs w:val="28"/>
        </w:rPr>
        <w:t xml:space="preserve">,»;  </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пункте 9 после слова «участковой» дополнить словом «избирательной»;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дополнить частью 2</w:t>
      </w:r>
      <w:r w:rsidRPr="007124FC">
        <w:rPr>
          <w:rFonts w:ascii="Times New Roman" w:hAnsi="Times New Roman" w:cs="Times New Roman"/>
          <w:sz w:val="28"/>
          <w:szCs w:val="28"/>
          <w:vertAlign w:val="superscript"/>
        </w:rPr>
        <w:t>2</w:t>
      </w:r>
      <w:r w:rsidRPr="007124FC">
        <w:rPr>
          <w:rFonts w:ascii="Times New Roman" w:hAnsi="Times New Roman" w:cs="Times New Roman"/>
          <w:sz w:val="28"/>
          <w:szCs w:val="28"/>
        </w:rPr>
        <w:t xml:space="preserve"> следующего содержания: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w:t>
      </w:r>
      <w:r w:rsidRPr="007124FC">
        <w:rPr>
          <w:rFonts w:ascii="Times New Roman" w:hAnsi="Times New Roman" w:cs="Times New Roman"/>
          <w:sz w:val="28"/>
          <w:szCs w:val="28"/>
          <w:vertAlign w:val="superscript"/>
        </w:rPr>
        <w:t>2</w:t>
      </w:r>
      <w:r w:rsidRPr="007124FC">
        <w:rPr>
          <w:rFonts w:ascii="Times New Roman" w:hAnsi="Times New Roman" w:cs="Times New Roman"/>
          <w:sz w:val="28"/>
          <w:szCs w:val="28"/>
        </w:rPr>
        <w:t xml:space="preserve">. В случае принятия </w:t>
      </w:r>
      <w:r w:rsidR="00735127" w:rsidRPr="007124FC">
        <w:rPr>
          <w:rFonts w:ascii="Times New Roman" w:hAnsi="Times New Roman" w:cs="Times New Roman"/>
          <w:sz w:val="28"/>
          <w:szCs w:val="28"/>
        </w:rPr>
        <w:t xml:space="preserve">Избирательной комиссии Ленинградской области </w:t>
      </w:r>
      <w:r w:rsidRPr="007124FC">
        <w:rPr>
          <w:rFonts w:ascii="Times New Roman" w:hAnsi="Times New Roman" w:cs="Times New Roman"/>
          <w:sz w:val="28"/>
          <w:szCs w:val="28"/>
        </w:rPr>
        <w:t xml:space="preserve">решения о проведении голосования в течение нескольких дней подряд, в соответствии со статьей </w:t>
      </w:r>
      <w:r w:rsidR="00735127" w:rsidRPr="007124FC">
        <w:rPr>
          <w:rFonts w:ascii="Times New Roman" w:hAnsi="Times New Roman" w:cs="Times New Roman"/>
          <w:sz w:val="28"/>
          <w:szCs w:val="28"/>
        </w:rPr>
        <w:t>46</w:t>
      </w:r>
      <w:r w:rsidRPr="007124FC">
        <w:rPr>
          <w:rFonts w:ascii="Times New Roman" w:hAnsi="Times New Roman" w:cs="Times New Roman"/>
          <w:sz w:val="28"/>
          <w:szCs w:val="28"/>
          <w:vertAlign w:val="superscript"/>
        </w:rPr>
        <w:t>1</w:t>
      </w:r>
      <w:r w:rsidRPr="007124FC">
        <w:rPr>
          <w:rFonts w:ascii="Times New Roman" w:hAnsi="Times New Roman" w:cs="Times New Roman"/>
          <w:sz w:val="28"/>
          <w:szCs w:val="28"/>
        </w:rPr>
        <w:t xml:space="preserve"> </w:t>
      </w:r>
      <w:r w:rsidR="00735127" w:rsidRPr="007124FC">
        <w:rPr>
          <w:rFonts w:ascii="Times New Roman" w:hAnsi="Times New Roman" w:cs="Times New Roman"/>
          <w:sz w:val="28"/>
          <w:szCs w:val="28"/>
        </w:rPr>
        <w:t>настоящего областного</w:t>
      </w:r>
      <w:r w:rsidRPr="007124FC">
        <w:rPr>
          <w:rFonts w:ascii="Times New Roman" w:hAnsi="Times New Roman" w:cs="Times New Roman"/>
          <w:sz w:val="28"/>
          <w:szCs w:val="28"/>
        </w:rPr>
        <w:t xml:space="preserve"> закона, протокол об итогах голосования должен содержать:</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 номер экземпляра;</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 название выборов, дату голосования;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 слово "Протокол";</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 адрес помещения для голосования с указанием номера избирательного участка;</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5) строки протокола в следующей последовательности: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1: число избирателей, внесенных в список избирателей на момент окончания голосования;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2: число избирательных бюллетеней, полученных участковой избирательной комиссией;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3: число избирательных бюллетеней, выданных избирателям в помещении для голосования в день голосования;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4: число избирательных бюллетеней, выданных избирателям, проголосовавшим вне помещения для голосования в день голосования;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5: число погашенных избирательных бюллетеней;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6: число избирательных бюллетеней, содержащихся в переносных ящиках для голосования;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7: число избирательных бюллетеней, содержащихся в стационарных ящиках для голосования;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8: число недействительных избирательных бюллетеней;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9: число действительных избирательных бюллетеней;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10: число утраченных избирательных бюллетеней;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11: число избирательных бюллетеней, не учтенных при получении;</w:t>
      </w:r>
    </w:p>
    <w:p w:rsidR="005E4FFB" w:rsidRPr="007124FC" w:rsidRDefault="005E4FFB" w:rsidP="005E4FFB">
      <w:pPr>
        <w:pStyle w:val="ConsPlusNormal"/>
        <w:ind w:firstLine="567"/>
        <w:jc w:val="both"/>
        <w:rPr>
          <w:rFonts w:ascii="Times New Roman" w:hAnsi="Times New Roman" w:cs="Times New Roman"/>
          <w:sz w:val="28"/>
          <w:szCs w:val="28"/>
        </w:rPr>
      </w:pPr>
      <w:proofErr w:type="gramStart"/>
      <w:r w:rsidRPr="007124FC">
        <w:rPr>
          <w:rFonts w:ascii="Times New Roman" w:hAnsi="Times New Roman" w:cs="Times New Roman"/>
          <w:sz w:val="28"/>
          <w:szCs w:val="28"/>
        </w:rPr>
        <w:t>строка 12 и последующие строки протокола об итогах голосования по единому, одномандатному, многомандатному избирательному округу: в алфавитном порядке фамилии, имена, отчества внесенных в избирательный бюллетень кандидатов и число голосов избирателей, поданных за каждого кандидата, а в случаях, установленных в части 7 статьи 69 настоящего областного закона, - фамилия, имя, отчество внесенного в избирательный бюллетень кандидата и число голосов избирателей, поданных "За</w:t>
      </w:r>
      <w:proofErr w:type="gramEnd"/>
      <w:r w:rsidRPr="007124FC">
        <w:rPr>
          <w:rFonts w:ascii="Times New Roman" w:hAnsi="Times New Roman" w:cs="Times New Roman"/>
          <w:sz w:val="28"/>
          <w:szCs w:val="28"/>
        </w:rPr>
        <w:t>" и "Против" него;</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строка 12 и последующие строки протокола об итогах голосования по муниципальному избирательному округу: краткие наименования избирательных объединений, выдвинувших зарегистрированные муниципальные списки кандидатов, в порядке их размещения в избирательном бюллетене и число голосов избирателей, поданных за каждый зарегистрированный муниципальный список кандидатов;</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6) сведения о количестве поступивших в участковую избирательную комиссию в день голосования и до окончания подсчета голосов избирателей жалоб (заявлений), прилагаемых к протоколу;</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7) фамилии и инициалы председателя, заместителя председателя, секретаря и других членов участковой избирательной комиссии с правом решающего голоса и их подписи;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8) дату и время подписания протокола (если протокол составлен более чем на одном листе, - на каждом листе протокола);</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9) для протокола, составленного на бумажном носителе, - печать участковой избирательной комиссии (если протокол составлен более чем на одном листе, - на каждом листе протокола)</w:t>
      </w:r>
      <w:proofErr w:type="gramStart"/>
      <w:r w:rsidRPr="007124FC">
        <w:rPr>
          <w:rFonts w:ascii="Times New Roman" w:hAnsi="Times New Roman" w:cs="Times New Roman"/>
          <w:sz w:val="28"/>
          <w:szCs w:val="28"/>
        </w:rPr>
        <w:t>.»</w:t>
      </w:r>
      <w:proofErr w:type="gramEnd"/>
      <w:r w:rsidRPr="007124FC">
        <w:rPr>
          <w:rFonts w:ascii="Times New Roman" w:hAnsi="Times New Roman" w:cs="Times New Roman"/>
          <w:sz w:val="28"/>
          <w:szCs w:val="28"/>
        </w:rPr>
        <w:t>;</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30) в статье 51:</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наименовании после слово «участковой» дополнить словом «избирательной»;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после слова «участковыми» дополнить словом «избирательными»;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31) в статье 52:</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часть 1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«1. На основании данных первых экземпляров протоколов об итогах голосования, полученных из участковых избирательных комиссий, территориальная (окружная) избирательная комиссия после предварительной проверки правильности их составления не </w:t>
      </w:r>
      <w:proofErr w:type="gramStart"/>
      <w:r w:rsidRPr="007124FC">
        <w:rPr>
          <w:rFonts w:ascii="Times New Roman" w:hAnsi="Times New Roman" w:cs="Times New Roman"/>
          <w:sz w:val="28"/>
          <w:szCs w:val="28"/>
        </w:rPr>
        <w:t>позднее</w:t>
      </w:r>
      <w:proofErr w:type="gramEnd"/>
      <w:r w:rsidRPr="007124FC">
        <w:rPr>
          <w:rFonts w:ascii="Times New Roman" w:hAnsi="Times New Roman" w:cs="Times New Roman"/>
          <w:sz w:val="28"/>
          <w:szCs w:val="28"/>
        </w:rPr>
        <w:t xml:space="preserve"> чем на третий день со дня голосования путем суммирования всех содержащихся в них данных определяет результаты выборов по соответствующему округу на основании статей 74 и 89 настоящего областного закона. Суммирование данных, содержащихся в протоколах участковых избирательных комиссий об итогах голосования, осуществляют лично члены территориальных (окружных) избирательной комиссии с правом решающего голоса.</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На основании протокола о результатах выборов по одномандатному (многомандатному) избирательному округу, по единому или муниципальному избирательному округу соответственно окружная, территориальная избирательная комиссия принимает решение о результатах выборов по одномандатному (многомандатному) избирательному округу, по единому или муниципальному избирательному округу.</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При проведении выборов депутатов представительных органов муниципальных образований на основании протоколов соответствующих окружных избирательных комиссий о результатах выборов по соответствующему избирательному округу территориальная избирательная комиссия принимает решение об установлении общих результатов выборов на территории соответствующего муниципального образования</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3 слова «соответствующей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в части 4 слова «соответствующей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г) часть 5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«5. Для подписания протокола территориальной (окружной) избирательной комиссии о результатах выборов территориальная (окружная) избирательная комиссия в обязательном порядке проводит итоговое заседание, на котором рассматриваются поступившие в комиссию жалобы (заявления), связанные с проведением голосования, подсчетом голосов и составлением протоколов участковых избирательных комиссий. После этого территориальная (окружная) избирательная комиссия подписывает протокол о результатах выборов и выдает его копии лицам, указанным в пункте 3 статьи 30 Федерального закона. Протокол о результатах выборов составляется в двух экземплярах и подписывается всеми присутствующими членами территориальной (окружной) избирательной комиссии с правом решающего голоса, в нем проставляются дата и время (час с минутами) его подписания. Подписание протокола с нарушением этого порядка является основанием для признания его недействительным. Член территориальной (окружной) избирательной комиссии с правом решающего голоса, не согласный с протоколом в целом или с отдельными его положениями, вправе приложить к протоколу особое мнение, о чем в протоколе делается соответствующая запись</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д) в части 7 слова «соответствующей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е) часть 8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«8.  </w:t>
      </w:r>
      <w:proofErr w:type="gramStart"/>
      <w:r w:rsidRPr="007124FC">
        <w:rPr>
          <w:rFonts w:ascii="Times New Roman" w:hAnsi="Times New Roman" w:cs="Times New Roman"/>
          <w:sz w:val="28"/>
          <w:szCs w:val="28"/>
        </w:rPr>
        <w:t>К первому экземпляру протокола о результатах выборов приобщаются особые мнения членов территориально (окружной) избирательной комиссии, а также поступившие в территориальную (окружную) избирательную комиссию в период, который начинается в день голосования и оканчивается в день составления территориальной (окружной) избирательной комиссией протокола о результатах выборов, жалобы (заявления) на нарушения настоящего областного закона и принятые по указанным жалобам (заявлениям) решения.</w:t>
      </w:r>
      <w:proofErr w:type="gramEnd"/>
      <w:r w:rsidRPr="007124FC">
        <w:rPr>
          <w:rFonts w:ascii="Times New Roman" w:hAnsi="Times New Roman" w:cs="Times New Roman"/>
          <w:sz w:val="28"/>
          <w:szCs w:val="28"/>
        </w:rPr>
        <w:t xml:space="preserve"> Заверенные копии особых мнений, жалоб (заявлений) и решений территориальной (окружной) избирательной комиссии приобщаются ко второму экземпляру протокола</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proofErr w:type="gramStart"/>
      <w:r w:rsidRPr="007124FC">
        <w:rPr>
          <w:rFonts w:ascii="Times New Roman" w:hAnsi="Times New Roman" w:cs="Times New Roman"/>
          <w:sz w:val="28"/>
          <w:szCs w:val="28"/>
        </w:rPr>
        <w:t>ж) в части 9 слова «соответствующей муниципальной» заменить словом «территориальной», слово «муниципальной» заменить словом «территориальной»;</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з) часть 10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«10. Второй экземпляр протокола территориальной (окружной) избирательной комиссии о результатах выборов, вторые экземпляры сводной таблицы и актов, указанных в части 8 настоящей статьи, предоставляются для ознакомления лицам, указанным в пункте 3 статьи 30 Федерального закона, а заверенная копия протокола вывешивается для всеобщего ознакомления</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и) часть 11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«11. </w:t>
      </w:r>
      <w:proofErr w:type="gramStart"/>
      <w:r w:rsidRPr="007124FC">
        <w:rPr>
          <w:rFonts w:ascii="Times New Roman" w:hAnsi="Times New Roman" w:cs="Times New Roman"/>
          <w:sz w:val="28"/>
          <w:szCs w:val="28"/>
        </w:rPr>
        <w:t>Второй экземпляр протокола территориальной (окружной) избирательной комиссии о результатах выборов вместе со вторыми экземплярами сводной таблицы и актов, указанных в части 8 настоящей статьи, списками лиц, указанных в пункте 3 статьи 30 Федерального закона, присутствовавших при определении результатов выборов и составлении соответствующих протоколов, а также другой документацией, предусмотренной настоящим областным законом, хранятся секретарем территориальной (окружной) избирательной комиссии до дня официального</w:t>
      </w:r>
      <w:proofErr w:type="gramEnd"/>
      <w:r w:rsidRPr="007124FC">
        <w:rPr>
          <w:rFonts w:ascii="Times New Roman" w:hAnsi="Times New Roman" w:cs="Times New Roman"/>
          <w:sz w:val="28"/>
          <w:szCs w:val="28"/>
        </w:rPr>
        <w:t xml:space="preserve"> опубликования общих результатов выборов, после чего передается на хранение в порядке, установленном статьей 57 настоящего областного закона</w:t>
      </w:r>
      <w:proofErr w:type="gramStart"/>
      <w:r w:rsidRPr="007124FC">
        <w:rPr>
          <w:rFonts w:ascii="Times New Roman" w:hAnsi="Times New Roman" w:cs="Times New Roman"/>
          <w:sz w:val="28"/>
          <w:szCs w:val="28"/>
        </w:rPr>
        <w:t>.»;</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к) часть 12 изложить в следующей редакции: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«12. Если после подписания территориальной (окружной) избирательной комиссией протокола о результатах выборов </w:t>
      </w:r>
      <w:proofErr w:type="gramStart"/>
      <w:r w:rsidRPr="007124FC">
        <w:rPr>
          <w:rFonts w:ascii="Times New Roman" w:hAnsi="Times New Roman" w:cs="Times New Roman"/>
          <w:sz w:val="28"/>
          <w:szCs w:val="28"/>
        </w:rPr>
        <w:t>и(</w:t>
      </w:r>
      <w:proofErr w:type="gramEnd"/>
      <w:r w:rsidRPr="007124FC">
        <w:rPr>
          <w:rFonts w:ascii="Times New Roman" w:hAnsi="Times New Roman" w:cs="Times New Roman"/>
          <w:sz w:val="28"/>
          <w:szCs w:val="28"/>
        </w:rPr>
        <w:t xml:space="preserve">или) сводной таблицы избирательная комиссия, составившая протокол, сводную таблицу, в ходе проверки выявит в них неточность (в том числе описку, опечатку либо ошибку в сложении данных протоколов участковых избирательных комиссий), территориальная (окружная) избирательная комиссия обязана на своем заседании рассмотреть вопрос о внесении уточнений в протокол и(или) сводную таблицу. О принятом решении территориальная (окружная) избирательная комиссия в обязательном порядке информирует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территориальная (окружная) избирательная комиссия составляет протокол о результатах выборов </w:t>
      </w:r>
      <w:proofErr w:type="gramStart"/>
      <w:r w:rsidRPr="007124FC">
        <w:rPr>
          <w:rFonts w:ascii="Times New Roman" w:hAnsi="Times New Roman" w:cs="Times New Roman"/>
          <w:sz w:val="28"/>
          <w:szCs w:val="28"/>
        </w:rPr>
        <w:t>и(</w:t>
      </w:r>
      <w:proofErr w:type="gramEnd"/>
      <w:r w:rsidRPr="007124FC">
        <w:rPr>
          <w:rFonts w:ascii="Times New Roman" w:hAnsi="Times New Roman" w:cs="Times New Roman"/>
          <w:sz w:val="28"/>
          <w:szCs w:val="28"/>
        </w:rPr>
        <w:t>или) сводную таблицу, на которых делается отметка "Повторный" или "Повторная". Нарушение указанного порядка составления повторного протокола и повторной сводной таблицы является основанием для признания этого протокола недействительным. В случае</w:t>
      </w:r>
      <w:proofErr w:type="gramStart"/>
      <w:r w:rsidRPr="007124FC">
        <w:rPr>
          <w:rFonts w:ascii="Times New Roman" w:hAnsi="Times New Roman" w:cs="Times New Roman"/>
          <w:sz w:val="28"/>
          <w:szCs w:val="28"/>
        </w:rPr>
        <w:t>,</w:t>
      </w:r>
      <w:proofErr w:type="gramEnd"/>
      <w:r w:rsidRPr="007124FC">
        <w:rPr>
          <w:rFonts w:ascii="Times New Roman" w:hAnsi="Times New Roman" w:cs="Times New Roman"/>
          <w:sz w:val="28"/>
          <w:szCs w:val="28"/>
        </w:rPr>
        <w:t xml:space="preserve"> если требуется внести уточнения в строку 18 или в строку 12 (в случае составления протокола об итогах голосования в соответствии с частью 2</w:t>
      </w:r>
      <w:r w:rsidRPr="007124FC">
        <w:rPr>
          <w:rFonts w:ascii="Times New Roman" w:hAnsi="Times New Roman" w:cs="Times New Roman"/>
          <w:sz w:val="28"/>
          <w:szCs w:val="28"/>
          <w:vertAlign w:val="superscript"/>
        </w:rPr>
        <w:t>2</w:t>
      </w:r>
      <w:r w:rsidRPr="007124FC">
        <w:rPr>
          <w:rFonts w:ascii="Times New Roman" w:hAnsi="Times New Roman" w:cs="Times New Roman"/>
          <w:sz w:val="28"/>
          <w:szCs w:val="28"/>
        </w:rPr>
        <w:t xml:space="preserve"> статьи 50 настоящего областного закона) и последующие строки протокола об итогах голосования, проводится повторный подсчет голосов в порядке, установленном частью 14 настоящей статьи.»;</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л) в части 13 слова «соответствующая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32) в статье 53: </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1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части 2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33) в статье 54:</w:t>
      </w:r>
    </w:p>
    <w:p w:rsidR="005E4FFB" w:rsidRPr="007124FC" w:rsidRDefault="005E4FFB" w:rsidP="005E4FFB">
      <w:pPr>
        <w:pStyle w:val="ConsPlusNormal"/>
        <w:ind w:firstLine="567"/>
        <w:jc w:val="both"/>
        <w:rPr>
          <w:rFonts w:ascii="Times New Roman" w:hAnsi="Times New Roman" w:cs="Times New Roman"/>
          <w:sz w:val="28"/>
          <w:szCs w:val="28"/>
        </w:rPr>
      </w:pPr>
      <w:proofErr w:type="gramStart"/>
      <w:r w:rsidRPr="007124FC">
        <w:rPr>
          <w:rFonts w:ascii="Times New Roman" w:hAnsi="Times New Roman" w:cs="Times New Roman"/>
          <w:sz w:val="28"/>
          <w:szCs w:val="28"/>
        </w:rPr>
        <w:t>а) в части 1 слово «Соответствующая» заменить словами «Территориальная (окружная)», слова «соответствующую» заменить словами «территориальную (окружную)»;</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2 слово «Соответствующая» заменить словами «Территориальная (окружная)»;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в части 3 слово «Соответствующая» заменить словами «Территориальная (окружная)»;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34) в статье 55:</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1 слова «соответствующей муниципальной (окружной) избирательной комиссии и непосредственно нижестоящих» заменить словами «территориальной (окружной) избирательной комиссии и участковых»;</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части 2 слова «Избирательные комиссии, проводившие регистрацию кандидатов,</w:t>
      </w:r>
      <w:r w:rsidR="0027282E" w:rsidRPr="0027282E">
        <w:t xml:space="preserve"> </w:t>
      </w:r>
      <w:r w:rsidR="0027282E" w:rsidRPr="0027282E">
        <w:rPr>
          <w:rFonts w:ascii="Times New Roman" w:hAnsi="Times New Roman" w:cs="Times New Roman"/>
          <w:sz w:val="28"/>
          <w:szCs w:val="28"/>
        </w:rPr>
        <w:t>направляют</w:t>
      </w:r>
      <w:r w:rsidRPr="007124FC">
        <w:rPr>
          <w:rFonts w:ascii="Times New Roman" w:hAnsi="Times New Roman" w:cs="Times New Roman"/>
          <w:sz w:val="28"/>
          <w:szCs w:val="28"/>
        </w:rPr>
        <w:t>» заменить словами «Территориальная (окружная) избирательная комиссия</w:t>
      </w:r>
      <w:r w:rsidR="0027282E" w:rsidRPr="0027282E">
        <w:rPr>
          <w:rFonts w:ascii="Times New Roman" w:hAnsi="Times New Roman" w:cs="Times New Roman"/>
          <w:sz w:val="28"/>
          <w:szCs w:val="28"/>
        </w:rPr>
        <w:t xml:space="preserve"> </w:t>
      </w:r>
      <w:r w:rsidR="0027282E" w:rsidRPr="0027282E">
        <w:rPr>
          <w:rFonts w:ascii="Times New Roman" w:hAnsi="Times New Roman" w:cs="Times New Roman"/>
          <w:sz w:val="28"/>
          <w:szCs w:val="28"/>
        </w:rPr>
        <w:t>направля</w:t>
      </w:r>
      <w:r w:rsidR="0027282E">
        <w:rPr>
          <w:rFonts w:ascii="Times New Roman" w:hAnsi="Times New Roman" w:cs="Times New Roman"/>
          <w:sz w:val="28"/>
          <w:szCs w:val="28"/>
        </w:rPr>
        <w:t>е</w:t>
      </w:r>
      <w:r w:rsidR="0027282E" w:rsidRPr="0027282E">
        <w:rPr>
          <w:rFonts w:ascii="Times New Roman" w:hAnsi="Times New Roman" w:cs="Times New Roman"/>
          <w:sz w:val="28"/>
          <w:szCs w:val="28"/>
        </w:rPr>
        <w:t>т</w:t>
      </w:r>
      <w:r w:rsidRPr="007124FC">
        <w:rPr>
          <w:rFonts w:ascii="Times New Roman" w:hAnsi="Times New Roman" w:cs="Times New Roman"/>
          <w:sz w:val="28"/>
          <w:szCs w:val="28"/>
        </w:rPr>
        <w:t>»;</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в части 3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г) в части 4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35) в пункте 2 части 1 статьи 67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36) в части 2 статьи 68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37) в статье 69:</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а) в части 1 слова «за пять дней до дня голосования, а при наличии вынуждающих к тому обстоятельств не </w:t>
      </w:r>
      <w:proofErr w:type="gramStart"/>
      <w:r w:rsidRPr="007124FC">
        <w:rPr>
          <w:rFonts w:ascii="Times New Roman" w:hAnsi="Times New Roman" w:cs="Times New Roman"/>
          <w:sz w:val="28"/>
          <w:szCs w:val="28"/>
        </w:rPr>
        <w:t>позднее</w:t>
      </w:r>
      <w:proofErr w:type="gramEnd"/>
      <w:r w:rsidRPr="007124FC">
        <w:rPr>
          <w:rFonts w:ascii="Times New Roman" w:hAnsi="Times New Roman" w:cs="Times New Roman"/>
          <w:sz w:val="28"/>
          <w:szCs w:val="28"/>
        </w:rPr>
        <w:t xml:space="preserve"> чем за один день до дня» заменить словами «за пять дней до дня (первого дня) голосования, а при наличии вынуждающих к тому обстоятельств не позднее чем за один день до дня (первого дня)»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3 после слов «за пять дней до дня» дополнить словами «(первого дня)»;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38) в части 7 статьи 74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39) в статье 74</w:t>
      </w:r>
      <w:r w:rsidRPr="007124FC">
        <w:rPr>
          <w:rFonts w:ascii="Times New Roman" w:hAnsi="Times New Roman" w:cs="Times New Roman"/>
          <w:sz w:val="28"/>
          <w:szCs w:val="28"/>
          <w:vertAlign w:val="superscript"/>
        </w:rPr>
        <w:t>1</w:t>
      </w:r>
    </w:p>
    <w:p w:rsidR="005E4FFB" w:rsidRPr="007124FC" w:rsidRDefault="005E4FFB" w:rsidP="005E4FFB">
      <w:pPr>
        <w:pStyle w:val="ConsPlusNormal"/>
        <w:ind w:firstLine="567"/>
        <w:jc w:val="both"/>
        <w:rPr>
          <w:rFonts w:ascii="Times New Roman" w:hAnsi="Times New Roman" w:cs="Times New Roman"/>
          <w:sz w:val="28"/>
          <w:szCs w:val="28"/>
        </w:rPr>
      </w:pPr>
      <w:proofErr w:type="gramStart"/>
      <w:r w:rsidRPr="007124FC">
        <w:rPr>
          <w:rFonts w:ascii="Times New Roman" w:hAnsi="Times New Roman" w:cs="Times New Roman"/>
          <w:sz w:val="28"/>
          <w:szCs w:val="28"/>
        </w:rPr>
        <w:t>а) в части 1 слово «муниципальная» заменить словом «территориальная», слово «муниципальной» заменить словом «территориальной»;</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3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40) в статье 80:</w:t>
      </w:r>
    </w:p>
    <w:p w:rsidR="005E4FFB" w:rsidRPr="007124FC" w:rsidRDefault="005E4FFB" w:rsidP="005E4FFB">
      <w:pPr>
        <w:pStyle w:val="ConsPlusNormal"/>
        <w:ind w:firstLine="567"/>
        <w:jc w:val="both"/>
        <w:rPr>
          <w:rFonts w:ascii="Times New Roman" w:hAnsi="Times New Roman" w:cs="Times New Roman"/>
          <w:sz w:val="28"/>
          <w:szCs w:val="28"/>
        </w:rPr>
      </w:pPr>
      <w:proofErr w:type="gramStart"/>
      <w:r w:rsidRPr="007124FC">
        <w:rPr>
          <w:rFonts w:ascii="Times New Roman" w:hAnsi="Times New Roman" w:cs="Times New Roman"/>
          <w:sz w:val="28"/>
          <w:szCs w:val="28"/>
        </w:rPr>
        <w:t>а) в части 1 слово «муниципальную» заменить словом «территориальную», слово «муниципальной» заменить словом «территориальной»;</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пункте 8 части 2 слово «муниципальную» заменить словом «территориальную»;</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в части 3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г) в части 4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proofErr w:type="gramStart"/>
      <w:r w:rsidRPr="007124FC">
        <w:rPr>
          <w:rFonts w:ascii="Times New Roman" w:hAnsi="Times New Roman" w:cs="Times New Roman"/>
          <w:sz w:val="28"/>
          <w:szCs w:val="28"/>
        </w:rPr>
        <w:t>д) в части 5 слово «муниципальную» заменить словом «территориальную», слово «муниципальной» заменить словом «территориальной»;</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е) в части 6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ж) в части 7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з) в части 8 слова «организующей выборы»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41) в статье 82 слово «муниципальную» заменить словом «территориальную»; </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42) в статье 83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43) в статье 84:</w:t>
      </w:r>
    </w:p>
    <w:p w:rsidR="005E4FFB" w:rsidRPr="007124FC" w:rsidRDefault="005E4FFB" w:rsidP="005E4FFB">
      <w:pPr>
        <w:pStyle w:val="ConsPlusNormal"/>
        <w:ind w:firstLine="567"/>
        <w:jc w:val="both"/>
        <w:rPr>
          <w:rFonts w:ascii="Times New Roman" w:hAnsi="Times New Roman" w:cs="Times New Roman"/>
          <w:sz w:val="28"/>
          <w:szCs w:val="28"/>
        </w:rPr>
      </w:pPr>
      <w:proofErr w:type="gramStart"/>
      <w:r w:rsidRPr="007124FC">
        <w:rPr>
          <w:rFonts w:ascii="Times New Roman" w:hAnsi="Times New Roman" w:cs="Times New Roman"/>
          <w:sz w:val="28"/>
          <w:szCs w:val="28"/>
        </w:rPr>
        <w:t>а) в части 1 слово «муниципальную» заменить словом «территориальную», слово «муниципальная» заменить словом «территориальная»;</w:t>
      </w:r>
      <w:proofErr w:type="gramEnd"/>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2:</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в абзаце первом слова «муниципальную избирательную комиссию не </w:t>
      </w:r>
      <w:proofErr w:type="gramStart"/>
      <w:r w:rsidRPr="007124FC">
        <w:rPr>
          <w:rFonts w:ascii="Times New Roman" w:hAnsi="Times New Roman" w:cs="Times New Roman"/>
          <w:sz w:val="28"/>
          <w:szCs w:val="28"/>
        </w:rPr>
        <w:t>позднее</w:t>
      </w:r>
      <w:proofErr w:type="gramEnd"/>
      <w:r w:rsidRPr="007124FC">
        <w:rPr>
          <w:rFonts w:ascii="Times New Roman" w:hAnsi="Times New Roman" w:cs="Times New Roman"/>
          <w:sz w:val="28"/>
          <w:szCs w:val="28"/>
        </w:rPr>
        <w:t xml:space="preserve"> чем за пять дней до дня голосования. Если муниципальный список кандидатов был зарегистрирован, зарегистрировавшая муниципальный список кандидатов муниципальная» заменить словами «территориальную избирательную комиссию не </w:t>
      </w:r>
      <w:proofErr w:type="gramStart"/>
      <w:r w:rsidRPr="007124FC">
        <w:rPr>
          <w:rFonts w:ascii="Times New Roman" w:hAnsi="Times New Roman" w:cs="Times New Roman"/>
          <w:sz w:val="28"/>
          <w:szCs w:val="28"/>
        </w:rPr>
        <w:t>позднее</w:t>
      </w:r>
      <w:proofErr w:type="gramEnd"/>
      <w:r w:rsidRPr="007124FC">
        <w:rPr>
          <w:rFonts w:ascii="Times New Roman" w:hAnsi="Times New Roman" w:cs="Times New Roman"/>
          <w:sz w:val="28"/>
          <w:szCs w:val="28"/>
        </w:rPr>
        <w:t xml:space="preserve"> чем за пять дней до дня (первого дня) голосования. Если муниципальный список кандидатов был зарегистрирован, </w:t>
      </w:r>
      <w:proofErr w:type="gramStart"/>
      <w:r w:rsidRPr="007124FC">
        <w:rPr>
          <w:rFonts w:ascii="Times New Roman" w:hAnsi="Times New Roman" w:cs="Times New Roman"/>
          <w:sz w:val="28"/>
          <w:szCs w:val="28"/>
        </w:rPr>
        <w:t>зарегистрировавшая</w:t>
      </w:r>
      <w:proofErr w:type="gramEnd"/>
      <w:r w:rsidRPr="007124FC">
        <w:rPr>
          <w:rFonts w:ascii="Times New Roman" w:hAnsi="Times New Roman" w:cs="Times New Roman"/>
          <w:sz w:val="28"/>
          <w:szCs w:val="28"/>
        </w:rPr>
        <w:t xml:space="preserve"> муниципальный список кандидатов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абзаце втором слово «муниципальную» заменить словом «территориальную»;</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в части 4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г) в части 5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д) в части 6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44) в статье 86:</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1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5:</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абзаце четвертом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абзаце пятом слово «Муниципальная» заменить словами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абзаце шестом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 xml:space="preserve">45) в статье 87 </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w:t>
      </w:r>
      <w:r w:rsidR="00C86F6B">
        <w:rPr>
          <w:rFonts w:ascii="Times New Roman" w:hAnsi="Times New Roman" w:cs="Times New Roman"/>
          <w:sz w:val="28"/>
          <w:szCs w:val="28"/>
        </w:rPr>
        <w:t xml:space="preserve">в </w:t>
      </w:r>
      <w:r w:rsidRPr="007124FC">
        <w:rPr>
          <w:rFonts w:ascii="Times New Roman" w:hAnsi="Times New Roman" w:cs="Times New Roman"/>
          <w:sz w:val="28"/>
          <w:szCs w:val="28"/>
        </w:rPr>
        <w:t>части 1</w:t>
      </w:r>
      <w:r w:rsidR="00C86F6B">
        <w:rPr>
          <w:rFonts w:ascii="Times New Roman" w:hAnsi="Times New Roman" w:cs="Times New Roman"/>
          <w:sz w:val="28"/>
          <w:szCs w:val="28"/>
        </w:rPr>
        <w:t xml:space="preserve"> </w:t>
      </w:r>
      <w:r w:rsidRPr="007124FC">
        <w:rPr>
          <w:rFonts w:ascii="Times New Roman" w:hAnsi="Times New Roman" w:cs="Times New Roman"/>
          <w:sz w:val="28"/>
          <w:szCs w:val="28"/>
        </w:rPr>
        <w:t>слово «муниципальной» заменить словом «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w:t>
      </w:r>
      <w:r w:rsidR="00C86F6B">
        <w:rPr>
          <w:rFonts w:ascii="Times New Roman" w:hAnsi="Times New Roman" w:cs="Times New Roman"/>
          <w:sz w:val="28"/>
          <w:szCs w:val="28"/>
        </w:rPr>
        <w:t xml:space="preserve">в </w:t>
      </w:r>
      <w:r w:rsidRPr="007124FC">
        <w:rPr>
          <w:rFonts w:ascii="Times New Roman" w:hAnsi="Times New Roman" w:cs="Times New Roman"/>
          <w:sz w:val="28"/>
          <w:szCs w:val="28"/>
        </w:rPr>
        <w:t>части 2 слово «муниципальную» заменить словом «территориальную»;</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46) в статье 89:</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а) в части 1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б) в части 2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в) в части 6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г) в части 7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47) в части 1 статьи 90 слово «Муниципальная» заменить словами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48) в части 1 статьи 91 слово «муниципальная» заменить словом «территориальная»;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49) в статье 92 слово «муниципальной» заменить словом «территориальной»;</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50) приложение дополнить частью 3 следующего содержания: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w:t>
      </w:r>
      <w:r w:rsidR="00470CC4" w:rsidRPr="00470CC4">
        <w:rPr>
          <w:rFonts w:ascii="Times New Roman" w:hAnsi="Times New Roman" w:cs="Times New Roman"/>
          <w:sz w:val="28"/>
          <w:szCs w:val="28"/>
        </w:rPr>
        <w:t>3.</w:t>
      </w:r>
      <w:r w:rsidR="00470CC4">
        <w:rPr>
          <w:rFonts w:ascii="Times New Roman" w:hAnsi="Times New Roman" w:cs="Times New Roman"/>
          <w:sz w:val="28"/>
          <w:szCs w:val="28"/>
        </w:rPr>
        <w:t> </w:t>
      </w:r>
      <w:bookmarkStart w:id="0" w:name="_GoBack"/>
      <w:bookmarkEnd w:id="0"/>
      <w:r w:rsidR="00470CC4" w:rsidRPr="00470CC4">
        <w:rPr>
          <w:rFonts w:ascii="Times New Roman" w:hAnsi="Times New Roman" w:cs="Times New Roman"/>
          <w:sz w:val="28"/>
          <w:szCs w:val="28"/>
        </w:rPr>
        <w:t xml:space="preserve">Контрольные соотношения данных, внесенных в протокол об итогах голосования, в случае принятия Избирательной комиссией Ленинградской области решения о проведении голосования в течение нескольких дней подряд (цифрами обозначены строки протокола, пронумерованные в соответствии с частью </w:t>
      </w:r>
      <w:r w:rsidRPr="007124FC">
        <w:rPr>
          <w:rFonts w:ascii="Times New Roman" w:hAnsi="Times New Roman" w:cs="Times New Roman"/>
          <w:sz w:val="28"/>
          <w:szCs w:val="28"/>
        </w:rPr>
        <w:t>2</w:t>
      </w:r>
      <w:r w:rsidRPr="007124FC">
        <w:rPr>
          <w:rFonts w:ascii="Times New Roman" w:hAnsi="Times New Roman" w:cs="Times New Roman"/>
          <w:sz w:val="28"/>
          <w:szCs w:val="28"/>
          <w:vertAlign w:val="superscript"/>
        </w:rPr>
        <w:t>2</w:t>
      </w:r>
      <w:r w:rsidRPr="007124FC">
        <w:rPr>
          <w:rFonts w:ascii="Times New Roman" w:hAnsi="Times New Roman" w:cs="Times New Roman"/>
          <w:sz w:val="28"/>
          <w:szCs w:val="28"/>
        </w:rPr>
        <w:t xml:space="preserve"> статьи 50 настоящего областного закона):</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1) 1 больше или равно 3 + 4;</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2) 2 равно 3 + 4 + 5 + 10 - 11;</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3) 6 + 7 равно 8 + 9;</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4) 9 равно 12 + все последующие строки протокола (за исключением случаев, если образуются многомандатные избирательные округа);</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Если при проведении выборов представительных органов муниципальных образований образуются многомандатные избирательные округа, то вместо контрольного соотношения, указанного в подпункте 4 настоящего пункта, проверяются следующие контрольные соотношения:</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9 меньше или равно 12 + все последующие строки протокола;</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9 x М больше или равно 12 + все последующие строки протокола, где М - число мандатов, подлежащих распределению в избирательном округе (для многомандатных избирательных округов с равным числом мандатов в округах при условии, что каждый избиратель имеет число голосов, равное числу мандатов);</w:t>
      </w:r>
    </w:p>
    <w:p w:rsidR="005E4FFB" w:rsidRPr="007124FC" w:rsidRDefault="005E4FFB" w:rsidP="005E4FFB">
      <w:pPr>
        <w:pStyle w:val="ConsPlusNormal"/>
        <w:ind w:firstLine="567"/>
        <w:jc w:val="both"/>
        <w:rPr>
          <w:rFonts w:ascii="Times New Roman" w:hAnsi="Times New Roman" w:cs="Times New Roman"/>
          <w:sz w:val="28"/>
          <w:szCs w:val="28"/>
        </w:rPr>
      </w:pPr>
      <w:r w:rsidRPr="007124FC">
        <w:rPr>
          <w:rFonts w:ascii="Times New Roman" w:hAnsi="Times New Roman" w:cs="Times New Roman"/>
          <w:sz w:val="28"/>
          <w:szCs w:val="28"/>
        </w:rPr>
        <w:t>9 x</w:t>
      </w:r>
      <w:proofErr w:type="gramStart"/>
      <w:r w:rsidRPr="007124FC">
        <w:rPr>
          <w:rFonts w:ascii="Times New Roman" w:hAnsi="Times New Roman" w:cs="Times New Roman"/>
          <w:sz w:val="28"/>
          <w:szCs w:val="28"/>
        </w:rPr>
        <w:t xml:space="preserve"> В</w:t>
      </w:r>
      <w:proofErr w:type="gramEnd"/>
      <w:r w:rsidRPr="007124FC">
        <w:rPr>
          <w:rFonts w:ascii="Times New Roman" w:hAnsi="Times New Roman" w:cs="Times New Roman"/>
          <w:sz w:val="28"/>
          <w:szCs w:val="28"/>
        </w:rPr>
        <w:t xml:space="preserve"> больше или равно 12 + все последующие строки протокола, где В - число мандатов, подлежащих распределению в избирательном округе с наименьшим числом мандатов, либо значение "1", если законом предусмотрено, что каждый избиратель имеет один голос (для многомандатных избирательных округов с равным числом мандатов в округах при условии, что каждый избиратель имеет один голос);</w:t>
      </w:r>
    </w:p>
    <w:p w:rsidR="009B73B2" w:rsidRPr="007124FC" w:rsidRDefault="005E4FFB" w:rsidP="005E4FFB">
      <w:pPr>
        <w:pStyle w:val="ConsPlusNonformat"/>
        <w:ind w:right="-1" w:firstLine="567"/>
        <w:jc w:val="both"/>
        <w:rPr>
          <w:rFonts w:ascii="Times New Roman" w:hAnsi="Times New Roman" w:cs="Times New Roman"/>
          <w:sz w:val="28"/>
          <w:szCs w:val="28"/>
        </w:rPr>
      </w:pPr>
      <w:r w:rsidRPr="007124FC">
        <w:rPr>
          <w:rFonts w:ascii="Times New Roman" w:hAnsi="Times New Roman" w:cs="Times New Roman"/>
          <w:sz w:val="28"/>
          <w:szCs w:val="28"/>
        </w:rPr>
        <w:t>9 больше или равно I, где I - число голосов избирателей, поданных за каждого кандидата</w:t>
      </w:r>
      <w:proofErr w:type="gramStart"/>
      <w:r w:rsidRPr="007124FC">
        <w:rPr>
          <w:rFonts w:ascii="Times New Roman" w:hAnsi="Times New Roman" w:cs="Times New Roman"/>
          <w:sz w:val="28"/>
          <w:szCs w:val="28"/>
        </w:rPr>
        <w:t>.».</w:t>
      </w:r>
      <w:proofErr w:type="gramEnd"/>
    </w:p>
    <w:p w:rsidR="009B73B2" w:rsidRPr="007124FC" w:rsidRDefault="009B73B2" w:rsidP="00B61E1F">
      <w:pPr>
        <w:pStyle w:val="ConsPlusNonformat"/>
        <w:ind w:right="-1" w:firstLine="567"/>
        <w:jc w:val="both"/>
        <w:rPr>
          <w:rFonts w:ascii="Times New Roman" w:hAnsi="Times New Roman" w:cs="Times New Roman"/>
          <w:sz w:val="28"/>
          <w:szCs w:val="28"/>
        </w:rPr>
      </w:pPr>
    </w:p>
    <w:p w:rsidR="009B73B2" w:rsidRPr="007124FC" w:rsidRDefault="009B73B2" w:rsidP="00B61E1F">
      <w:pPr>
        <w:pStyle w:val="ConsPlusNonformat"/>
        <w:ind w:right="-1" w:firstLine="567"/>
        <w:jc w:val="both"/>
        <w:rPr>
          <w:rFonts w:ascii="Times New Roman" w:hAnsi="Times New Roman" w:cs="Times New Roman"/>
          <w:sz w:val="28"/>
          <w:szCs w:val="28"/>
        </w:rPr>
      </w:pPr>
      <w:r w:rsidRPr="007124FC">
        <w:rPr>
          <w:rFonts w:ascii="Times New Roman" w:hAnsi="Times New Roman" w:cs="Times New Roman"/>
          <w:sz w:val="28"/>
          <w:szCs w:val="28"/>
        </w:rPr>
        <w:t>Статья 2</w:t>
      </w:r>
    </w:p>
    <w:p w:rsidR="00B61E1F" w:rsidRPr="007124FC" w:rsidRDefault="00B61E1F" w:rsidP="00B61E1F">
      <w:pPr>
        <w:pStyle w:val="ConsPlusNormal"/>
        <w:ind w:firstLine="567"/>
        <w:jc w:val="both"/>
        <w:rPr>
          <w:rFonts w:ascii="Times New Roman" w:hAnsi="Times New Roman" w:cs="Times New Roman"/>
          <w:sz w:val="28"/>
        </w:rPr>
      </w:pPr>
      <w:r w:rsidRPr="007124FC">
        <w:rPr>
          <w:rFonts w:ascii="Times New Roman" w:hAnsi="Times New Roman" w:cs="Times New Roman"/>
          <w:sz w:val="28"/>
        </w:rPr>
        <w:t>Настоящий областной закон вступает в силу по истечении 10 дней после его официального опубликования.</w:t>
      </w:r>
    </w:p>
    <w:p w:rsidR="009B73B2" w:rsidRPr="007124FC" w:rsidRDefault="009B73B2" w:rsidP="009B73B2">
      <w:pPr>
        <w:pStyle w:val="ConsPlusNonformat"/>
        <w:ind w:right="-1" w:firstLine="567"/>
        <w:jc w:val="both"/>
        <w:rPr>
          <w:rFonts w:ascii="Times New Roman" w:hAnsi="Times New Roman" w:cs="Times New Roman"/>
          <w:sz w:val="28"/>
          <w:szCs w:val="28"/>
        </w:rPr>
      </w:pPr>
    </w:p>
    <w:p w:rsidR="007A4A1A" w:rsidRPr="007124FC" w:rsidRDefault="007A4A1A" w:rsidP="009B73B2">
      <w:pPr>
        <w:pStyle w:val="ConsPlusNonformat"/>
        <w:ind w:right="-1" w:firstLine="567"/>
        <w:jc w:val="both"/>
        <w:rPr>
          <w:rFonts w:ascii="Times New Roman" w:hAnsi="Times New Roman" w:cs="Times New Roman"/>
          <w:sz w:val="28"/>
          <w:szCs w:val="28"/>
        </w:rPr>
      </w:pPr>
    </w:p>
    <w:p w:rsidR="009B73B2" w:rsidRPr="007124FC" w:rsidRDefault="009B73B2" w:rsidP="009B73B2">
      <w:pPr>
        <w:pStyle w:val="ConsPlusNonformat"/>
        <w:ind w:right="-1"/>
        <w:jc w:val="both"/>
        <w:rPr>
          <w:rFonts w:ascii="Times New Roman" w:hAnsi="Times New Roman" w:cs="Times New Roman"/>
          <w:sz w:val="28"/>
          <w:szCs w:val="28"/>
        </w:rPr>
      </w:pPr>
      <w:r w:rsidRPr="007124FC">
        <w:rPr>
          <w:rFonts w:ascii="Times New Roman" w:hAnsi="Times New Roman" w:cs="Times New Roman"/>
          <w:sz w:val="28"/>
          <w:szCs w:val="28"/>
        </w:rPr>
        <w:t xml:space="preserve">Губернатор </w:t>
      </w:r>
    </w:p>
    <w:p w:rsidR="00540BA6" w:rsidRPr="009B73B2" w:rsidRDefault="009B73B2" w:rsidP="009B73B2">
      <w:pPr>
        <w:pStyle w:val="ConsPlusNonformat"/>
        <w:ind w:right="-1"/>
        <w:jc w:val="both"/>
        <w:rPr>
          <w:rFonts w:ascii="Times New Roman" w:hAnsi="Times New Roman" w:cs="Times New Roman"/>
          <w:sz w:val="28"/>
          <w:szCs w:val="28"/>
        </w:rPr>
      </w:pPr>
      <w:r w:rsidRPr="007124FC">
        <w:rPr>
          <w:rFonts w:ascii="Times New Roman" w:hAnsi="Times New Roman" w:cs="Times New Roman"/>
          <w:sz w:val="28"/>
          <w:szCs w:val="28"/>
        </w:rPr>
        <w:t>Ленинградской области                                                                             А. Дрозденко</w:t>
      </w:r>
    </w:p>
    <w:sectPr w:rsidR="00540BA6" w:rsidRPr="009B73B2" w:rsidSect="00393CB2">
      <w:footerReference w:type="default" r:id="rId11"/>
      <w:pgSz w:w="11906" w:h="16838"/>
      <w:pgMar w:top="709" w:right="566" w:bottom="85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3A1" w:rsidRDefault="001663A1" w:rsidP="00C33D36">
      <w:r>
        <w:separator/>
      </w:r>
    </w:p>
  </w:endnote>
  <w:endnote w:type="continuationSeparator" w:id="0">
    <w:p w:rsidR="001663A1" w:rsidRDefault="001663A1" w:rsidP="00C3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AEB" w:rsidRDefault="00DC0AEB" w:rsidP="00DC0AEB">
    <w:pPr>
      <w:pStyle w:val="aa"/>
      <w:jc w:val="right"/>
    </w:pPr>
    <w:r>
      <w:fldChar w:fldCharType="begin"/>
    </w:r>
    <w:r>
      <w:instrText>PAGE   \* MERGEFORMAT</w:instrText>
    </w:r>
    <w:r>
      <w:fldChar w:fldCharType="separate"/>
    </w:r>
    <w:r w:rsidR="00470CC4">
      <w:rPr>
        <w:noProof/>
      </w:rPr>
      <w:t>18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3A1" w:rsidRDefault="001663A1" w:rsidP="00C33D36">
      <w:r>
        <w:separator/>
      </w:r>
    </w:p>
  </w:footnote>
  <w:footnote w:type="continuationSeparator" w:id="0">
    <w:p w:rsidR="001663A1" w:rsidRDefault="001663A1" w:rsidP="00C33D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81B1B"/>
    <w:multiLevelType w:val="hybridMultilevel"/>
    <w:tmpl w:val="F1B423CC"/>
    <w:lvl w:ilvl="0" w:tplc="4A703EF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A273155"/>
    <w:multiLevelType w:val="hybridMultilevel"/>
    <w:tmpl w:val="5E3EDD3C"/>
    <w:lvl w:ilvl="0" w:tplc="08D8BF9C">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nsid w:val="1FCF059D"/>
    <w:multiLevelType w:val="hybridMultilevel"/>
    <w:tmpl w:val="0FA48942"/>
    <w:lvl w:ilvl="0" w:tplc="D0F028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6781287"/>
    <w:multiLevelType w:val="hybridMultilevel"/>
    <w:tmpl w:val="9E6645CC"/>
    <w:lvl w:ilvl="0" w:tplc="72BAE1E4">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291835F8"/>
    <w:multiLevelType w:val="hybridMultilevel"/>
    <w:tmpl w:val="7CC63E76"/>
    <w:lvl w:ilvl="0" w:tplc="2758C288">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
    <w:nsid w:val="40595887"/>
    <w:multiLevelType w:val="hybridMultilevel"/>
    <w:tmpl w:val="E98889D0"/>
    <w:lvl w:ilvl="0" w:tplc="8E1E8AD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47E96742"/>
    <w:multiLevelType w:val="hybridMultilevel"/>
    <w:tmpl w:val="D91EF1BA"/>
    <w:lvl w:ilvl="0" w:tplc="6008689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48800888"/>
    <w:multiLevelType w:val="hybridMultilevel"/>
    <w:tmpl w:val="D1B0D844"/>
    <w:lvl w:ilvl="0" w:tplc="773254F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55A192E"/>
    <w:multiLevelType w:val="hybridMultilevel"/>
    <w:tmpl w:val="DEDEA93A"/>
    <w:lvl w:ilvl="0" w:tplc="90B037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58487820"/>
    <w:multiLevelType w:val="hybridMultilevel"/>
    <w:tmpl w:val="3078EB3C"/>
    <w:lvl w:ilvl="0" w:tplc="DFD22DF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67D93E1E"/>
    <w:multiLevelType w:val="hybridMultilevel"/>
    <w:tmpl w:val="00A4F928"/>
    <w:lvl w:ilvl="0" w:tplc="2F8C61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68A72F50"/>
    <w:multiLevelType w:val="hybridMultilevel"/>
    <w:tmpl w:val="0D8CF20E"/>
    <w:lvl w:ilvl="0" w:tplc="C910217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76D2164C"/>
    <w:multiLevelType w:val="hybridMultilevel"/>
    <w:tmpl w:val="E4AEADB0"/>
    <w:lvl w:ilvl="0" w:tplc="CE6ED2CE">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774F6B51"/>
    <w:multiLevelType w:val="hybridMultilevel"/>
    <w:tmpl w:val="F99C8FB4"/>
    <w:lvl w:ilvl="0" w:tplc="04190011">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790E68CC"/>
    <w:multiLevelType w:val="hybridMultilevel"/>
    <w:tmpl w:val="AF524B94"/>
    <w:lvl w:ilvl="0" w:tplc="87D6A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793B2070"/>
    <w:multiLevelType w:val="hybridMultilevel"/>
    <w:tmpl w:val="366089F8"/>
    <w:lvl w:ilvl="0" w:tplc="735CEB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7D895096"/>
    <w:multiLevelType w:val="hybridMultilevel"/>
    <w:tmpl w:val="AB8CBE4A"/>
    <w:lvl w:ilvl="0" w:tplc="6BC0FC74">
      <w:start w:val="1"/>
      <w:numFmt w:val="decimal"/>
      <w:lvlText w:val="%1)"/>
      <w:lvlJc w:val="left"/>
      <w:pPr>
        <w:ind w:left="2542" w:hanging="240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5"/>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8"/>
  </w:num>
  <w:num w:numId="6">
    <w:abstractNumId w:val="7"/>
  </w:num>
  <w:num w:numId="7">
    <w:abstractNumId w:val="0"/>
  </w:num>
  <w:num w:numId="8">
    <w:abstractNumId w:val="10"/>
  </w:num>
  <w:num w:numId="9">
    <w:abstractNumId w:val="2"/>
  </w:num>
  <w:num w:numId="10">
    <w:abstractNumId w:val="13"/>
  </w:num>
  <w:num w:numId="11">
    <w:abstractNumId w:val="6"/>
  </w:num>
  <w:num w:numId="12">
    <w:abstractNumId w:val="9"/>
  </w:num>
  <w:num w:numId="13">
    <w:abstractNumId w:val="11"/>
  </w:num>
  <w:num w:numId="14">
    <w:abstractNumId w:val="14"/>
  </w:num>
  <w:num w:numId="15">
    <w:abstractNumId w:val="4"/>
  </w:num>
  <w:num w:numId="16">
    <w:abstractNumId w:val="16"/>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3C2"/>
    <w:rsid w:val="00003163"/>
    <w:rsid w:val="00006B2E"/>
    <w:rsid w:val="00012B9E"/>
    <w:rsid w:val="000204E9"/>
    <w:rsid w:val="0002265E"/>
    <w:rsid w:val="00032C27"/>
    <w:rsid w:val="00034F95"/>
    <w:rsid w:val="00035192"/>
    <w:rsid w:val="00035C6A"/>
    <w:rsid w:val="00037FBC"/>
    <w:rsid w:val="00041666"/>
    <w:rsid w:val="0005184F"/>
    <w:rsid w:val="00052883"/>
    <w:rsid w:val="00055FAE"/>
    <w:rsid w:val="00056CEF"/>
    <w:rsid w:val="00057818"/>
    <w:rsid w:val="000611EC"/>
    <w:rsid w:val="0006320D"/>
    <w:rsid w:val="000678D2"/>
    <w:rsid w:val="000805BC"/>
    <w:rsid w:val="000829BE"/>
    <w:rsid w:val="000845C6"/>
    <w:rsid w:val="00084FEB"/>
    <w:rsid w:val="00092904"/>
    <w:rsid w:val="00093F8E"/>
    <w:rsid w:val="00096BFC"/>
    <w:rsid w:val="000A2A79"/>
    <w:rsid w:val="000B1678"/>
    <w:rsid w:val="000B60BA"/>
    <w:rsid w:val="000C10C0"/>
    <w:rsid w:val="000C4FC9"/>
    <w:rsid w:val="000C5AFE"/>
    <w:rsid w:val="000D66B7"/>
    <w:rsid w:val="000D6E66"/>
    <w:rsid w:val="000E5366"/>
    <w:rsid w:val="000F0967"/>
    <w:rsid w:val="000F5375"/>
    <w:rsid w:val="000F78CB"/>
    <w:rsid w:val="00105B05"/>
    <w:rsid w:val="0011057B"/>
    <w:rsid w:val="00111375"/>
    <w:rsid w:val="00112E5D"/>
    <w:rsid w:val="0011327E"/>
    <w:rsid w:val="0012489D"/>
    <w:rsid w:val="001259CC"/>
    <w:rsid w:val="00125E74"/>
    <w:rsid w:val="0013304E"/>
    <w:rsid w:val="00135D63"/>
    <w:rsid w:val="001413C7"/>
    <w:rsid w:val="001432E2"/>
    <w:rsid w:val="00145B71"/>
    <w:rsid w:val="00150455"/>
    <w:rsid w:val="00156760"/>
    <w:rsid w:val="001663A1"/>
    <w:rsid w:val="001711B2"/>
    <w:rsid w:val="001720B7"/>
    <w:rsid w:val="001726B2"/>
    <w:rsid w:val="001812C7"/>
    <w:rsid w:val="001838A4"/>
    <w:rsid w:val="001840FA"/>
    <w:rsid w:val="0018484C"/>
    <w:rsid w:val="00186054"/>
    <w:rsid w:val="0018654F"/>
    <w:rsid w:val="00187BA1"/>
    <w:rsid w:val="001911E3"/>
    <w:rsid w:val="001A0C0D"/>
    <w:rsid w:val="001A25C5"/>
    <w:rsid w:val="001A62FD"/>
    <w:rsid w:val="001A6C79"/>
    <w:rsid w:val="001A7C46"/>
    <w:rsid w:val="001B02E9"/>
    <w:rsid w:val="001B0680"/>
    <w:rsid w:val="001B38E5"/>
    <w:rsid w:val="001E2B25"/>
    <w:rsid w:val="001E5CD0"/>
    <w:rsid w:val="001E614E"/>
    <w:rsid w:val="001F3E7C"/>
    <w:rsid w:val="00200D34"/>
    <w:rsid w:val="00205DA2"/>
    <w:rsid w:val="00213FA0"/>
    <w:rsid w:val="00214250"/>
    <w:rsid w:val="00214823"/>
    <w:rsid w:val="00214906"/>
    <w:rsid w:val="00220ED7"/>
    <w:rsid w:val="0022455A"/>
    <w:rsid w:val="00240058"/>
    <w:rsid w:val="002412E7"/>
    <w:rsid w:val="0024756C"/>
    <w:rsid w:val="00253473"/>
    <w:rsid w:val="002612A3"/>
    <w:rsid w:val="002710AF"/>
    <w:rsid w:val="0027282E"/>
    <w:rsid w:val="00281BB0"/>
    <w:rsid w:val="002823EE"/>
    <w:rsid w:val="00287B5D"/>
    <w:rsid w:val="002900BB"/>
    <w:rsid w:val="00296A5A"/>
    <w:rsid w:val="002970A4"/>
    <w:rsid w:val="002A4584"/>
    <w:rsid w:val="002A4DA8"/>
    <w:rsid w:val="002A5B2E"/>
    <w:rsid w:val="002A5ED6"/>
    <w:rsid w:val="002B2035"/>
    <w:rsid w:val="002C1294"/>
    <w:rsid w:val="002C3AE3"/>
    <w:rsid w:val="002C41C0"/>
    <w:rsid w:val="002D2066"/>
    <w:rsid w:val="002D384F"/>
    <w:rsid w:val="002E0805"/>
    <w:rsid w:val="002E115A"/>
    <w:rsid w:val="002E297C"/>
    <w:rsid w:val="002E4DE9"/>
    <w:rsid w:val="002E56B9"/>
    <w:rsid w:val="002F2852"/>
    <w:rsid w:val="002F44A7"/>
    <w:rsid w:val="002F7647"/>
    <w:rsid w:val="00312E11"/>
    <w:rsid w:val="00312EBD"/>
    <w:rsid w:val="00313497"/>
    <w:rsid w:val="00321B8C"/>
    <w:rsid w:val="003236FE"/>
    <w:rsid w:val="00323BBB"/>
    <w:rsid w:val="00326393"/>
    <w:rsid w:val="003271B0"/>
    <w:rsid w:val="0033340F"/>
    <w:rsid w:val="003357BD"/>
    <w:rsid w:val="0034469D"/>
    <w:rsid w:val="00347D65"/>
    <w:rsid w:val="0035013B"/>
    <w:rsid w:val="0035223E"/>
    <w:rsid w:val="003523F2"/>
    <w:rsid w:val="0035279E"/>
    <w:rsid w:val="00370052"/>
    <w:rsid w:val="00372CAD"/>
    <w:rsid w:val="003735EE"/>
    <w:rsid w:val="00374368"/>
    <w:rsid w:val="00377624"/>
    <w:rsid w:val="003810BA"/>
    <w:rsid w:val="00381770"/>
    <w:rsid w:val="00387C99"/>
    <w:rsid w:val="003900E4"/>
    <w:rsid w:val="0039085F"/>
    <w:rsid w:val="00393CB2"/>
    <w:rsid w:val="00395272"/>
    <w:rsid w:val="00396195"/>
    <w:rsid w:val="003961EB"/>
    <w:rsid w:val="00396A6D"/>
    <w:rsid w:val="00396DBB"/>
    <w:rsid w:val="00397197"/>
    <w:rsid w:val="003A0D9E"/>
    <w:rsid w:val="003A0DCE"/>
    <w:rsid w:val="003A6978"/>
    <w:rsid w:val="003D05CE"/>
    <w:rsid w:val="003D1536"/>
    <w:rsid w:val="003D1A8E"/>
    <w:rsid w:val="003D612E"/>
    <w:rsid w:val="003E1D43"/>
    <w:rsid w:val="003F1653"/>
    <w:rsid w:val="003F3624"/>
    <w:rsid w:val="003F4B13"/>
    <w:rsid w:val="0040362D"/>
    <w:rsid w:val="00403A55"/>
    <w:rsid w:val="00407668"/>
    <w:rsid w:val="00407F8B"/>
    <w:rsid w:val="0041288C"/>
    <w:rsid w:val="00427B63"/>
    <w:rsid w:val="00430064"/>
    <w:rsid w:val="004333CC"/>
    <w:rsid w:val="00441484"/>
    <w:rsid w:val="004462DE"/>
    <w:rsid w:val="00452CF7"/>
    <w:rsid w:val="004555CB"/>
    <w:rsid w:val="004607A6"/>
    <w:rsid w:val="00464378"/>
    <w:rsid w:val="00470CC4"/>
    <w:rsid w:val="004802E6"/>
    <w:rsid w:val="00486D50"/>
    <w:rsid w:val="00491530"/>
    <w:rsid w:val="00493A02"/>
    <w:rsid w:val="00496727"/>
    <w:rsid w:val="004A5C1E"/>
    <w:rsid w:val="004B0B55"/>
    <w:rsid w:val="004B7A79"/>
    <w:rsid w:val="004C0DFE"/>
    <w:rsid w:val="004C1D00"/>
    <w:rsid w:val="004C3AB3"/>
    <w:rsid w:val="004C4EEE"/>
    <w:rsid w:val="004E1BEF"/>
    <w:rsid w:val="00505F1A"/>
    <w:rsid w:val="00510105"/>
    <w:rsid w:val="005134D9"/>
    <w:rsid w:val="0051632F"/>
    <w:rsid w:val="00525EDC"/>
    <w:rsid w:val="00534130"/>
    <w:rsid w:val="005341CE"/>
    <w:rsid w:val="00535043"/>
    <w:rsid w:val="00537974"/>
    <w:rsid w:val="00537AE0"/>
    <w:rsid w:val="00540BA6"/>
    <w:rsid w:val="00547C33"/>
    <w:rsid w:val="00551A9F"/>
    <w:rsid w:val="00560D1A"/>
    <w:rsid w:val="005623A3"/>
    <w:rsid w:val="00566F15"/>
    <w:rsid w:val="0056704E"/>
    <w:rsid w:val="00571C27"/>
    <w:rsid w:val="00573F56"/>
    <w:rsid w:val="00574FC3"/>
    <w:rsid w:val="00577533"/>
    <w:rsid w:val="00582AD8"/>
    <w:rsid w:val="005900FB"/>
    <w:rsid w:val="00596D44"/>
    <w:rsid w:val="005A2B1B"/>
    <w:rsid w:val="005A40E9"/>
    <w:rsid w:val="005A4404"/>
    <w:rsid w:val="005A75BB"/>
    <w:rsid w:val="005B60BD"/>
    <w:rsid w:val="005C01CC"/>
    <w:rsid w:val="005C1FA1"/>
    <w:rsid w:val="005C2052"/>
    <w:rsid w:val="005C653C"/>
    <w:rsid w:val="005D111B"/>
    <w:rsid w:val="005D16A8"/>
    <w:rsid w:val="005E2CD3"/>
    <w:rsid w:val="005E32ED"/>
    <w:rsid w:val="005E4FFB"/>
    <w:rsid w:val="005E5B17"/>
    <w:rsid w:val="005F16EC"/>
    <w:rsid w:val="006003EE"/>
    <w:rsid w:val="00604804"/>
    <w:rsid w:val="006063B0"/>
    <w:rsid w:val="0061069A"/>
    <w:rsid w:val="00610E1D"/>
    <w:rsid w:val="00612648"/>
    <w:rsid w:val="00616165"/>
    <w:rsid w:val="00620CB0"/>
    <w:rsid w:val="00625B34"/>
    <w:rsid w:val="00626715"/>
    <w:rsid w:val="00626CE0"/>
    <w:rsid w:val="006306F5"/>
    <w:rsid w:val="00631F80"/>
    <w:rsid w:val="006531F7"/>
    <w:rsid w:val="00655F04"/>
    <w:rsid w:val="0066039E"/>
    <w:rsid w:val="00662161"/>
    <w:rsid w:val="00662D92"/>
    <w:rsid w:val="00665896"/>
    <w:rsid w:val="00665DC6"/>
    <w:rsid w:val="0066639C"/>
    <w:rsid w:val="0066690F"/>
    <w:rsid w:val="00667EC1"/>
    <w:rsid w:val="006703EC"/>
    <w:rsid w:val="006714AF"/>
    <w:rsid w:val="00672E42"/>
    <w:rsid w:val="00680623"/>
    <w:rsid w:val="006821AA"/>
    <w:rsid w:val="00684E1C"/>
    <w:rsid w:val="00685AD6"/>
    <w:rsid w:val="00685E1D"/>
    <w:rsid w:val="00690468"/>
    <w:rsid w:val="0069686F"/>
    <w:rsid w:val="00696FA8"/>
    <w:rsid w:val="006A1B1A"/>
    <w:rsid w:val="006A4D99"/>
    <w:rsid w:val="006B2719"/>
    <w:rsid w:val="006B497B"/>
    <w:rsid w:val="006B5919"/>
    <w:rsid w:val="006C043D"/>
    <w:rsid w:val="006C754C"/>
    <w:rsid w:val="006D0F72"/>
    <w:rsid w:val="006D1928"/>
    <w:rsid w:val="006D5255"/>
    <w:rsid w:val="006D7297"/>
    <w:rsid w:val="006E3B4B"/>
    <w:rsid w:val="006E6C8A"/>
    <w:rsid w:val="006F0705"/>
    <w:rsid w:val="006F0DC6"/>
    <w:rsid w:val="006F189F"/>
    <w:rsid w:val="006F1DCB"/>
    <w:rsid w:val="006F292F"/>
    <w:rsid w:val="006F2F92"/>
    <w:rsid w:val="00707C26"/>
    <w:rsid w:val="007109F0"/>
    <w:rsid w:val="0071205A"/>
    <w:rsid w:val="007124FC"/>
    <w:rsid w:val="0071330E"/>
    <w:rsid w:val="007137CA"/>
    <w:rsid w:val="007267FC"/>
    <w:rsid w:val="00726E45"/>
    <w:rsid w:val="007273F4"/>
    <w:rsid w:val="007274A0"/>
    <w:rsid w:val="00731705"/>
    <w:rsid w:val="00735127"/>
    <w:rsid w:val="00737525"/>
    <w:rsid w:val="00742596"/>
    <w:rsid w:val="00742E7C"/>
    <w:rsid w:val="007438BB"/>
    <w:rsid w:val="00744B96"/>
    <w:rsid w:val="007452F7"/>
    <w:rsid w:val="007454BB"/>
    <w:rsid w:val="00750D2C"/>
    <w:rsid w:val="007525E4"/>
    <w:rsid w:val="00753327"/>
    <w:rsid w:val="00753458"/>
    <w:rsid w:val="007536AC"/>
    <w:rsid w:val="00754EE6"/>
    <w:rsid w:val="0075592E"/>
    <w:rsid w:val="00757802"/>
    <w:rsid w:val="007617E3"/>
    <w:rsid w:val="007639DB"/>
    <w:rsid w:val="00766A35"/>
    <w:rsid w:val="00766C55"/>
    <w:rsid w:val="007726FA"/>
    <w:rsid w:val="00772BF4"/>
    <w:rsid w:val="0077326D"/>
    <w:rsid w:val="0077586C"/>
    <w:rsid w:val="0078090D"/>
    <w:rsid w:val="007825C6"/>
    <w:rsid w:val="00792819"/>
    <w:rsid w:val="007939F6"/>
    <w:rsid w:val="007A4A1A"/>
    <w:rsid w:val="007B1902"/>
    <w:rsid w:val="007C0A0F"/>
    <w:rsid w:val="007C1BE3"/>
    <w:rsid w:val="007C22DF"/>
    <w:rsid w:val="007C42EF"/>
    <w:rsid w:val="007D1458"/>
    <w:rsid w:val="007D179F"/>
    <w:rsid w:val="007E25C6"/>
    <w:rsid w:val="007E2A37"/>
    <w:rsid w:val="007E3E1C"/>
    <w:rsid w:val="007E6A99"/>
    <w:rsid w:val="007F07B2"/>
    <w:rsid w:val="007F0C50"/>
    <w:rsid w:val="007F5D15"/>
    <w:rsid w:val="007F5E32"/>
    <w:rsid w:val="00802D0F"/>
    <w:rsid w:val="00802FD6"/>
    <w:rsid w:val="00812A45"/>
    <w:rsid w:val="00816A07"/>
    <w:rsid w:val="00821E60"/>
    <w:rsid w:val="00823175"/>
    <w:rsid w:val="00825114"/>
    <w:rsid w:val="00835956"/>
    <w:rsid w:val="00835A4F"/>
    <w:rsid w:val="00836C4D"/>
    <w:rsid w:val="00837F3E"/>
    <w:rsid w:val="00840F0A"/>
    <w:rsid w:val="00842D80"/>
    <w:rsid w:val="00843B78"/>
    <w:rsid w:val="00845A54"/>
    <w:rsid w:val="008474F8"/>
    <w:rsid w:val="00861D4A"/>
    <w:rsid w:val="008629F7"/>
    <w:rsid w:val="00873969"/>
    <w:rsid w:val="00874427"/>
    <w:rsid w:val="0087743C"/>
    <w:rsid w:val="0088696A"/>
    <w:rsid w:val="008906C0"/>
    <w:rsid w:val="00890D9E"/>
    <w:rsid w:val="00892EE2"/>
    <w:rsid w:val="0089448F"/>
    <w:rsid w:val="008A2BC9"/>
    <w:rsid w:val="008A3833"/>
    <w:rsid w:val="008A40FE"/>
    <w:rsid w:val="008B3E99"/>
    <w:rsid w:val="008C18D2"/>
    <w:rsid w:val="008D6772"/>
    <w:rsid w:val="008E3467"/>
    <w:rsid w:val="008E398A"/>
    <w:rsid w:val="008E6334"/>
    <w:rsid w:val="008E6DB3"/>
    <w:rsid w:val="008E7044"/>
    <w:rsid w:val="008E7439"/>
    <w:rsid w:val="008E7B04"/>
    <w:rsid w:val="008F05D7"/>
    <w:rsid w:val="008F734C"/>
    <w:rsid w:val="00904041"/>
    <w:rsid w:val="00904312"/>
    <w:rsid w:val="00910B55"/>
    <w:rsid w:val="0091107A"/>
    <w:rsid w:val="00911A92"/>
    <w:rsid w:val="0091315C"/>
    <w:rsid w:val="00916212"/>
    <w:rsid w:val="00917991"/>
    <w:rsid w:val="00923CE4"/>
    <w:rsid w:val="009246CE"/>
    <w:rsid w:val="00931B58"/>
    <w:rsid w:val="00932F92"/>
    <w:rsid w:val="00934299"/>
    <w:rsid w:val="00937926"/>
    <w:rsid w:val="009440EE"/>
    <w:rsid w:val="009456FF"/>
    <w:rsid w:val="00945CBC"/>
    <w:rsid w:val="00947D10"/>
    <w:rsid w:val="009505C3"/>
    <w:rsid w:val="009522C0"/>
    <w:rsid w:val="009530B2"/>
    <w:rsid w:val="00954092"/>
    <w:rsid w:val="00964C06"/>
    <w:rsid w:val="00970DF2"/>
    <w:rsid w:val="00974B64"/>
    <w:rsid w:val="00974CAA"/>
    <w:rsid w:val="00980EBF"/>
    <w:rsid w:val="0098217D"/>
    <w:rsid w:val="00995F58"/>
    <w:rsid w:val="009B3279"/>
    <w:rsid w:val="009B36A9"/>
    <w:rsid w:val="009B73B2"/>
    <w:rsid w:val="009B7773"/>
    <w:rsid w:val="009C06C9"/>
    <w:rsid w:val="009D3FF1"/>
    <w:rsid w:val="009E09F2"/>
    <w:rsid w:val="009E5E0E"/>
    <w:rsid w:val="009E6118"/>
    <w:rsid w:val="009E6701"/>
    <w:rsid w:val="009F7831"/>
    <w:rsid w:val="00A0077F"/>
    <w:rsid w:val="00A009F5"/>
    <w:rsid w:val="00A03DB6"/>
    <w:rsid w:val="00A04883"/>
    <w:rsid w:val="00A059A1"/>
    <w:rsid w:val="00A06C91"/>
    <w:rsid w:val="00A07C0C"/>
    <w:rsid w:val="00A11F2C"/>
    <w:rsid w:val="00A12D77"/>
    <w:rsid w:val="00A14E53"/>
    <w:rsid w:val="00A1651B"/>
    <w:rsid w:val="00A16CA1"/>
    <w:rsid w:val="00A20678"/>
    <w:rsid w:val="00A20DC8"/>
    <w:rsid w:val="00A22353"/>
    <w:rsid w:val="00A22A38"/>
    <w:rsid w:val="00A25898"/>
    <w:rsid w:val="00A25E7F"/>
    <w:rsid w:val="00A33877"/>
    <w:rsid w:val="00A3469E"/>
    <w:rsid w:val="00A4098A"/>
    <w:rsid w:val="00A5133A"/>
    <w:rsid w:val="00A60132"/>
    <w:rsid w:val="00A61189"/>
    <w:rsid w:val="00A653A8"/>
    <w:rsid w:val="00A718AB"/>
    <w:rsid w:val="00A73399"/>
    <w:rsid w:val="00A7666C"/>
    <w:rsid w:val="00A76881"/>
    <w:rsid w:val="00A77411"/>
    <w:rsid w:val="00A81A63"/>
    <w:rsid w:val="00A8292A"/>
    <w:rsid w:val="00A82AC3"/>
    <w:rsid w:val="00A86269"/>
    <w:rsid w:val="00A9088C"/>
    <w:rsid w:val="00A915E8"/>
    <w:rsid w:val="00A93D55"/>
    <w:rsid w:val="00A95997"/>
    <w:rsid w:val="00AA0C1D"/>
    <w:rsid w:val="00AA2172"/>
    <w:rsid w:val="00AA48D2"/>
    <w:rsid w:val="00AA5D5A"/>
    <w:rsid w:val="00AA674D"/>
    <w:rsid w:val="00AB37E6"/>
    <w:rsid w:val="00AC20FC"/>
    <w:rsid w:val="00AC51EA"/>
    <w:rsid w:val="00AC632E"/>
    <w:rsid w:val="00AC6FD9"/>
    <w:rsid w:val="00AD1196"/>
    <w:rsid w:val="00AD2C22"/>
    <w:rsid w:val="00AD7D11"/>
    <w:rsid w:val="00AE5F18"/>
    <w:rsid w:val="00AE5FEE"/>
    <w:rsid w:val="00AF0D7E"/>
    <w:rsid w:val="00AF130C"/>
    <w:rsid w:val="00AF3C68"/>
    <w:rsid w:val="00AF57BB"/>
    <w:rsid w:val="00AF6122"/>
    <w:rsid w:val="00AF62B6"/>
    <w:rsid w:val="00B04555"/>
    <w:rsid w:val="00B06134"/>
    <w:rsid w:val="00B10ADE"/>
    <w:rsid w:val="00B116E6"/>
    <w:rsid w:val="00B11994"/>
    <w:rsid w:val="00B12CAC"/>
    <w:rsid w:val="00B15796"/>
    <w:rsid w:val="00B22A15"/>
    <w:rsid w:val="00B26B70"/>
    <w:rsid w:val="00B277AE"/>
    <w:rsid w:val="00B31514"/>
    <w:rsid w:val="00B40613"/>
    <w:rsid w:val="00B4221B"/>
    <w:rsid w:val="00B572D2"/>
    <w:rsid w:val="00B61E1F"/>
    <w:rsid w:val="00B636A0"/>
    <w:rsid w:val="00B63CF3"/>
    <w:rsid w:val="00B64B15"/>
    <w:rsid w:val="00B720F1"/>
    <w:rsid w:val="00B722C4"/>
    <w:rsid w:val="00B81AC4"/>
    <w:rsid w:val="00B82CD2"/>
    <w:rsid w:val="00B90C8F"/>
    <w:rsid w:val="00B9132B"/>
    <w:rsid w:val="00B9342E"/>
    <w:rsid w:val="00B96651"/>
    <w:rsid w:val="00BA593D"/>
    <w:rsid w:val="00BB30DB"/>
    <w:rsid w:val="00BB74C4"/>
    <w:rsid w:val="00BC1AF3"/>
    <w:rsid w:val="00BC457B"/>
    <w:rsid w:val="00BC6A49"/>
    <w:rsid w:val="00BD391C"/>
    <w:rsid w:val="00BD7134"/>
    <w:rsid w:val="00BE174C"/>
    <w:rsid w:val="00BF0E34"/>
    <w:rsid w:val="00BF1F21"/>
    <w:rsid w:val="00BF670B"/>
    <w:rsid w:val="00C07DF9"/>
    <w:rsid w:val="00C2039A"/>
    <w:rsid w:val="00C22806"/>
    <w:rsid w:val="00C26416"/>
    <w:rsid w:val="00C279FA"/>
    <w:rsid w:val="00C27F2A"/>
    <w:rsid w:val="00C331B7"/>
    <w:rsid w:val="00C33D36"/>
    <w:rsid w:val="00C355AC"/>
    <w:rsid w:val="00C3585E"/>
    <w:rsid w:val="00C367B4"/>
    <w:rsid w:val="00C37DAD"/>
    <w:rsid w:val="00C40C47"/>
    <w:rsid w:val="00C40E16"/>
    <w:rsid w:val="00C43571"/>
    <w:rsid w:val="00C445BA"/>
    <w:rsid w:val="00C44A33"/>
    <w:rsid w:val="00C514FD"/>
    <w:rsid w:val="00C53E64"/>
    <w:rsid w:val="00C549CC"/>
    <w:rsid w:val="00C556D0"/>
    <w:rsid w:val="00C562A1"/>
    <w:rsid w:val="00C567C3"/>
    <w:rsid w:val="00C62B76"/>
    <w:rsid w:val="00C63785"/>
    <w:rsid w:val="00C65DBF"/>
    <w:rsid w:val="00C67921"/>
    <w:rsid w:val="00C710A4"/>
    <w:rsid w:val="00C719BB"/>
    <w:rsid w:val="00C73506"/>
    <w:rsid w:val="00C771D1"/>
    <w:rsid w:val="00C8136B"/>
    <w:rsid w:val="00C81835"/>
    <w:rsid w:val="00C83BC3"/>
    <w:rsid w:val="00C84560"/>
    <w:rsid w:val="00C852AC"/>
    <w:rsid w:val="00C85599"/>
    <w:rsid w:val="00C86F6B"/>
    <w:rsid w:val="00C87E85"/>
    <w:rsid w:val="00C904B2"/>
    <w:rsid w:val="00C90A07"/>
    <w:rsid w:val="00C9468F"/>
    <w:rsid w:val="00C94CFC"/>
    <w:rsid w:val="00CA2BE6"/>
    <w:rsid w:val="00CA37AC"/>
    <w:rsid w:val="00CA5CFA"/>
    <w:rsid w:val="00CA6E4B"/>
    <w:rsid w:val="00CB20AF"/>
    <w:rsid w:val="00CB6AD9"/>
    <w:rsid w:val="00CC1A43"/>
    <w:rsid w:val="00CC38B2"/>
    <w:rsid w:val="00CC6C8E"/>
    <w:rsid w:val="00CD231B"/>
    <w:rsid w:val="00CE780E"/>
    <w:rsid w:val="00CF2590"/>
    <w:rsid w:val="00CF2AAC"/>
    <w:rsid w:val="00D051F3"/>
    <w:rsid w:val="00D114E1"/>
    <w:rsid w:val="00D11FF8"/>
    <w:rsid w:val="00D144CB"/>
    <w:rsid w:val="00D21103"/>
    <w:rsid w:val="00D2189A"/>
    <w:rsid w:val="00D21A11"/>
    <w:rsid w:val="00D25867"/>
    <w:rsid w:val="00D25B39"/>
    <w:rsid w:val="00D339EA"/>
    <w:rsid w:val="00D34A07"/>
    <w:rsid w:val="00D45030"/>
    <w:rsid w:val="00D459B6"/>
    <w:rsid w:val="00D51629"/>
    <w:rsid w:val="00D60033"/>
    <w:rsid w:val="00D67987"/>
    <w:rsid w:val="00D67EA8"/>
    <w:rsid w:val="00D73832"/>
    <w:rsid w:val="00D7408F"/>
    <w:rsid w:val="00D74A27"/>
    <w:rsid w:val="00D76C59"/>
    <w:rsid w:val="00D77784"/>
    <w:rsid w:val="00D82EB4"/>
    <w:rsid w:val="00D923C2"/>
    <w:rsid w:val="00D93E43"/>
    <w:rsid w:val="00DA2240"/>
    <w:rsid w:val="00DA3F98"/>
    <w:rsid w:val="00DA41B1"/>
    <w:rsid w:val="00DA5119"/>
    <w:rsid w:val="00DB39B6"/>
    <w:rsid w:val="00DC0AEB"/>
    <w:rsid w:val="00DC268B"/>
    <w:rsid w:val="00DD02A7"/>
    <w:rsid w:val="00DD1B09"/>
    <w:rsid w:val="00DD4501"/>
    <w:rsid w:val="00DD63F7"/>
    <w:rsid w:val="00DE0949"/>
    <w:rsid w:val="00DE2570"/>
    <w:rsid w:val="00DE274A"/>
    <w:rsid w:val="00DE38B1"/>
    <w:rsid w:val="00DE5334"/>
    <w:rsid w:val="00DE53F8"/>
    <w:rsid w:val="00DE69D8"/>
    <w:rsid w:val="00DF7984"/>
    <w:rsid w:val="00E00F3E"/>
    <w:rsid w:val="00E05E53"/>
    <w:rsid w:val="00E11508"/>
    <w:rsid w:val="00E115F3"/>
    <w:rsid w:val="00E15787"/>
    <w:rsid w:val="00E160B4"/>
    <w:rsid w:val="00E258A5"/>
    <w:rsid w:val="00E26A31"/>
    <w:rsid w:val="00E35A50"/>
    <w:rsid w:val="00E44326"/>
    <w:rsid w:val="00E46071"/>
    <w:rsid w:val="00E477A8"/>
    <w:rsid w:val="00E51B67"/>
    <w:rsid w:val="00E52ECD"/>
    <w:rsid w:val="00E53068"/>
    <w:rsid w:val="00E60715"/>
    <w:rsid w:val="00E6272B"/>
    <w:rsid w:val="00E702B9"/>
    <w:rsid w:val="00E70789"/>
    <w:rsid w:val="00E71DB4"/>
    <w:rsid w:val="00E76C96"/>
    <w:rsid w:val="00E7702D"/>
    <w:rsid w:val="00E77C71"/>
    <w:rsid w:val="00E80953"/>
    <w:rsid w:val="00E80EBC"/>
    <w:rsid w:val="00E8153C"/>
    <w:rsid w:val="00E86BB0"/>
    <w:rsid w:val="00E93125"/>
    <w:rsid w:val="00EA200E"/>
    <w:rsid w:val="00EA5C81"/>
    <w:rsid w:val="00EA7EC8"/>
    <w:rsid w:val="00EB405D"/>
    <w:rsid w:val="00EB687E"/>
    <w:rsid w:val="00EB7A2D"/>
    <w:rsid w:val="00EC2247"/>
    <w:rsid w:val="00EC77C4"/>
    <w:rsid w:val="00ED1904"/>
    <w:rsid w:val="00EE5D9C"/>
    <w:rsid w:val="00EE6DC6"/>
    <w:rsid w:val="00EF1740"/>
    <w:rsid w:val="00EF5023"/>
    <w:rsid w:val="00EF50E5"/>
    <w:rsid w:val="00EF6349"/>
    <w:rsid w:val="00EF713B"/>
    <w:rsid w:val="00EF77FF"/>
    <w:rsid w:val="00F04F8E"/>
    <w:rsid w:val="00F16B4A"/>
    <w:rsid w:val="00F16E02"/>
    <w:rsid w:val="00F17CD8"/>
    <w:rsid w:val="00F2275B"/>
    <w:rsid w:val="00F24C7F"/>
    <w:rsid w:val="00F24E69"/>
    <w:rsid w:val="00F42133"/>
    <w:rsid w:val="00F42821"/>
    <w:rsid w:val="00F42A93"/>
    <w:rsid w:val="00F4345D"/>
    <w:rsid w:val="00F468F5"/>
    <w:rsid w:val="00F46941"/>
    <w:rsid w:val="00F51A50"/>
    <w:rsid w:val="00F56352"/>
    <w:rsid w:val="00F62D98"/>
    <w:rsid w:val="00F667D5"/>
    <w:rsid w:val="00F70FA4"/>
    <w:rsid w:val="00F74796"/>
    <w:rsid w:val="00F747AE"/>
    <w:rsid w:val="00F80E13"/>
    <w:rsid w:val="00F87C0B"/>
    <w:rsid w:val="00F94E38"/>
    <w:rsid w:val="00F962EB"/>
    <w:rsid w:val="00FA3A61"/>
    <w:rsid w:val="00FA5C3D"/>
    <w:rsid w:val="00FC3594"/>
    <w:rsid w:val="00FD399A"/>
    <w:rsid w:val="00FD4F6B"/>
    <w:rsid w:val="00FE12A5"/>
    <w:rsid w:val="00FE138A"/>
    <w:rsid w:val="00FE1C5C"/>
    <w:rsid w:val="00FE421A"/>
    <w:rsid w:val="00FE42FC"/>
    <w:rsid w:val="00FE6D78"/>
    <w:rsid w:val="00FF0739"/>
    <w:rsid w:val="00FF145B"/>
    <w:rsid w:val="00FF2C4A"/>
    <w:rsid w:val="00FF5871"/>
    <w:rsid w:val="00FF5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128676">
      <w:marLeft w:val="0"/>
      <w:marRight w:val="0"/>
      <w:marTop w:val="0"/>
      <w:marBottom w:val="0"/>
      <w:divBdr>
        <w:top w:val="none" w:sz="0" w:space="0" w:color="auto"/>
        <w:left w:val="none" w:sz="0" w:space="0" w:color="auto"/>
        <w:bottom w:val="none" w:sz="0" w:space="0" w:color="auto"/>
        <w:right w:val="none" w:sz="0" w:space="0" w:color="auto"/>
      </w:divBdr>
    </w:div>
    <w:div w:id="55812867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consultantplus://offline/ref=3B40BAE25C86EE363D5042D2099C677D6DD26093EB7175CB5DF5973AFFB8EE56BB9FE79F5EA40A4BEB9B36FAD8385CFCA1FDC8DD7AB5F804FCOAN" TargetMode="External"/><Relationship Id="rId4" Type="http://schemas.microsoft.com/office/2007/relationships/stylesWithEffects" Target="stylesWithEffects.xml"/><Relationship Id="rId9" Type="http://schemas.openxmlformats.org/officeDocument/2006/relationships/hyperlink" Target="consultantplus://offline/ref=91E2DE5AB88FF7D56BA74B3A86D091F6F74E2981FE3F6911A279FA6B1D39225BEAC6A6FAF434FC8B9096065DCD0DEF464D2136AE70BEF53AN4m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4B5C1D-0F34-4CE0-ACCB-3AE02DDCD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18</Pages>
  <Words>5971</Words>
  <Characters>43191</Characters>
  <Application>Microsoft Office Word</Application>
  <DocSecurity>0</DocSecurity>
  <Lines>359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49064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14</cp:revision>
  <cp:lastPrinted>2021-04-12T07:35:00Z</cp:lastPrinted>
  <dcterms:created xsi:type="dcterms:W3CDTF">2023-03-27T13:26:00Z</dcterms:created>
  <dcterms:modified xsi:type="dcterms:W3CDTF">2023-04-10T20:55:00Z</dcterms:modified>
</cp:coreProperties>
</file>