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0F72" w:rsidRPr="005F2474" w:rsidRDefault="006D0F72" w:rsidP="006D0F72">
      <w:pPr>
        <w:jc w:val="right"/>
        <w:rPr>
          <w:i/>
          <w:sz w:val="20"/>
          <w:szCs w:val="20"/>
        </w:rPr>
      </w:pPr>
      <w:r w:rsidRPr="005F2474">
        <w:rPr>
          <w:i/>
          <w:sz w:val="20"/>
          <w:szCs w:val="20"/>
        </w:rPr>
        <w:t xml:space="preserve">Проект </w:t>
      </w:r>
    </w:p>
    <w:p w:rsidR="00582AD8" w:rsidRPr="005F2474" w:rsidRDefault="006D0F72" w:rsidP="006D0F72">
      <w:pPr>
        <w:jc w:val="right"/>
        <w:rPr>
          <w:i/>
          <w:sz w:val="20"/>
          <w:szCs w:val="20"/>
        </w:rPr>
      </w:pPr>
      <w:r w:rsidRPr="005F2474">
        <w:rPr>
          <w:i/>
          <w:sz w:val="20"/>
          <w:szCs w:val="20"/>
        </w:rPr>
        <w:t>к пункту ___</w:t>
      </w:r>
    </w:p>
    <w:p w:rsidR="00D923C2" w:rsidRPr="005F2474" w:rsidRDefault="00D923C2" w:rsidP="006531F7">
      <w:pPr>
        <w:jc w:val="center"/>
        <w:rPr>
          <w:b/>
          <w:sz w:val="28"/>
          <w:szCs w:val="20"/>
        </w:rPr>
      </w:pPr>
      <w:r w:rsidRPr="005F2474">
        <w:rPr>
          <w:b/>
          <w:sz w:val="28"/>
        </w:rPr>
        <w:t>ИЗБИРАТЕЛЬНАЯ КОМИССИЯ ЛЕНИНГРАДСКОЙ ОБЛАСТИ</w:t>
      </w:r>
    </w:p>
    <w:p w:rsidR="00D923C2" w:rsidRPr="005F2474" w:rsidRDefault="00D923C2" w:rsidP="006531F7">
      <w:pPr>
        <w:jc w:val="center"/>
        <w:rPr>
          <w:sz w:val="20"/>
          <w:szCs w:val="20"/>
        </w:rPr>
      </w:pPr>
    </w:p>
    <w:p w:rsidR="00D923C2" w:rsidRPr="005F2474" w:rsidRDefault="00D923C2" w:rsidP="006531F7">
      <w:pPr>
        <w:jc w:val="center"/>
        <w:rPr>
          <w:b/>
          <w:bCs/>
          <w:sz w:val="28"/>
          <w:szCs w:val="20"/>
        </w:rPr>
      </w:pPr>
      <w:r w:rsidRPr="005F2474">
        <w:rPr>
          <w:b/>
          <w:bCs/>
          <w:sz w:val="28"/>
        </w:rPr>
        <w:t>ПОСТАНОВЛЕНИЕ</w:t>
      </w:r>
    </w:p>
    <w:p w:rsidR="00D923C2" w:rsidRPr="005F2474" w:rsidRDefault="00D923C2" w:rsidP="006531F7">
      <w:pPr>
        <w:ind w:hanging="142"/>
        <w:rPr>
          <w:sz w:val="28"/>
          <w:szCs w:val="28"/>
        </w:rPr>
      </w:pPr>
    </w:p>
    <w:p w:rsidR="00D923C2" w:rsidRPr="005F2474" w:rsidRDefault="00612648" w:rsidP="006531F7">
      <w:pPr>
        <w:rPr>
          <w:b/>
          <w:bCs/>
          <w:sz w:val="28"/>
          <w:szCs w:val="28"/>
        </w:rPr>
      </w:pPr>
      <w:r w:rsidRPr="005F2474">
        <w:rPr>
          <w:sz w:val="28"/>
          <w:szCs w:val="28"/>
        </w:rPr>
        <w:t xml:space="preserve">06 </w:t>
      </w:r>
      <w:r w:rsidR="00A86269" w:rsidRPr="005F2474">
        <w:rPr>
          <w:sz w:val="28"/>
          <w:szCs w:val="28"/>
        </w:rPr>
        <w:t>апреля</w:t>
      </w:r>
      <w:r w:rsidR="00BD7134" w:rsidRPr="005F2474">
        <w:rPr>
          <w:sz w:val="28"/>
          <w:szCs w:val="28"/>
        </w:rPr>
        <w:t xml:space="preserve"> </w:t>
      </w:r>
      <w:r w:rsidR="006D0F72" w:rsidRPr="005F2474">
        <w:rPr>
          <w:sz w:val="28"/>
          <w:szCs w:val="28"/>
        </w:rPr>
        <w:t>202</w:t>
      </w:r>
      <w:r w:rsidR="009B73B2" w:rsidRPr="005F2474">
        <w:rPr>
          <w:sz w:val="28"/>
          <w:szCs w:val="28"/>
        </w:rPr>
        <w:t>3</w:t>
      </w:r>
      <w:r w:rsidR="00D923C2" w:rsidRPr="005F2474">
        <w:rPr>
          <w:sz w:val="28"/>
          <w:szCs w:val="28"/>
        </w:rPr>
        <w:t xml:space="preserve"> года                                         </w:t>
      </w:r>
      <w:r w:rsidR="00DE2570" w:rsidRPr="005F2474">
        <w:rPr>
          <w:sz w:val="28"/>
          <w:szCs w:val="28"/>
        </w:rPr>
        <w:t xml:space="preserve">       </w:t>
      </w:r>
      <w:r w:rsidR="00D923C2" w:rsidRPr="005F2474">
        <w:rPr>
          <w:sz w:val="28"/>
          <w:szCs w:val="28"/>
        </w:rPr>
        <w:t xml:space="preserve">      </w:t>
      </w:r>
      <w:r w:rsidR="00A33877" w:rsidRPr="005F2474">
        <w:rPr>
          <w:sz w:val="28"/>
          <w:szCs w:val="28"/>
        </w:rPr>
        <w:t xml:space="preserve">  </w:t>
      </w:r>
      <w:r w:rsidR="003109FD">
        <w:rPr>
          <w:sz w:val="28"/>
          <w:szCs w:val="28"/>
        </w:rPr>
        <w:tab/>
      </w:r>
      <w:r w:rsidR="00A33877" w:rsidRPr="005F2474">
        <w:rPr>
          <w:sz w:val="28"/>
          <w:szCs w:val="28"/>
        </w:rPr>
        <w:t xml:space="preserve">     </w:t>
      </w:r>
      <w:r w:rsidR="00A25898" w:rsidRPr="005F2474">
        <w:rPr>
          <w:sz w:val="28"/>
          <w:szCs w:val="28"/>
        </w:rPr>
        <w:t xml:space="preserve">        </w:t>
      </w:r>
      <w:r w:rsidR="00A33877" w:rsidRPr="005F2474">
        <w:rPr>
          <w:sz w:val="28"/>
          <w:szCs w:val="28"/>
        </w:rPr>
        <w:t xml:space="preserve">  </w:t>
      </w:r>
      <w:r w:rsidR="00C65DBF" w:rsidRPr="005F2474">
        <w:rPr>
          <w:sz w:val="28"/>
          <w:szCs w:val="28"/>
        </w:rPr>
        <w:t xml:space="preserve">     </w:t>
      </w:r>
      <w:r w:rsidR="003109FD">
        <w:rPr>
          <w:sz w:val="28"/>
          <w:szCs w:val="28"/>
        </w:rPr>
        <w:t xml:space="preserve">       </w:t>
      </w:r>
      <w:r w:rsidR="00C65DBF" w:rsidRPr="005F2474">
        <w:rPr>
          <w:sz w:val="28"/>
          <w:szCs w:val="28"/>
        </w:rPr>
        <w:t>№</w:t>
      </w:r>
      <w:r w:rsidR="00A25898" w:rsidRPr="005F2474">
        <w:rPr>
          <w:sz w:val="28"/>
          <w:szCs w:val="28"/>
        </w:rPr>
        <w:t> </w:t>
      </w:r>
      <w:r w:rsidR="006D0F72" w:rsidRPr="005F2474">
        <w:rPr>
          <w:sz w:val="28"/>
          <w:szCs w:val="28"/>
        </w:rPr>
        <w:t>____</w:t>
      </w:r>
      <w:r w:rsidR="00A33877" w:rsidRPr="005F2474">
        <w:rPr>
          <w:sz w:val="28"/>
          <w:szCs w:val="28"/>
        </w:rPr>
        <w:t>/</w:t>
      </w:r>
      <w:r w:rsidR="006D0F72" w:rsidRPr="005F2474">
        <w:rPr>
          <w:sz w:val="28"/>
          <w:szCs w:val="28"/>
        </w:rPr>
        <w:t>____</w:t>
      </w:r>
    </w:p>
    <w:p w:rsidR="00D923C2" w:rsidRPr="005F2474" w:rsidRDefault="00D923C2" w:rsidP="006531F7">
      <w:pPr>
        <w:pStyle w:val="a3"/>
        <w:ind w:hanging="142"/>
        <w:jc w:val="center"/>
        <w:rPr>
          <w:b/>
        </w:rPr>
      </w:pPr>
    </w:p>
    <w:p w:rsidR="00D73832" w:rsidRPr="005F2474" w:rsidRDefault="00A25898" w:rsidP="006531F7">
      <w:pPr>
        <w:pStyle w:val="a3"/>
        <w:ind w:left="-142"/>
        <w:jc w:val="center"/>
        <w:rPr>
          <w:b/>
        </w:rPr>
      </w:pPr>
      <w:r w:rsidRPr="005F2474">
        <w:rPr>
          <w:b/>
        </w:rPr>
        <w:t>О проекте областного закона</w:t>
      </w:r>
    </w:p>
    <w:p w:rsidR="00D73832" w:rsidRPr="005F2474" w:rsidRDefault="006D0F72" w:rsidP="006531F7">
      <w:pPr>
        <w:pStyle w:val="a3"/>
        <w:ind w:left="-142"/>
        <w:jc w:val="center"/>
        <w:rPr>
          <w:b/>
        </w:rPr>
      </w:pPr>
      <w:r w:rsidRPr="005F2474">
        <w:rPr>
          <w:b/>
          <w:bCs/>
          <w:szCs w:val="28"/>
        </w:rPr>
        <w:t>«О внесении изменений в областной закон «</w:t>
      </w:r>
      <w:r w:rsidR="003747CC" w:rsidRPr="005F2474">
        <w:rPr>
          <w:b/>
          <w:bCs/>
          <w:szCs w:val="28"/>
        </w:rPr>
        <w:t>О системе избирательных комиссий и избирательных участках в Ленинградской области</w:t>
      </w:r>
      <w:r w:rsidRPr="005F2474">
        <w:rPr>
          <w:b/>
          <w:bCs/>
          <w:szCs w:val="28"/>
        </w:rPr>
        <w:t>»</w:t>
      </w:r>
    </w:p>
    <w:p w:rsidR="00D73832" w:rsidRPr="005F2474" w:rsidRDefault="00D73832" w:rsidP="006531F7">
      <w:pPr>
        <w:pStyle w:val="a3"/>
        <w:spacing w:line="360" w:lineRule="auto"/>
        <w:ind w:firstLine="709"/>
        <w:jc w:val="both"/>
        <w:rPr>
          <w:b/>
        </w:rPr>
      </w:pPr>
    </w:p>
    <w:p w:rsidR="003D05CE" w:rsidRPr="005F2474" w:rsidRDefault="003D05CE" w:rsidP="003D05CE">
      <w:pPr>
        <w:pStyle w:val="a3"/>
        <w:ind w:firstLine="709"/>
        <w:jc w:val="both"/>
      </w:pPr>
      <w:r w:rsidRPr="005F2474">
        <w:t>В соответствии со статьей 31 Устава Ленинградской области, частью 7 статьи 5 областного закона от 15 мая 2013 года № 26-оз «О системе избирательных комиссий и избирательных участках в Ленинградской области»</w:t>
      </w:r>
      <w:r w:rsidR="008E7044" w:rsidRPr="005F2474">
        <w:t xml:space="preserve"> </w:t>
      </w:r>
      <w:r w:rsidR="003109FD">
        <w:br/>
      </w:r>
      <w:r w:rsidR="008E7044" w:rsidRPr="005F2474">
        <w:t>и статьей 40 Регламента Законодательного собрания Ленинградской области</w:t>
      </w:r>
    </w:p>
    <w:p w:rsidR="003D05CE" w:rsidRPr="005F2474" w:rsidRDefault="003D05CE" w:rsidP="003D05CE">
      <w:pPr>
        <w:pStyle w:val="a3"/>
        <w:ind w:firstLine="709"/>
        <w:jc w:val="both"/>
      </w:pPr>
    </w:p>
    <w:p w:rsidR="00D923C2" w:rsidRPr="005F2474" w:rsidRDefault="00D923C2" w:rsidP="006531F7">
      <w:pPr>
        <w:pStyle w:val="a3"/>
        <w:spacing w:line="360" w:lineRule="auto"/>
        <w:ind w:firstLine="709"/>
        <w:jc w:val="both"/>
      </w:pPr>
      <w:r w:rsidRPr="005F2474">
        <w:t xml:space="preserve">Избирательная комиссия Ленинградской области </w:t>
      </w:r>
      <w:r w:rsidRPr="005F2474">
        <w:rPr>
          <w:b/>
        </w:rPr>
        <w:t>постановляет:</w:t>
      </w:r>
    </w:p>
    <w:p w:rsidR="005A4404" w:rsidRPr="005F2474" w:rsidRDefault="00BD7134" w:rsidP="006531F7">
      <w:pPr>
        <w:pStyle w:val="a3"/>
        <w:ind w:firstLine="709"/>
        <w:jc w:val="both"/>
        <w:rPr>
          <w:b/>
        </w:rPr>
      </w:pPr>
      <w:r w:rsidRPr="005F2474">
        <w:t>1. </w:t>
      </w:r>
      <w:r w:rsidR="00D923C2" w:rsidRPr="005F2474">
        <w:t>Одобрить прилагаемый проект областного закона</w:t>
      </w:r>
      <w:r w:rsidR="00D73832" w:rsidRPr="005F2474">
        <w:t xml:space="preserve"> </w:t>
      </w:r>
      <w:r w:rsidR="00A33877" w:rsidRPr="005F2474">
        <w:t>«</w:t>
      </w:r>
      <w:r w:rsidR="003D05CE" w:rsidRPr="005F2474">
        <w:t>О внесении изменений в областной закон «</w:t>
      </w:r>
      <w:r w:rsidR="003747CC" w:rsidRPr="005F2474">
        <w:t>О системе избирательных комиссий и избирательных участках в Ленинградской области</w:t>
      </w:r>
      <w:r w:rsidR="003D05CE" w:rsidRPr="005F2474">
        <w:t>»</w:t>
      </w:r>
      <w:r w:rsidR="00A33877" w:rsidRPr="005F2474">
        <w:t>.</w:t>
      </w:r>
    </w:p>
    <w:p w:rsidR="00D73832" w:rsidRPr="005F2474" w:rsidRDefault="006E3A98" w:rsidP="006531F7">
      <w:pPr>
        <w:pStyle w:val="a3"/>
        <w:ind w:firstLine="709"/>
        <w:jc w:val="both"/>
      </w:pPr>
      <w:r w:rsidRPr="007124FC">
        <w:t>2. </w:t>
      </w:r>
      <w:r>
        <w:t xml:space="preserve">Внести в порядке законодательной инициативы, совместно с инициаторами </w:t>
      </w:r>
      <w:r w:rsidRPr="008D4DEC">
        <w:t>–</w:t>
      </w:r>
      <w:r>
        <w:t xml:space="preserve"> депутатами Законодательного собрания Ленинградской области С.М. </w:t>
      </w:r>
      <w:proofErr w:type="spellStart"/>
      <w:r>
        <w:t>Бебениным</w:t>
      </w:r>
      <w:proofErr w:type="spellEnd"/>
      <w:r>
        <w:t>, С.Г. </w:t>
      </w:r>
      <w:proofErr w:type="spellStart"/>
      <w:r>
        <w:t>Еремеевым</w:t>
      </w:r>
      <w:proofErr w:type="spellEnd"/>
      <w:r>
        <w:t xml:space="preserve"> и Д.В. Рытовым,</w:t>
      </w:r>
      <w:r w:rsidR="00D923C2" w:rsidRPr="005F2474">
        <w:t xml:space="preserve"> на рассмотрение Законодательного собрания Ленинградской области проект областного закона </w:t>
      </w:r>
      <w:r w:rsidR="009B73B2" w:rsidRPr="005F2474">
        <w:br/>
      </w:r>
      <w:r w:rsidR="00A33877" w:rsidRPr="005F2474">
        <w:t>«</w:t>
      </w:r>
      <w:r w:rsidR="00C771D1" w:rsidRPr="005F2474">
        <w:t>О внесении изменений в областной закон «</w:t>
      </w:r>
      <w:r w:rsidR="003747CC" w:rsidRPr="005F2474">
        <w:rPr>
          <w:szCs w:val="28"/>
        </w:rPr>
        <w:t>О системе избирательных комиссий и избирательных участках в Ленинградской области</w:t>
      </w:r>
      <w:r w:rsidR="00C771D1" w:rsidRPr="005F2474">
        <w:t>»</w:t>
      </w:r>
      <w:r w:rsidR="00A33877" w:rsidRPr="005F2474">
        <w:t>.</w:t>
      </w:r>
    </w:p>
    <w:p w:rsidR="00C771D1" w:rsidRPr="005F2474" w:rsidRDefault="00C771D1" w:rsidP="006531F7">
      <w:pPr>
        <w:pStyle w:val="a3"/>
        <w:ind w:firstLine="709"/>
        <w:jc w:val="both"/>
      </w:pPr>
      <w:r w:rsidRPr="005F2474">
        <w:t>3. </w:t>
      </w:r>
      <w:r w:rsidR="004F6954" w:rsidRPr="005F2474">
        <w:t xml:space="preserve">Поручить представление вышеуказанного проекта областного закона на заседаниях Законодательного собрания Ленинградской области председателю Избирательной комиссии Ленинградской области М.Е. Лебединскому </w:t>
      </w:r>
      <w:r w:rsidR="004F6954" w:rsidRPr="005F2474">
        <w:br/>
        <w:t>и заместителю председателя Избирательной комиссии Ленинградской области Ф.Г. Замятину.</w:t>
      </w:r>
    </w:p>
    <w:p w:rsidR="00B720F1" w:rsidRPr="005F2474" w:rsidRDefault="00C771D1" w:rsidP="006531F7">
      <w:pPr>
        <w:pStyle w:val="a3"/>
        <w:ind w:firstLine="709"/>
        <w:jc w:val="both"/>
        <w:rPr>
          <w:color w:val="000000"/>
          <w:spacing w:val="3"/>
          <w:szCs w:val="28"/>
        </w:rPr>
      </w:pPr>
      <w:r w:rsidRPr="005F2474">
        <w:rPr>
          <w:color w:val="000000"/>
          <w:spacing w:val="3"/>
          <w:szCs w:val="28"/>
        </w:rPr>
        <w:t>4</w:t>
      </w:r>
      <w:r w:rsidR="00B720F1" w:rsidRPr="005F2474">
        <w:rPr>
          <w:color w:val="000000"/>
          <w:spacing w:val="3"/>
          <w:szCs w:val="28"/>
        </w:rPr>
        <w:t>. </w:t>
      </w:r>
      <w:proofErr w:type="gramStart"/>
      <w:r w:rsidR="00B720F1" w:rsidRPr="005F2474">
        <w:rPr>
          <w:color w:val="000000"/>
          <w:spacing w:val="3"/>
          <w:szCs w:val="28"/>
        </w:rPr>
        <w:t>Разместить</w:t>
      </w:r>
      <w:proofErr w:type="gramEnd"/>
      <w:r w:rsidR="00B720F1" w:rsidRPr="005F2474">
        <w:rPr>
          <w:color w:val="000000"/>
          <w:spacing w:val="3"/>
          <w:szCs w:val="28"/>
        </w:rPr>
        <w:t xml:space="preserve"> настоящее постановление на официальном сайте Избирательной комиссии Ленинградской области в информационно-телекоммуникационной сети «Интернет» и опубликовать в сетевом издании «Бюллетень Избирательной комиссии Ленинградской области».</w:t>
      </w:r>
    </w:p>
    <w:p w:rsidR="00D923C2" w:rsidRPr="005F2474" w:rsidRDefault="00C771D1" w:rsidP="006531F7">
      <w:pPr>
        <w:pStyle w:val="a3"/>
        <w:ind w:firstLine="709"/>
        <w:jc w:val="both"/>
      </w:pPr>
      <w:r w:rsidRPr="005F2474">
        <w:rPr>
          <w:color w:val="000000"/>
          <w:spacing w:val="3"/>
          <w:szCs w:val="28"/>
        </w:rPr>
        <w:t>5</w:t>
      </w:r>
      <w:r w:rsidR="00B720F1" w:rsidRPr="005F2474">
        <w:rPr>
          <w:color w:val="000000"/>
          <w:spacing w:val="3"/>
          <w:szCs w:val="28"/>
        </w:rPr>
        <w:t>. </w:t>
      </w:r>
      <w:proofErr w:type="gramStart"/>
      <w:r w:rsidR="00B720F1" w:rsidRPr="005F2474">
        <w:rPr>
          <w:color w:val="000000"/>
          <w:spacing w:val="3"/>
          <w:szCs w:val="28"/>
        </w:rPr>
        <w:t>Контроль за</w:t>
      </w:r>
      <w:proofErr w:type="gramEnd"/>
      <w:r w:rsidR="00B720F1" w:rsidRPr="005F2474">
        <w:rPr>
          <w:color w:val="000000"/>
          <w:spacing w:val="3"/>
          <w:szCs w:val="28"/>
        </w:rPr>
        <w:t xml:space="preserve"> </w:t>
      </w:r>
      <w:r w:rsidR="009B73B2" w:rsidRPr="005F2474">
        <w:rPr>
          <w:color w:val="000000"/>
          <w:spacing w:val="3"/>
          <w:szCs w:val="28"/>
        </w:rPr>
        <w:t>ис</w:t>
      </w:r>
      <w:r w:rsidR="00B720F1" w:rsidRPr="005F2474">
        <w:rPr>
          <w:color w:val="000000"/>
          <w:spacing w:val="3"/>
          <w:szCs w:val="28"/>
        </w:rPr>
        <w:t>полнением настоящего постано</w:t>
      </w:r>
      <w:r w:rsidR="00C2039A" w:rsidRPr="005F2474">
        <w:rPr>
          <w:color w:val="000000"/>
          <w:spacing w:val="3"/>
          <w:szCs w:val="28"/>
        </w:rPr>
        <w:t xml:space="preserve">вления возложить на заместителя </w:t>
      </w:r>
      <w:r w:rsidR="00B720F1" w:rsidRPr="005F2474">
        <w:rPr>
          <w:color w:val="000000"/>
          <w:spacing w:val="3"/>
          <w:szCs w:val="28"/>
        </w:rPr>
        <w:t xml:space="preserve">председателя Избирательной комиссии Ленинградской области </w:t>
      </w:r>
      <w:r w:rsidR="009B73B2" w:rsidRPr="005F2474">
        <w:rPr>
          <w:color w:val="000000"/>
          <w:spacing w:val="3"/>
          <w:szCs w:val="28"/>
        </w:rPr>
        <w:t>Ф.Г. Замятина</w:t>
      </w:r>
      <w:r w:rsidR="00B720F1" w:rsidRPr="005F2474">
        <w:rPr>
          <w:color w:val="000000"/>
          <w:spacing w:val="3"/>
          <w:szCs w:val="28"/>
        </w:rPr>
        <w:t>.</w:t>
      </w:r>
    </w:p>
    <w:p w:rsidR="00B720F1" w:rsidRPr="005F2474" w:rsidRDefault="00B720F1" w:rsidP="006531F7">
      <w:pPr>
        <w:pStyle w:val="a3"/>
        <w:jc w:val="both"/>
      </w:pPr>
    </w:p>
    <w:p w:rsidR="00D923C2" w:rsidRPr="005F2474" w:rsidRDefault="00D923C2" w:rsidP="006531F7">
      <w:pPr>
        <w:pStyle w:val="a3"/>
        <w:jc w:val="both"/>
      </w:pPr>
      <w:r w:rsidRPr="005F2474">
        <w:t>Председатель</w:t>
      </w:r>
    </w:p>
    <w:p w:rsidR="00D923C2" w:rsidRPr="005F2474" w:rsidRDefault="00D923C2" w:rsidP="006531F7">
      <w:pPr>
        <w:pStyle w:val="a3"/>
        <w:jc w:val="both"/>
      </w:pPr>
      <w:r w:rsidRPr="005F2474">
        <w:t>Избирательной комиссии</w:t>
      </w:r>
    </w:p>
    <w:p w:rsidR="00D923C2" w:rsidRPr="005F2474" w:rsidRDefault="00D923C2" w:rsidP="006531F7">
      <w:pPr>
        <w:pStyle w:val="a3"/>
        <w:jc w:val="both"/>
      </w:pPr>
      <w:r w:rsidRPr="005F2474">
        <w:t xml:space="preserve">Ленинградской области                                </w:t>
      </w:r>
      <w:r w:rsidR="00E71DB4" w:rsidRPr="005F2474">
        <w:t xml:space="preserve">    </w:t>
      </w:r>
      <w:r w:rsidRPr="005F2474">
        <w:t xml:space="preserve">            </w:t>
      </w:r>
      <w:r w:rsidR="001726B2" w:rsidRPr="005F2474">
        <w:t xml:space="preserve">        </w:t>
      </w:r>
      <w:r w:rsidR="00A33877" w:rsidRPr="005F2474">
        <w:t xml:space="preserve">         М.Е.</w:t>
      </w:r>
      <w:r w:rsidR="00B720F1" w:rsidRPr="005F2474">
        <w:t> </w:t>
      </w:r>
      <w:r w:rsidR="00A33877" w:rsidRPr="005F2474">
        <w:t>Лебединский</w:t>
      </w:r>
    </w:p>
    <w:p w:rsidR="00D923C2" w:rsidRPr="005F2474" w:rsidRDefault="00D923C2" w:rsidP="006531F7">
      <w:pPr>
        <w:pStyle w:val="a3"/>
        <w:jc w:val="both"/>
      </w:pPr>
    </w:p>
    <w:p w:rsidR="00D923C2" w:rsidRPr="005F2474" w:rsidRDefault="00B720F1" w:rsidP="006531F7">
      <w:pPr>
        <w:pStyle w:val="a3"/>
        <w:jc w:val="both"/>
      </w:pPr>
      <w:r w:rsidRPr="005F2474">
        <w:t>С</w:t>
      </w:r>
      <w:r w:rsidR="00D923C2" w:rsidRPr="005F2474">
        <w:t>екретар</w:t>
      </w:r>
      <w:r w:rsidRPr="005F2474">
        <w:t>ь</w:t>
      </w:r>
      <w:r w:rsidR="00D923C2" w:rsidRPr="005F2474">
        <w:t xml:space="preserve"> </w:t>
      </w:r>
    </w:p>
    <w:p w:rsidR="00D923C2" w:rsidRPr="005F2474" w:rsidRDefault="00D923C2" w:rsidP="006531F7">
      <w:pPr>
        <w:pStyle w:val="a3"/>
        <w:jc w:val="both"/>
      </w:pPr>
      <w:r w:rsidRPr="005F2474">
        <w:t>Избирательной комиссии</w:t>
      </w:r>
    </w:p>
    <w:p w:rsidR="009B73B2" w:rsidRPr="005F2474" w:rsidRDefault="00D923C2" w:rsidP="001A3B87">
      <w:pPr>
        <w:pStyle w:val="a3"/>
        <w:jc w:val="both"/>
      </w:pPr>
      <w:r w:rsidRPr="005F2474">
        <w:t xml:space="preserve">Ленинградской области                          </w:t>
      </w:r>
      <w:r w:rsidR="00BB30DB" w:rsidRPr="005F2474">
        <w:t xml:space="preserve">      </w:t>
      </w:r>
      <w:r w:rsidR="00AC6FD9" w:rsidRPr="005F2474">
        <w:t xml:space="preserve">   </w:t>
      </w:r>
      <w:r w:rsidR="00E71DB4" w:rsidRPr="005F2474">
        <w:t xml:space="preserve">    </w:t>
      </w:r>
      <w:r w:rsidR="00AC6FD9" w:rsidRPr="005F2474">
        <w:t xml:space="preserve">          </w:t>
      </w:r>
      <w:r w:rsidR="003961EB" w:rsidRPr="005F2474">
        <w:t xml:space="preserve">   </w:t>
      </w:r>
      <w:r w:rsidR="00052883" w:rsidRPr="005F2474">
        <w:t xml:space="preserve"> </w:t>
      </w:r>
      <w:r w:rsidR="00AC6FD9" w:rsidRPr="005F2474">
        <w:t xml:space="preserve">         </w:t>
      </w:r>
      <w:r w:rsidR="00B720F1" w:rsidRPr="005F2474">
        <w:t xml:space="preserve">   С.А. Паршиков</w:t>
      </w:r>
      <w:r w:rsidR="009B73B2" w:rsidRPr="005F2474">
        <w:br w:type="page"/>
      </w:r>
    </w:p>
    <w:p w:rsidR="009B73B2" w:rsidRPr="005F2474" w:rsidRDefault="009B73B2" w:rsidP="009B73B2">
      <w:pPr>
        <w:autoSpaceDE w:val="0"/>
        <w:autoSpaceDN w:val="0"/>
        <w:adjustRightInd w:val="0"/>
        <w:ind w:right="-1" w:firstLine="567"/>
        <w:jc w:val="right"/>
        <w:rPr>
          <w:bCs/>
          <w:sz w:val="20"/>
          <w:szCs w:val="20"/>
        </w:rPr>
      </w:pPr>
      <w:r w:rsidRPr="005F2474">
        <w:rPr>
          <w:bCs/>
          <w:sz w:val="20"/>
          <w:szCs w:val="20"/>
        </w:rPr>
        <w:lastRenderedPageBreak/>
        <w:t>Приложение</w:t>
      </w:r>
    </w:p>
    <w:p w:rsidR="009B73B2" w:rsidRPr="005F2474" w:rsidRDefault="009B73B2" w:rsidP="009B73B2">
      <w:pPr>
        <w:autoSpaceDE w:val="0"/>
        <w:autoSpaceDN w:val="0"/>
        <w:adjustRightInd w:val="0"/>
        <w:ind w:right="-1" w:firstLine="567"/>
        <w:jc w:val="right"/>
        <w:rPr>
          <w:bCs/>
          <w:sz w:val="20"/>
          <w:szCs w:val="20"/>
        </w:rPr>
      </w:pPr>
      <w:r w:rsidRPr="005F2474">
        <w:rPr>
          <w:bCs/>
          <w:sz w:val="20"/>
          <w:szCs w:val="20"/>
        </w:rPr>
        <w:t xml:space="preserve"> к постановлению </w:t>
      </w:r>
    </w:p>
    <w:p w:rsidR="009B73B2" w:rsidRPr="005F2474" w:rsidRDefault="009B73B2" w:rsidP="009B73B2">
      <w:pPr>
        <w:autoSpaceDE w:val="0"/>
        <w:autoSpaceDN w:val="0"/>
        <w:adjustRightInd w:val="0"/>
        <w:ind w:right="-1" w:firstLine="567"/>
        <w:jc w:val="right"/>
        <w:rPr>
          <w:bCs/>
          <w:sz w:val="20"/>
          <w:szCs w:val="20"/>
        </w:rPr>
      </w:pPr>
      <w:r w:rsidRPr="005F2474">
        <w:rPr>
          <w:bCs/>
          <w:sz w:val="20"/>
          <w:szCs w:val="20"/>
        </w:rPr>
        <w:t xml:space="preserve">Избирательной комиссии </w:t>
      </w:r>
    </w:p>
    <w:p w:rsidR="009B73B2" w:rsidRPr="005F2474" w:rsidRDefault="009B73B2" w:rsidP="009B73B2">
      <w:pPr>
        <w:autoSpaceDE w:val="0"/>
        <w:autoSpaceDN w:val="0"/>
        <w:adjustRightInd w:val="0"/>
        <w:ind w:right="-1" w:firstLine="567"/>
        <w:jc w:val="right"/>
        <w:rPr>
          <w:bCs/>
          <w:sz w:val="20"/>
          <w:szCs w:val="20"/>
        </w:rPr>
      </w:pPr>
      <w:r w:rsidRPr="005F2474">
        <w:rPr>
          <w:bCs/>
          <w:sz w:val="20"/>
          <w:szCs w:val="20"/>
        </w:rPr>
        <w:t xml:space="preserve">Ленинградской области </w:t>
      </w:r>
    </w:p>
    <w:p w:rsidR="009B73B2" w:rsidRPr="005F2474" w:rsidRDefault="009B73B2" w:rsidP="009B73B2">
      <w:pPr>
        <w:autoSpaceDE w:val="0"/>
        <w:autoSpaceDN w:val="0"/>
        <w:adjustRightInd w:val="0"/>
        <w:ind w:right="-1" w:firstLine="567"/>
        <w:jc w:val="right"/>
        <w:rPr>
          <w:bCs/>
          <w:sz w:val="20"/>
          <w:szCs w:val="20"/>
        </w:rPr>
      </w:pPr>
      <w:r w:rsidRPr="005F2474">
        <w:rPr>
          <w:bCs/>
          <w:sz w:val="20"/>
          <w:szCs w:val="20"/>
        </w:rPr>
        <w:t xml:space="preserve">от </w:t>
      </w:r>
      <w:r w:rsidR="00612648" w:rsidRPr="005F2474">
        <w:rPr>
          <w:bCs/>
          <w:sz w:val="20"/>
          <w:szCs w:val="20"/>
        </w:rPr>
        <w:t>06 апреля</w:t>
      </w:r>
      <w:r w:rsidRPr="005F2474">
        <w:rPr>
          <w:bCs/>
          <w:sz w:val="20"/>
          <w:szCs w:val="20"/>
        </w:rPr>
        <w:t xml:space="preserve"> 2023 года № ___/____</w:t>
      </w:r>
    </w:p>
    <w:p w:rsidR="009B73B2" w:rsidRPr="005F2474" w:rsidRDefault="009B73B2" w:rsidP="009B73B2">
      <w:pPr>
        <w:pStyle w:val="ConsPlusTitle"/>
        <w:widowControl/>
        <w:ind w:right="-1" w:firstLine="567"/>
        <w:jc w:val="right"/>
        <w:rPr>
          <w:rFonts w:ascii="Times New Roman" w:hAnsi="Times New Roman" w:cs="Times New Roman"/>
          <w:sz w:val="28"/>
        </w:rPr>
      </w:pPr>
    </w:p>
    <w:p w:rsidR="009B73B2" w:rsidRPr="00CA7B6A" w:rsidRDefault="009B73B2" w:rsidP="009B73B2">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Проект</w:t>
      </w:r>
    </w:p>
    <w:p w:rsidR="009B73B2" w:rsidRPr="00CA7B6A" w:rsidRDefault="009B73B2" w:rsidP="009B73B2">
      <w:pPr>
        <w:pStyle w:val="ConsPlusTitle"/>
        <w:widowControl/>
        <w:ind w:right="-1" w:firstLine="567"/>
        <w:jc w:val="right"/>
        <w:rPr>
          <w:rFonts w:ascii="Times New Roman" w:hAnsi="Times New Roman" w:cs="Times New Roman"/>
          <w:b w:val="0"/>
          <w:sz w:val="28"/>
        </w:rPr>
      </w:pPr>
    </w:p>
    <w:p w:rsidR="009B73B2" w:rsidRPr="00CA7B6A" w:rsidRDefault="009B73B2" w:rsidP="009B73B2">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 xml:space="preserve">Внесен </w:t>
      </w:r>
    </w:p>
    <w:p w:rsidR="009B73B2" w:rsidRPr="00CA7B6A" w:rsidRDefault="009B73B2" w:rsidP="009B73B2">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Избирательной комиссией</w:t>
      </w:r>
    </w:p>
    <w:p w:rsidR="009B73B2" w:rsidRPr="00CA7B6A" w:rsidRDefault="009B73B2" w:rsidP="009B73B2">
      <w:pPr>
        <w:pStyle w:val="ConsPlusTitle"/>
        <w:widowControl/>
        <w:ind w:right="-1" w:firstLine="567"/>
        <w:jc w:val="right"/>
        <w:rPr>
          <w:rFonts w:ascii="Times New Roman" w:hAnsi="Times New Roman" w:cs="Times New Roman"/>
          <w:b w:val="0"/>
          <w:sz w:val="28"/>
        </w:rPr>
      </w:pPr>
      <w:r w:rsidRPr="00CA7B6A">
        <w:rPr>
          <w:rFonts w:ascii="Times New Roman" w:hAnsi="Times New Roman" w:cs="Times New Roman"/>
          <w:b w:val="0"/>
          <w:sz w:val="28"/>
        </w:rPr>
        <w:t>Ленинградской области</w:t>
      </w:r>
    </w:p>
    <w:p w:rsidR="00CA7B6A" w:rsidRPr="00945CBC" w:rsidRDefault="00CA7B6A" w:rsidP="00CA7B6A">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Депутатами </w:t>
      </w:r>
    </w:p>
    <w:p w:rsidR="00CA7B6A" w:rsidRPr="00945CBC" w:rsidRDefault="00CA7B6A" w:rsidP="00CA7B6A">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 xml:space="preserve">Законодательного собрания </w:t>
      </w:r>
    </w:p>
    <w:p w:rsidR="00CA7B6A" w:rsidRPr="00945CBC" w:rsidRDefault="00CA7B6A" w:rsidP="00CA7B6A">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Ленинградской области</w:t>
      </w:r>
    </w:p>
    <w:p w:rsidR="00CA7B6A" w:rsidRDefault="00CA7B6A" w:rsidP="00CA7B6A">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С.М. </w:t>
      </w:r>
      <w:proofErr w:type="spellStart"/>
      <w:r w:rsidRPr="00945CBC">
        <w:rPr>
          <w:rFonts w:ascii="Times New Roman" w:hAnsi="Times New Roman" w:cs="Times New Roman"/>
          <w:b w:val="0"/>
          <w:sz w:val="28"/>
        </w:rPr>
        <w:t>Бебениным</w:t>
      </w:r>
      <w:proofErr w:type="spellEnd"/>
      <w:r w:rsidRPr="00945CBC">
        <w:rPr>
          <w:rFonts w:ascii="Times New Roman" w:hAnsi="Times New Roman" w:cs="Times New Roman"/>
          <w:b w:val="0"/>
          <w:sz w:val="28"/>
        </w:rPr>
        <w:t xml:space="preserve">, </w:t>
      </w:r>
    </w:p>
    <w:p w:rsidR="00CA7B6A" w:rsidRDefault="00CA7B6A" w:rsidP="00CA7B6A">
      <w:pPr>
        <w:pStyle w:val="ConsPlusTitle"/>
        <w:widowControl/>
        <w:ind w:right="-1" w:firstLine="567"/>
        <w:jc w:val="right"/>
        <w:rPr>
          <w:rFonts w:ascii="Times New Roman" w:hAnsi="Times New Roman" w:cs="Times New Roman"/>
          <w:b w:val="0"/>
          <w:sz w:val="28"/>
        </w:rPr>
      </w:pPr>
      <w:r w:rsidRPr="00945CBC">
        <w:rPr>
          <w:rFonts w:ascii="Times New Roman" w:hAnsi="Times New Roman" w:cs="Times New Roman"/>
          <w:b w:val="0"/>
          <w:sz w:val="28"/>
        </w:rPr>
        <w:t>С.Г. </w:t>
      </w:r>
      <w:proofErr w:type="spellStart"/>
      <w:r w:rsidRPr="00945CBC">
        <w:rPr>
          <w:rFonts w:ascii="Times New Roman" w:hAnsi="Times New Roman" w:cs="Times New Roman"/>
          <w:b w:val="0"/>
          <w:sz w:val="28"/>
        </w:rPr>
        <w:t>Еремеевым</w:t>
      </w:r>
      <w:proofErr w:type="spellEnd"/>
      <w:r>
        <w:rPr>
          <w:rFonts w:ascii="Times New Roman" w:hAnsi="Times New Roman" w:cs="Times New Roman"/>
          <w:b w:val="0"/>
          <w:sz w:val="28"/>
        </w:rPr>
        <w:t>,</w:t>
      </w:r>
    </w:p>
    <w:p w:rsidR="00CA7B6A" w:rsidRPr="005F2474" w:rsidRDefault="00CA7B6A" w:rsidP="00CA7B6A">
      <w:pPr>
        <w:pStyle w:val="ConsPlusTitle"/>
        <w:widowControl/>
        <w:ind w:right="-1" w:firstLine="567"/>
        <w:jc w:val="right"/>
        <w:rPr>
          <w:rFonts w:ascii="Times New Roman" w:hAnsi="Times New Roman" w:cs="Times New Roman"/>
          <w:sz w:val="28"/>
        </w:rPr>
      </w:pPr>
      <w:r>
        <w:rPr>
          <w:rFonts w:ascii="Times New Roman" w:hAnsi="Times New Roman" w:cs="Times New Roman"/>
          <w:b w:val="0"/>
          <w:sz w:val="28"/>
        </w:rPr>
        <w:t>Д.В. Рытовым</w:t>
      </w:r>
    </w:p>
    <w:p w:rsidR="009B73B2" w:rsidRPr="005F2474" w:rsidRDefault="009B73B2" w:rsidP="009B73B2">
      <w:pPr>
        <w:pStyle w:val="ConsPlusTitle"/>
        <w:widowControl/>
        <w:ind w:right="-1" w:firstLine="567"/>
        <w:jc w:val="center"/>
        <w:rPr>
          <w:rFonts w:ascii="Times New Roman" w:hAnsi="Times New Roman" w:cs="Times New Roman"/>
          <w:sz w:val="28"/>
        </w:rPr>
      </w:pPr>
    </w:p>
    <w:p w:rsidR="009B73B2" w:rsidRPr="005F2474" w:rsidRDefault="009B73B2" w:rsidP="008E7044">
      <w:pPr>
        <w:pStyle w:val="ConsPlusTitle"/>
        <w:widowControl/>
        <w:ind w:right="-1"/>
        <w:jc w:val="center"/>
        <w:rPr>
          <w:rFonts w:ascii="Times New Roman" w:hAnsi="Times New Roman" w:cs="Times New Roman"/>
          <w:sz w:val="28"/>
        </w:rPr>
      </w:pPr>
      <w:r w:rsidRPr="005F2474">
        <w:rPr>
          <w:rFonts w:ascii="Times New Roman" w:hAnsi="Times New Roman" w:cs="Times New Roman"/>
          <w:sz w:val="28"/>
        </w:rPr>
        <w:t>ЛЕНИНГРАДСКАЯ ОБЛАСТЬ</w:t>
      </w:r>
    </w:p>
    <w:p w:rsidR="009B73B2" w:rsidRPr="005F2474" w:rsidRDefault="009B73B2" w:rsidP="008E7044">
      <w:pPr>
        <w:pStyle w:val="ConsPlusTitle"/>
        <w:widowControl/>
        <w:ind w:right="-1"/>
        <w:jc w:val="center"/>
        <w:rPr>
          <w:rFonts w:ascii="Times New Roman" w:hAnsi="Times New Roman" w:cs="Times New Roman"/>
          <w:sz w:val="28"/>
        </w:rPr>
      </w:pPr>
    </w:p>
    <w:p w:rsidR="009B73B2" w:rsidRPr="005F2474" w:rsidRDefault="009B73B2" w:rsidP="008E7044">
      <w:pPr>
        <w:pStyle w:val="ConsPlusTitle"/>
        <w:widowControl/>
        <w:ind w:right="-1"/>
        <w:jc w:val="center"/>
        <w:rPr>
          <w:rFonts w:ascii="Times New Roman" w:hAnsi="Times New Roman" w:cs="Times New Roman"/>
          <w:sz w:val="28"/>
        </w:rPr>
      </w:pPr>
      <w:r w:rsidRPr="005F2474">
        <w:rPr>
          <w:rFonts w:ascii="Times New Roman" w:hAnsi="Times New Roman" w:cs="Times New Roman"/>
          <w:sz w:val="28"/>
        </w:rPr>
        <w:t>ОБЛАСТНОЙ ЗАКОН</w:t>
      </w:r>
    </w:p>
    <w:p w:rsidR="009B73B2" w:rsidRPr="005F2474" w:rsidRDefault="009B73B2" w:rsidP="008E7044">
      <w:pPr>
        <w:pStyle w:val="ConsPlusTitle"/>
        <w:widowControl/>
        <w:ind w:right="-1"/>
        <w:jc w:val="center"/>
        <w:rPr>
          <w:rFonts w:ascii="Times New Roman" w:hAnsi="Times New Roman" w:cs="Times New Roman"/>
          <w:sz w:val="28"/>
        </w:rPr>
      </w:pPr>
    </w:p>
    <w:p w:rsidR="009B73B2" w:rsidRPr="005F2474" w:rsidRDefault="009B73B2" w:rsidP="008E7044">
      <w:pPr>
        <w:pStyle w:val="ConsPlusNonformat"/>
        <w:widowControl/>
        <w:ind w:right="-1"/>
        <w:jc w:val="center"/>
        <w:rPr>
          <w:rFonts w:ascii="Times New Roman" w:hAnsi="Times New Roman" w:cs="Times New Roman"/>
          <w:sz w:val="28"/>
          <w:szCs w:val="28"/>
        </w:rPr>
      </w:pPr>
      <w:r w:rsidRPr="005F2474">
        <w:rPr>
          <w:rFonts w:ascii="Times New Roman" w:hAnsi="Times New Roman" w:cs="Times New Roman"/>
          <w:sz w:val="28"/>
          <w:szCs w:val="28"/>
        </w:rPr>
        <w:t>«О внесении изменений в областной закон «</w:t>
      </w:r>
      <w:r w:rsidR="003747CC" w:rsidRPr="005F2474">
        <w:rPr>
          <w:rFonts w:ascii="Times New Roman" w:hAnsi="Times New Roman" w:cs="Times New Roman"/>
          <w:sz w:val="28"/>
          <w:szCs w:val="28"/>
        </w:rPr>
        <w:t>О системе избирательных комиссий и избирательных участках в Ленинградской области</w:t>
      </w:r>
      <w:r w:rsidRPr="005F2474">
        <w:rPr>
          <w:rFonts w:ascii="Times New Roman" w:hAnsi="Times New Roman" w:cs="Times New Roman"/>
          <w:sz w:val="28"/>
          <w:szCs w:val="28"/>
        </w:rPr>
        <w:t>»</w:t>
      </w:r>
    </w:p>
    <w:p w:rsidR="009B73B2" w:rsidRPr="005F2474" w:rsidRDefault="009B73B2" w:rsidP="009B73B2">
      <w:pPr>
        <w:pStyle w:val="ConsPlusNonformat"/>
        <w:widowControl/>
        <w:ind w:right="-1" w:firstLine="567"/>
        <w:jc w:val="center"/>
        <w:rPr>
          <w:rFonts w:ascii="Times New Roman" w:hAnsi="Times New Roman" w:cs="Times New Roman"/>
          <w:sz w:val="28"/>
        </w:rPr>
      </w:pPr>
    </w:p>
    <w:p w:rsidR="009B73B2" w:rsidRPr="005F2474" w:rsidRDefault="009B73B2" w:rsidP="005C3F9A">
      <w:pPr>
        <w:autoSpaceDE w:val="0"/>
        <w:autoSpaceDN w:val="0"/>
        <w:adjustRightInd w:val="0"/>
        <w:ind w:right="-1" w:firstLine="567"/>
        <w:jc w:val="both"/>
        <w:rPr>
          <w:sz w:val="28"/>
          <w:szCs w:val="28"/>
        </w:rPr>
      </w:pPr>
      <w:r w:rsidRPr="005F2474">
        <w:rPr>
          <w:sz w:val="28"/>
          <w:szCs w:val="28"/>
        </w:rPr>
        <w:t>Статья 1</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 xml:space="preserve">Внести в областной закон от 15 мая 2013 года № 26-оз «О системе избирательных комиссий и избирательных участках в Ленинградской области» </w:t>
      </w:r>
      <w:r w:rsidRPr="005F2474">
        <w:rPr>
          <w:rFonts w:ascii="Times New Roman" w:hAnsi="Times New Roman" w:cs="Times New Roman"/>
          <w:sz w:val="28"/>
          <w:szCs w:val="28"/>
        </w:rPr>
        <w:br/>
        <w:t>(с последующими изменениями) следующие изменения:</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1) преамбулу изложить в следующей редакции:</w:t>
      </w:r>
    </w:p>
    <w:p w:rsidR="005C3F9A" w:rsidRPr="005F2474" w:rsidRDefault="005C3F9A" w:rsidP="005C3F9A">
      <w:pPr>
        <w:pStyle w:val="ConsPlusNormal"/>
        <w:ind w:right="-1" w:firstLine="567"/>
        <w:jc w:val="both"/>
        <w:rPr>
          <w:rFonts w:ascii="Times New Roman" w:hAnsi="Times New Roman" w:cs="Times New Roman"/>
          <w:sz w:val="28"/>
          <w:szCs w:val="28"/>
        </w:rPr>
      </w:pPr>
      <w:proofErr w:type="gramStart"/>
      <w:r w:rsidRPr="005F2474">
        <w:rPr>
          <w:rFonts w:ascii="Times New Roman" w:hAnsi="Times New Roman" w:cs="Times New Roman"/>
          <w:sz w:val="28"/>
          <w:szCs w:val="28"/>
        </w:rPr>
        <w:t>«Настоящий областной закон определяет систему избирательных комиссий, комиссий референдума (далее также - комиссии) в Ленинградской области, компетенцию, полномочия, сроки формирования и порядок деятельности Избирательной комиссии Ленинградской области, окружных избирательных комиссий, территориальных и участковых комиссий при подготовке и проведении выборов в органы государственной власти Ленинградской области, органы местного самоуправления Ленинградской области (далее - муниципальные выборы), а также референдума Ленинградской области, местных референдумов в</w:t>
      </w:r>
      <w:proofErr w:type="gramEnd"/>
      <w:r w:rsidRPr="005F2474">
        <w:rPr>
          <w:rFonts w:ascii="Times New Roman" w:hAnsi="Times New Roman" w:cs="Times New Roman"/>
          <w:sz w:val="28"/>
          <w:szCs w:val="28"/>
        </w:rPr>
        <w:t xml:space="preserve"> </w:t>
      </w:r>
      <w:proofErr w:type="gramStart"/>
      <w:r w:rsidRPr="005F2474">
        <w:rPr>
          <w:rFonts w:ascii="Times New Roman" w:hAnsi="Times New Roman" w:cs="Times New Roman"/>
          <w:sz w:val="28"/>
          <w:szCs w:val="28"/>
        </w:rPr>
        <w:t>Ленинградской области (далее - местные референдумы); голосования по отзыву депутата, члена выборного органа местного самоуправления, выборного должностного лица местного самоуправления (далее - голосование по отзыву иных лиц); голосования по вопросам изменения границ муниципального образования, преобразования муниципального образования (далее - голосование по изменению границ и преобразованию); регламентирует порядок и сроки образования избирательных участков, участков референдума Ленинградской области, участков местных референдумов (далее - участки референдума).»;</w:t>
      </w:r>
      <w:proofErr w:type="gramEnd"/>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2) в статье 2:</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а) абзац 3 части 1 исключить;</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б) в части 2 слова</w:t>
      </w:r>
      <w:bookmarkStart w:id="0" w:name="_GoBack"/>
      <w:bookmarkEnd w:id="0"/>
      <w:r w:rsidRPr="005F2474">
        <w:rPr>
          <w:rFonts w:ascii="Times New Roman" w:hAnsi="Times New Roman" w:cs="Times New Roman"/>
          <w:sz w:val="28"/>
          <w:szCs w:val="28"/>
        </w:rPr>
        <w:t xml:space="preserve"> «, отзыва Губернатора Ленинградской области (далее - отзыв Губернатора) (со дня обращения инициативной группы по проведению отзыва с ходатайством о регистрации инициативной группы)» исключить;</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в) в части 4 слова «, голосования по отзыву Губернатора»;</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г) в части 5 слова «, а также осуществляют подготовку и проведение голосования по отзыву Губернатора с момента назначения голосования по отзыву Губернатора» исключить;</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д) в части 6 слова «Избирательная комиссия муниципального образования» заменить словами «Территориальная избирательная комиссия»;</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е) в части 8 слова «избирательные комиссии муниципальных образований» заменить словами «территориальные избирательные комиссии»;</w:t>
      </w:r>
    </w:p>
    <w:p w:rsidR="005C3F9A" w:rsidRDefault="005C3F9A" w:rsidP="005C3F9A">
      <w:pPr>
        <w:autoSpaceDE w:val="0"/>
        <w:autoSpaceDN w:val="0"/>
        <w:adjustRightInd w:val="0"/>
        <w:ind w:right="-1" w:firstLine="567"/>
        <w:jc w:val="both"/>
        <w:rPr>
          <w:sz w:val="28"/>
          <w:szCs w:val="28"/>
        </w:rPr>
      </w:pPr>
      <w:r w:rsidRPr="005F2474">
        <w:rPr>
          <w:sz w:val="28"/>
          <w:szCs w:val="28"/>
        </w:rPr>
        <w:t>ж) в части 9 слова «избирательные комиссии соответствующих муниципальных образований» заменить словами «соответствующие территориальные избирательные комиссии»;</w:t>
      </w:r>
    </w:p>
    <w:p w:rsidR="00DA24AE" w:rsidRPr="005F2474" w:rsidRDefault="00DA24AE" w:rsidP="005C3F9A">
      <w:pPr>
        <w:autoSpaceDE w:val="0"/>
        <w:autoSpaceDN w:val="0"/>
        <w:adjustRightInd w:val="0"/>
        <w:ind w:right="-1" w:firstLine="567"/>
        <w:jc w:val="both"/>
        <w:rPr>
          <w:sz w:val="28"/>
          <w:szCs w:val="28"/>
        </w:rPr>
      </w:pPr>
      <w:r>
        <w:rPr>
          <w:sz w:val="28"/>
          <w:szCs w:val="28"/>
        </w:rPr>
        <w:t>з) в части 10 слова «</w:t>
      </w:r>
      <w:r w:rsidRPr="00DA24AE">
        <w:rPr>
          <w:sz w:val="28"/>
          <w:szCs w:val="28"/>
        </w:rPr>
        <w:t>осуществляют территориальные избирательные комиссии и</w:t>
      </w:r>
      <w:r>
        <w:rPr>
          <w:sz w:val="28"/>
          <w:szCs w:val="28"/>
        </w:rPr>
        <w:t>» заменить словом «</w:t>
      </w:r>
      <w:r w:rsidRPr="00DA24AE">
        <w:rPr>
          <w:sz w:val="28"/>
          <w:szCs w:val="28"/>
        </w:rPr>
        <w:t>осуществляет</w:t>
      </w:r>
      <w:r>
        <w:rPr>
          <w:sz w:val="28"/>
          <w:szCs w:val="28"/>
        </w:rPr>
        <w:t>»;</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3) в статье 3:</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а) в части 1 слова «избирательные комиссии муниципальных образований</w:t>
      </w:r>
      <w:proofErr w:type="gramStart"/>
      <w:r w:rsidRPr="005F2474">
        <w:rPr>
          <w:rFonts w:ascii="Times New Roman" w:hAnsi="Times New Roman" w:cs="Times New Roman"/>
          <w:sz w:val="28"/>
          <w:szCs w:val="28"/>
        </w:rPr>
        <w:t>,»</w:t>
      </w:r>
      <w:proofErr w:type="gramEnd"/>
      <w:r w:rsidRPr="005F2474">
        <w:rPr>
          <w:rFonts w:ascii="Times New Roman" w:hAnsi="Times New Roman" w:cs="Times New Roman"/>
          <w:sz w:val="28"/>
          <w:szCs w:val="28"/>
        </w:rPr>
        <w:t xml:space="preserve"> исключить;</w:t>
      </w:r>
    </w:p>
    <w:p w:rsidR="005C3F9A"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б) в части 2 слова «Избирательные комиссии муниципальных образований, окружные» заменить словом «Окружные»;</w:t>
      </w:r>
    </w:p>
    <w:p w:rsidR="00DA24AE" w:rsidRDefault="00DA24AE" w:rsidP="005C3F9A">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в) в части 3 слова «пунктом 8 статьи 24,» исключить;</w:t>
      </w:r>
    </w:p>
    <w:p w:rsidR="00DA24AE" w:rsidRDefault="00DA24AE" w:rsidP="005C3F9A">
      <w:pPr>
        <w:autoSpaceDE w:val="0"/>
        <w:autoSpaceDN w:val="0"/>
        <w:adjustRightInd w:val="0"/>
        <w:ind w:right="-1" w:firstLine="567"/>
        <w:jc w:val="both"/>
        <w:rPr>
          <w:sz w:val="28"/>
          <w:szCs w:val="28"/>
        </w:rPr>
      </w:pPr>
      <w:r>
        <w:rPr>
          <w:sz w:val="28"/>
          <w:szCs w:val="28"/>
        </w:rPr>
        <w:t xml:space="preserve">г) в части 4 </w:t>
      </w:r>
      <w:r w:rsidR="00A5132D" w:rsidRPr="00A5132D">
        <w:rPr>
          <w:sz w:val="28"/>
          <w:szCs w:val="28"/>
        </w:rPr>
        <w:t>слова «пунктом 8 статьи 24,» исключить;</w:t>
      </w:r>
    </w:p>
    <w:p w:rsidR="00A5132D" w:rsidRDefault="00A5132D" w:rsidP="005C3F9A">
      <w:pPr>
        <w:autoSpaceDE w:val="0"/>
        <w:autoSpaceDN w:val="0"/>
        <w:adjustRightInd w:val="0"/>
        <w:ind w:right="-1" w:firstLine="567"/>
        <w:jc w:val="both"/>
        <w:rPr>
          <w:sz w:val="28"/>
          <w:szCs w:val="28"/>
        </w:rPr>
      </w:pPr>
      <w:r>
        <w:rPr>
          <w:sz w:val="28"/>
          <w:szCs w:val="28"/>
        </w:rPr>
        <w:t>д) в части 4</w:t>
      </w:r>
      <w:r w:rsidRPr="00A5132D">
        <w:rPr>
          <w:sz w:val="28"/>
          <w:szCs w:val="28"/>
          <w:vertAlign w:val="superscript"/>
        </w:rPr>
        <w:t>1</w:t>
      </w:r>
      <w:r>
        <w:rPr>
          <w:sz w:val="28"/>
          <w:szCs w:val="28"/>
        </w:rPr>
        <w:t xml:space="preserve"> слова </w:t>
      </w:r>
      <w:r w:rsidRPr="00A5132D">
        <w:rPr>
          <w:sz w:val="28"/>
          <w:szCs w:val="28"/>
        </w:rPr>
        <w:t>«пунктом 8 статьи 24,» исключить;</w:t>
      </w:r>
    </w:p>
    <w:p w:rsidR="005C3F9A" w:rsidRPr="005F2474" w:rsidRDefault="00A5132D" w:rsidP="005C3F9A">
      <w:pPr>
        <w:autoSpaceDE w:val="0"/>
        <w:autoSpaceDN w:val="0"/>
        <w:adjustRightInd w:val="0"/>
        <w:ind w:right="-1" w:firstLine="567"/>
        <w:jc w:val="both"/>
        <w:rPr>
          <w:sz w:val="28"/>
          <w:szCs w:val="28"/>
        </w:rPr>
      </w:pPr>
      <w:r>
        <w:rPr>
          <w:sz w:val="28"/>
          <w:szCs w:val="28"/>
        </w:rPr>
        <w:t>е</w:t>
      </w:r>
      <w:r w:rsidR="005C3F9A" w:rsidRPr="005F2474">
        <w:rPr>
          <w:sz w:val="28"/>
          <w:szCs w:val="28"/>
        </w:rPr>
        <w:t>) в части 7 слова «избирательной комиссии муниципального образования</w:t>
      </w:r>
      <w:proofErr w:type="gramStart"/>
      <w:r w:rsidR="005C3F9A" w:rsidRPr="005F2474">
        <w:rPr>
          <w:sz w:val="28"/>
          <w:szCs w:val="28"/>
        </w:rPr>
        <w:t>,»</w:t>
      </w:r>
      <w:proofErr w:type="gramEnd"/>
      <w:r w:rsidR="005C3F9A" w:rsidRPr="005F2474">
        <w:rPr>
          <w:sz w:val="28"/>
          <w:szCs w:val="28"/>
        </w:rPr>
        <w:t xml:space="preserve"> исключить;</w:t>
      </w:r>
    </w:p>
    <w:p w:rsidR="005C3F9A" w:rsidRPr="005F2474" w:rsidRDefault="00A5132D" w:rsidP="005C3F9A">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ж</w:t>
      </w:r>
      <w:r w:rsidR="005C3F9A" w:rsidRPr="005F2474">
        <w:rPr>
          <w:rFonts w:ascii="Times New Roman" w:hAnsi="Times New Roman" w:cs="Times New Roman"/>
          <w:sz w:val="28"/>
          <w:szCs w:val="28"/>
        </w:rPr>
        <w:t>) часть 9 изложить в следующей редакции:</w:t>
      </w:r>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«9. </w:t>
      </w:r>
      <w:proofErr w:type="gramStart"/>
      <w:r w:rsidRPr="005F2474">
        <w:rPr>
          <w:rFonts w:ascii="Times New Roman" w:hAnsi="Times New Roman" w:cs="Times New Roman"/>
          <w:sz w:val="28"/>
          <w:szCs w:val="28"/>
        </w:rPr>
        <w:t>Если уполномоченные на то Федеральным законом органы государственной власти, комиссии не назначат состав или часть состава комиссии в срок, установленный законом, либо если на соответствующей территории отсутствует указанный орган государственной власти, либо если соответствующая комиссия не сформирована, состав или часть состава избирательной комиссии субъекта Российской Федерации назначается Центральной избирательной комиссией Российской Федерации, иной комиссии - вышестоящей комиссией с соблюдением требований, установленных</w:t>
      </w:r>
      <w:proofErr w:type="gramEnd"/>
      <w:r w:rsidRPr="005F2474">
        <w:rPr>
          <w:rFonts w:ascii="Times New Roman" w:hAnsi="Times New Roman" w:cs="Times New Roman"/>
          <w:sz w:val="28"/>
          <w:szCs w:val="28"/>
        </w:rPr>
        <w:t xml:space="preserve"> настоящим Федеральным законом, иным законом</w:t>
      </w:r>
      <w:proofErr w:type="gramStart"/>
      <w:r w:rsidRPr="005F2474">
        <w:rPr>
          <w:rFonts w:ascii="Times New Roman" w:hAnsi="Times New Roman" w:cs="Times New Roman"/>
          <w:sz w:val="28"/>
          <w:szCs w:val="28"/>
        </w:rPr>
        <w:t>.»;</w:t>
      </w:r>
      <w:proofErr w:type="gramEnd"/>
    </w:p>
    <w:p w:rsidR="005C3F9A" w:rsidRPr="005F2474"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д) в части 10 слова «избирательной комиссии муниципального образования</w:t>
      </w:r>
      <w:proofErr w:type="gramStart"/>
      <w:r w:rsidRPr="005F2474">
        <w:rPr>
          <w:rFonts w:ascii="Times New Roman" w:hAnsi="Times New Roman" w:cs="Times New Roman"/>
          <w:sz w:val="28"/>
          <w:szCs w:val="28"/>
        </w:rPr>
        <w:t>,»</w:t>
      </w:r>
      <w:proofErr w:type="gramEnd"/>
      <w:r w:rsidRPr="005F2474">
        <w:rPr>
          <w:rFonts w:ascii="Times New Roman" w:hAnsi="Times New Roman" w:cs="Times New Roman"/>
          <w:sz w:val="28"/>
          <w:szCs w:val="28"/>
        </w:rPr>
        <w:t xml:space="preserve"> исключить;</w:t>
      </w:r>
    </w:p>
    <w:p w:rsidR="00A5132D" w:rsidRDefault="005C3F9A" w:rsidP="005C3F9A">
      <w:pPr>
        <w:pStyle w:val="ConsPlusNormal"/>
        <w:ind w:right="-1" w:firstLine="567"/>
        <w:jc w:val="both"/>
        <w:rPr>
          <w:rFonts w:ascii="Times New Roman" w:hAnsi="Times New Roman" w:cs="Times New Roman"/>
          <w:sz w:val="28"/>
          <w:szCs w:val="28"/>
        </w:rPr>
      </w:pPr>
      <w:r w:rsidRPr="005F2474">
        <w:rPr>
          <w:rFonts w:ascii="Times New Roman" w:hAnsi="Times New Roman" w:cs="Times New Roman"/>
          <w:sz w:val="28"/>
          <w:szCs w:val="28"/>
        </w:rPr>
        <w:t>4) </w:t>
      </w:r>
      <w:r w:rsidR="00A5132D">
        <w:rPr>
          <w:rFonts w:ascii="Times New Roman" w:hAnsi="Times New Roman" w:cs="Times New Roman"/>
          <w:sz w:val="28"/>
          <w:szCs w:val="28"/>
        </w:rPr>
        <w:t>в статье 4:</w:t>
      </w:r>
    </w:p>
    <w:p w:rsidR="00A5132D" w:rsidRDefault="00A5132D" w:rsidP="005C3F9A">
      <w:pPr>
        <w:pStyle w:val="ConsPlusNormal"/>
        <w:ind w:right="-1" w:firstLine="567"/>
        <w:jc w:val="both"/>
        <w:rPr>
          <w:rFonts w:ascii="Times New Roman" w:hAnsi="Times New Roman" w:cs="Times New Roman"/>
          <w:sz w:val="28"/>
          <w:szCs w:val="28"/>
        </w:rPr>
      </w:pPr>
      <w:r>
        <w:rPr>
          <w:rFonts w:ascii="Times New Roman" w:hAnsi="Times New Roman" w:cs="Times New Roman"/>
          <w:sz w:val="28"/>
          <w:szCs w:val="28"/>
        </w:rPr>
        <w:t>а) </w:t>
      </w:r>
      <w:r w:rsidR="00037AE8">
        <w:rPr>
          <w:rFonts w:ascii="Times New Roman" w:hAnsi="Times New Roman" w:cs="Times New Roman"/>
          <w:sz w:val="28"/>
          <w:szCs w:val="28"/>
        </w:rPr>
        <w:t>в части 7 слова «,</w:t>
      </w:r>
      <w:r w:rsidR="00037AE8" w:rsidRPr="00037AE8">
        <w:rPr>
          <w:rFonts w:ascii="Times New Roman" w:hAnsi="Times New Roman" w:cs="Times New Roman"/>
          <w:sz w:val="28"/>
          <w:szCs w:val="28"/>
        </w:rPr>
        <w:t xml:space="preserve"> избирательных комиссий муниципальных образований</w:t>
      </w:r>
      <w:r w:rsidR="00037AE8">
        <w:rPr>
          <w:rFonts w:ascii="Times New Roman" w:hAnsi="Times New Roman" w:cs="Times New Roman"/>
          <w:sz w:val="28"/>
          <w:szCs w:val="28"/>
        </w:rPr>
        <w:t>» исключить;</w:t>
      </w:r>
    </w:p>
    <w:p w:rsidR="005C3F9A" w:rsidRPr="005F2474" w:rsidRDefault="00037AE8" w:rsidP="005C3F9A">
      <w:pPr>
        <w:pStyle w:val="ConsPlusNormal"/>
        <w:ind w:right="-1" w:firstLine="567"/>
        <w:jc w:val="both"/>
        <w:rPr>
          <w:rFonts w:ascii="Times New Roman" w:hAnsi="Times New Roman" w:cs="Times New Roman"/>
          <w:sz w:val="28"/>
          <w:szCs w:val="28"/>
        </w:rPr>
      </w:pPr>
      <w:proofErr w:type="gramStart"/>
      <w:r>
        <w:rPr>
          <w:rFonts w:ascii="Times New Roman" w:hAnsi="Times New Roman" w:cs="Times New Roman"/>
          <w:sz w:val="28"/>
          <w:szCs w:val="28"/>
        </w:rPr>
        <w:t>б) </w:t>
      </w:r>
      <w:r w:rsidR="005C3F9A" w:rsidRPr="005F2474">
        <w:rPr>
          <w:rFonts w:ascii="Times New Roman" w:hAnsi="Times New Roman" w:cs="Times New Roman"/>
          <w:sz w:val="28"/>
          <w:szCs w:val="28"/>
        </w:rPr>
        <w:t>в части 8 слова «в соответствии с приложением 1 к Методическим рекомендациям о порядке формирования территориальных избирательных комиссий, избирательных комиссий муниципальных образований, окружных и участковых избирательных комиссий, утвержденным постановлением Центральной избирательной комиссии Российской Федерации от 17 февраля 2010 года N 192/1337-5» заменить словами «по форме установленной Центральной избирательной комиссией Российской Федерации»;</w:t>
      </w:r>
      <w:proofErr w:type="gramEnd"/>
    </w:p>
    <w:p w:rsidR="005C3F9A" w:rsidRPr="005F2474" w:rsidRDefault="005C3F9A" w:rsidP="005C3F9A">
      <w:pPr>
        <w:pStyle w:val="ConsPlusNormal"/>
        <w:ind w:right="-1" w:firstLine="567"/>
        <w:jc w:val="both"/>
        <w:rPr>
          <w:rFonts w:ascii="Times New Roman" w:hAnsi="Times New Roman" w:cs="Times New Roman"/>
          <w:sz w:val="28"/>
        </w:rPr>
      </w:pPr>
      <w:r w:rsidRPr="005F2474">
        <w:rPr>
          <w:rFonts w:ascii="Times New Roman" w:hAnsi="Times New Roman" w:cs="Times New Roman"/>
          <w:sz w:val="28"/>
        </w:rPr>
        <w:t xml:space="preserve">5) в статье 5 </w:t>
      </w:r>
    </w:p>
    <w:p w:rsidR="005C3F9A" w:rsidRDefault="005C3F9A" w:rsidP="005C3F9A">
      <w:pPr>
        <w:pStyle w:val="ConsPlusNormal"/>
        <w:ind w:right="-1" w:firstLine="567"/>
        <w:jc w:val="both"/>
        <w:rPr>
          <w:rFonts w:ascii="Times New Roman" w:hAnsi="Times New Roman" w:cs="Times New Roman"/>
          <w:sz w:val="28"/>
        </w:rPr>
      </w:pPr>
      <w:r w:rsidRPr="005F2474">
        <w:rPr>
          <w:rFonts w:ascii="Times New Roman" w:hAnsi="Times New Roman" w:cs="Times New Roman"/>
          <w:sz w:val="28"/>
        </w:rPr>
        <w:t>а) в части 1 слова «голосования по отзыву Губернатора,», слова «избирательным комиссиям муниципальных образований</w:t>
      </w:r>
      <w:proofErr w:type="gramStart"/>
      <w:r w:rsidRPr="005F2474">
        <w:rPr>
          <w:rFonts w:ascii="Times New Roman" w:hAnsi="Times New Roman" w:cs="Times New Roman"/>
          <w:sz w:val="28"/>
        </w:rPr>
        <w:t>,»</w:t>
      </w:r>
      <w:proofErr w:type="gramEnd"/>
      <w:r w:rsidRPr="005F2474">
        <w:rPr>
          <w:rFonts w:ascii="Times New Roman" w:hAnsi="Times New Roman" w:cs="Times New Roman"/>
          <w:sz w:val="28"/>
        </w:rPr>
        <w:t xml:space="preserve"> исключить;</w:t>
      </w:r>
    </w:p>
    <w:p w:rsidR="00037AE8" w:rsidRPr="005F2474" w:rsidRDefault="00037AE8" w:rsidP="005C3F9A">
      <w:pPr>
        <w:pStyle w:val="ConsPlusNormal"/>
        <w:ind w:right="-1" w:firstLine="567"/>
        <w:jc w:val="both"/>
        <w:rPr>
          <w:rFonts w:ascii="Times New Roman" w:hAnsi="Times New Roman" w:cs="Times New Roman"/>
          <w:sz w:val="28"/>
        </w:rPr>
      </w:pPr>
      <w:r>
        <w:rPr>
          <w:rFonts w:ascii="Times New Roman" w:hAnsi="Times New Roman" w:cs="Times New Roman"/>
          <w:sz w:val="28"/>
        </w:rPr>
        <w:t>б) в части 3 слова «, отзыва Губернатора» исключить;</w:t>
      </w:r>
    </w:p>
    <w:p w:rsidR="005C3F9A" w:rsidRPr="005F2474" w:rsidRDefault="00037AE8" w:rsidP="005C3F9A">
      <w:pPr>
        <w:autoSpaceDE w:val="0"/>
        <w:autoSpaceDN w:val="0"/>
        <w:adjustRightInd w:val="0"/>
        <w:ind w:right="-1" w:firstLine="567"/>
        <w:jc w:val="both"/>
        <w:rPr>
          <w:sz w:val="28"/>
          <w:szCs w:val="28"/>
        </w:rPr>
      </w:pPr>
      <w:r>
        <w:rPr>
          <w:sz w:val="28"/>
          <w:szCs w:val="28"/>
        </w:rPr>
        <w:t>в</w:t>
      </w:r>
      <w:r w:rsidR="005C3F9A" w:rsidRPr="005F2474">
        <w:rPr>
          <w:sz w:val="28"/>
          <w:szCs w:val="28"/>
        </w:rPr>
        <w:t>) в части 8 слова «в голосовании по отзыву Губернатора</w:t>
      </w:r>
      <w:proofErr w:type="gramStart"/>
      <w:r w:rsidR="005C3F9A" w:rsidRPr="005F2474">
        <w:rPr>
          <w:sz w:val="28"/>
          <w:szCs w:val="28"/>
        </w:rPr>
        <w:t>,»</w:t>
      </w:r>
      <w:proofErr w:type="gramEnd"/>
      <w:r w:rsidR="005C3F9A"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proofErr w:type="gramStart"/>
      <w:r w:rsidRPr="005F2474">
        <w:rPr>
          <w:sz w:val="28"/>
          <w:szCs w:val="28"/>
        </w:rPr>
        <w:t>6) в части 8 статьи 6 слова «в региональной общественно-политической газете "Вести" (далее - газета "Вести") и (или)» исключить;</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7) в статье 7:</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части 2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части 3:</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1 слова «права на участие в голосовании по отзыву Губернатора и иных действиях, связанных с отзывом</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3 слова «отзыва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пункт 4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proofErr w:type="gramStart"/>
      <w:r w:rsidRPr="005F2474">
        <w:rPr>
          <w:sz w:val="28"/>
          <w:szCs w:val="28"/>
        </w:rPr>
        <w:t xml:space="preserve">«4)  осуществляет на территории Ленинградской области меры по организации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на выборах в органы государственной власти Ленинградской области, между инициативной группой по проведению референдума Ленинградской области и иными группами участников референдума Ленинградской области, определения результатов выборов депутатов Законодательного собрания Ленинградской области по </w:t>
      </w:r>
      <w:proofErr w:type="spellStart"/>
      <w:r w:rsidRPr="005F2474">
        <w:rPr>
          <w:sz w:val="28"/>
          <w:szCs w:val="28"/>
        </w:rPr>
        <w:t>общеобластному</w:t>
      </w:r>
      <w:proofErr w:type="spellEnd"/>
      <w:r w:rsidRPr="005F2474">
        <w:rPr>
          <w:sz w:val="28"/>
          <w:szCs w:val="28"/>
        </w:rPr>
        <w:t xml:space="preserve"> избирательному</w:t>
      </w:r>
      <w:proofErr w:type="gramEnd"/>
      <w:r w:rsidRPr="005F2474">
        <w:rPr>
          <w:sz w:val="28"/>
          <w:szCs w:val="28"/>
        </w:rPr>
        <w:t xml:space="preserve"> округу, установления общих результатов выборов депутатов Законодательного собрания Ленинградской области, определения результатов выборов Губернатора Ленинградской области, референдума Ленинградской области, а также порядка опубликования итогов голосования и результатов выборов, референдума Ленинградской области</w:t>
      </w:r>
      <w:proofErr w:type="gramStart"/>
      <w:r w:rsidRPr="005F2474">
        <w:rPr>
          <w:sz w:val="28"/>
          <w:szCs w:val="28"/>
        </w:rPr>
        <w:t>;»</w:t>
      </w:r>
      <w:proofErr w:type="gramEnd"/>
      <w:r w:rsidRPr="005F2474">
        <w:rPr>
          <w:sz w:val="28"/>
          <w:szCs w:val="28"/>
        </w:rPr>
        <w:t>;</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5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6 слова «отзыва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10 слова «голосования по отзыву Губернатора</w:t>
      </w:r>
      <w:proofErr w:type="gramStart"/>
      <w:r w:rsidRPr="005F2474">
        <w:rPr>
          <w:sz w:val="28"/>
          <w:szCs w:val="28"/>
        </w:rPr>
        <w:t>,»</w:t>
      </w:r>
      <w:proofErr w:type="gramEnd"/>
      <w:r w:rsidRPr="005F2474">
        <w:rPr>
          <w:sz w:val="28"/>
          <w:szCs w:val="28"/>
        </w:rPr>
        <w:t>;</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12 слова «, при подготовке и проведении голосования по отзыву Губернатора»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14 слова «избирательных комиссий муниципальных районов, городских округов» заменить словами «территориальных избирательных комиссий»;</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8) главу 3. ИЗБИРАТЕЛЬНЫЕ КОМИССИИ МУНИЦИПАЛЬНЫХ ОБРАЗОВАНИЙ признать утратившей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9) в части 4 статьи 10 слова «избирательной комиссией муниципального образования» заменить словами «территориальной избирательной комиссией»;</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10) в статье 12:</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части 2 слова «голосования по отзыву Губернатора</w:t>
      </w:r>
      <w:proofErr w:type="gramStart"/>
      <w:r w:rsidRPr="005F2474">
        <w:rPr>
          <w:sz w:val="28"/>
          <w:szCs w:val="28"/>
        </w:rPr>
        <w:t>,»</w:t>
      </w:r>
      <w:proofErr w:type="gramEnd"/>
      <w:r w:rsidRPr="005F2474">
        <w:rPr>
          <w:sz w:val="28"/>
          <w:szCs w:val="28"/>
        </w:rPr>
        <w:t xml:space="preserve"> и слово «муниципальным,»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части 3 слова «, голосования по отзыву Губернатора»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часть 6 признать утратившей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11) в статье 13:</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части 2 слова «, голосования по отзыву Губернатора»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части 3:</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1 слова «Губернатора, голосования по отзыву иных лиц и иных действиях, связанных с отзывом Губернатора и отзывом иных лиц» заменить словами «иных лиц и иных действий, связанных с отзывом иных лиц»;</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3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5 слова «, голосования по отзыву Губернатора»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7 слова «избирательным комиссиям муниципальных образований</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8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дополнить частью 4 следующего содержания:</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«4. Территориальная избирательная комиссия при организации подготовки и проведения</w:t>
      </w:r>
      <w:r w:rsidR="005C52A2">
        <w:rPr>
          <w:sz w:val="28"/>
          <w:szCs w:val="28"/>
        </w:rPr>
        <w:t xml:space="preserve"> муниципальных </w:t>
      </w:r>
      <w:r w:rsidRPr="005F2474">
        <w:rPr>
          <w:sz w:val="28"/>
          <w:szCs w:val="28"/>
        </w:rPr>
        <w:t>выборов, местн</w:t>
      </w:r>
      <w:r w:rsidR="005C52A2">
        <w:rPr>
          <w:sz w:val="28"/>
          <w:szCs w:val="28"/>
        </w:rPr>
        <w:t>ых</w:t>
      </w:r>
      <w:r w:rsidRPr="005F2474">
        <w:rPr>
          <w:sz w:val="28"/>
          <w:szCs w:val="28"/>
        </w:rPr>
        <w:t xml:space="preserve"> референдум</w:t>
      </w:r>
      <w:r w:rsidR="005C52A2">
        <w:rPr>
          <w:sz w:val="28"/>
          <w:szCs w:val="28"/>
        </w:rPr>
        <w:t>ов</w:t>
      </w:r>
      <w:r w:rsidRPr="005F2474">
        <w:rPr>
          <w:sz w:val="28"/>
          <w:szCs w:val="28"/>
        </w:rPr>
        <w:t>:</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1) организует подготовку и проведение </w:t>
      </w:r>
      <w:r w:rsidR="004D707D">
        <w:rPr>
          <w:sz w:val="28"/>
          <w:szCs w:val="28"/>
        </w:rPr>
        <w:t>муниципальных выборов,</w:t>
      </w:r>
      <w:r w:rsidRPr="005F2474">
        <w:rPr>
          <w:sz w:val="28"/>
          <w:szCs w:val="28"/>
        </w:rPr>
        <w:t xml:space="preserve"> местного референдума;</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2) осуществляет на территории муниципального образования </w:t>
      </w:r>
      <w:proofErr w:type="gramStart"/>
      <w:r w:rsidRPr="005F2474">
        <w:rPr>
          <w:sz w:val="28"/>
          <w:szCs w:val="28"/>
        </w:rPr>
        <w:t>контроль за</w:t>
      </w:r>
      <w:proofErr w:type="gramEnd"/>
      <w:r w:rsidRPr="005F2474">
        <w:rPr>
          <w:sz w:val="28"/>
          <w:szCs w:val="28"/>
        </w:rPr>
        <w:t xml:space="preserve"> соблюдением избирательных прав и права на участие в референдуме граждан Российской Федерации;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3) обеспечивает на территории муниципального образования реализацию мероприятий, связанных с подготовкой и проведением </w:t>
      </w:r>
      <w:r w:rsidR="004D707D">
        <w:rPr>
          <w:sz w:val="28"/>
          <w:szCs w:val="28"/>
        </w:rPr>
        <w:t xml:space="preserve">муниципальных </w:t>
      </w:r>
      <w:r w:rsidRPr="005F2474">
        <w:rPr>
          <w:sz w:val="28"/>
          <w:szCs w:val="28"/>
        </w:rPr>
        <w:t>выборов, местн</w:t>
      </w:r>
      <w:r w:rsidR="004D707D">
        <w:rPr>
          <w:sz w:val="28"/>
          <w:szCs w:val="28"/>
        </w:rPr>
        <w:t>ых референдумов</w:t>
      </w:r>
      <w:r w:rsidRPr="005F2474">
        <w:rPr>
          <w:sz w:val="28"/>
          <w:szCs w:val="28"/>
        </w:rPr>
        <w:t>, изданием необходимой печатной продукции;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4) осуществляет на территории муниципального образования меры по обеспечению при проведении </w:t>
      </w:r>
      <w:r w:rsidR="004D707D">
        <w:rPr>
          <w:sz w:val="28"/>
          <w:szCs w:val="28"/>
        </w:rPr>
        <w:t xml:space="preserve">муниципальных </w:t>
      </w:r>
      <w:r w:rsidRPr="005F2474">
        <w:rPr>
          <w:sz w:val="28"/>
          <w:szCs w:val="28"/>
        </w:rPr>
        <w:t>выборов, местн</w:t>
      </w:r>
      <w:r w:rsidR="004D707D">
        <w:rPr>
          <w:sz w:val="28"/>
          <w:szCs w:val="28"/>
        </w:rPr>
        <w:t>ых</w:t>
      </w:r>
      <w:r w:rsidRPr="005F2474">
        <w:rPr>
          <w:sz w:val="28"/>
          <w:szCs w:val="28"/>
        </w:rPr>
        <w:t xml:space="preserve"> референдум</w:t>
      </w:r>
      <w:r w:rsidR="004D707D">
        <w:rPr>
          <w:sz w:val="28"/>
          <w:szCs w:val="28"/>
        </w:rPr>
        <w:t>ов</w:t>
      </w:r>
      <w:r w:rsidRPr="005F2474">
        <w:rPr>
          <w:sz w:val="28"/>
          <w:szCs w:val="28"/>
        </w:rPr>
        <w:t xml:space="preserve"> соблюдения единого порядка распределения эфирного времени и печатной площади между зарегистрированными кандидатами, избирательными объединениями для проведения предвыборной агитации, между инициативной группой по проведению референдума и иными группами участников референдума для проведения агитации по вопросам референдума;</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5) осуществляет на территории муниципального образования меры по обеспечению при проведении </w:t>
      </w:r>
      <w:r w:rsidR="004D707D">
        <w:rPr>
          <w:sz w:val="28"/>
          <w:szCs w:val="28"/>
        </w:rPr>
        <w:t>муниципальных выборов</w:t>
      </w:r>
      <w:r w:rsidRPr="005F2474">
        <w:rPr>
          <w:sz w:val="28"/>
          <w:szCs w:val="28"/>
        </w:rPr>
        <w:t>, местн</w:t>
      </w:r>
      <w:r w:rsidR="004D707D">
        <w:rPr>
          <w:sz w:val="28"/>
          <w:szCs w:val="28"/>
        </w:rPr>
        <w:t>ых референдумов</w:t>
      </w:r>
      <w:r w:rsidRPr="005F2474">
        <w:rPr>
          <w:sz w:val="28"/>
          <w:szCs w:val="28"/>
        </w:rPr>
        <w:t xml:space="preserve"> соблюдения единого порядка установления итогов голосования, определения результатов выборов, референдума;</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6) осуществляет на территории муниципального образования меры по обеспечению при проведении </w:t>
      </w:r>
      <w:r w:rsidR="004D707D">
        <w:rPr>
          <w:sz w:val="28"/>
          <w:szCs w:val="28"/>
        </w:rPr>
        <w:t xml:space="preserve">муниципальных </w:t>
      </w:r>
      <w:r w:rsidRPr="005F2474">
        <w:rPr>
          <w:sz w:val="28"/>
          <w:szCs w:val="28"/>
        </w:rPr>
        <w:t>выборов, местн</w:t>
      </w:r>
      <w:r w:rsidR="004D707D">
        <w:rPr>
          <w:sz w:val="28"/>
          <w:szCs w:val="28"/>
        </w:rPr>
        <w:t>ых референдумов</w:t>
      </w:r>
      <w:r w:rsidRPr="005F2474">
        <w:rPr>
          <w:sz w:val="28"/>
          <w:szCs w:val="28"/>
        </w:rPr>
        <w:t xml:space="preserve"> </w:t>
      </w:r>
      <w:proofErr w:type="gramStart"/>
      <w:r w:rsidRPr="005F2474">
        <w:rPr>
          <w:sz w:val="28"/>
          <w:szCs w:val="28"/>
        </w:rPr>
        <w:t>соблюдения единого порядка опубликования итогов голосования</w:t>
      </w:r>
      <w:proofErr w:type="gramEnd"/>
      <w:r w:rsidRPr="005F2474">
        <w:rPr>
          <w:sz w:val="28"/>
          <w:szCs w:val="28"/>
        </w:rPr>
        <w:t xml:space="preserve"> и результатов выборов, референдума;</w:t>
      </w:r>
    </w:p>
    <w:p w:rsidR="005C3F9A" w:rsidRPr="005F2474" w:rsidRDefault="005C3F9A" w:rsidP="005C3F9A">
      <w:pPr>
        <w:autoSpaceDE w:val="0"/>
        <w:autoSpaceDN w:val="0"/>
        <w:adjustRightInd w:val="0"/>
        <w:ind w:right="-1" w:firstLine="567"/>
        <w:jc w:val="both"/>
        <w:rPr>
          <w:sz w:val="28"/>
          <w:szCs w:val="28"/>
        </w:rPr>
      </w:pPr>
      <w:proofErr w:type="gramStart"/>
      <w:r w:rsidRPr="005F2474">
        <w:rPr>
          <w:sz w:val="28"/>
          <w:szCs w:val="28"/>
        </w:rPr>
        <w:t xml:space="preserve">7) осуществляет на территории муниципального образования меры по организации финансирования подготовки и проведения </w:t>
      </w:r>
      <w:r w:rsidR="004D707D">
        <w:rPr>
          <w:sz w:val="28"/>
          <w:szCs w:val="28"/>
        </w:rPr>
        <w:t xml:space="preserve">муниципальных </w:t>
      </w:r>
      <w:r w:rsidRPr="005F2474">
        <w:rPr>
          <w:sz w:val="28"/>
          <w:szCs w:val="28"/>
        </w:rPr>
        <w:t xml:space="preserve">выборов, местных референдумов, распределяет выделенные из местного бюджета и (или) </w:t>
      </w:r>
      <w:r w:rsidR="005C52A2">
        <w:rPr>
          <w:sz w:val="28"/>
          <w:szCs w:val="28"/>
        </w:rPr>
        <w:t xml:space="preserve">областного </w:t>
      </w:r>
      <w:r w:rsidRPr="005F2474">
        <w:rPr>
          <w:sz w:val="28"/>
          <w:szCs w:val="28"/>
        </w:rPr>
        <w:t xml:space="preserve">бюджета </w:t>
      </w:r>
      <w:r w:rsidR="005C52A2">
        <w:rPr>
          <w:sz w:val="28"/>
          <w:szCs w:val="28"/>
        </w:rPr>
        <w:t>Ленинградской области</w:t>
      </w:r>
      <w:r w:rsidRPr="005F2474">
        <w:rPr>
          <w:sz w:val="28"/>
          <w:szCs w:val="28"/>
        </w:rPr>
        <w:t xml:space="preserve"> средства на финансовое обеспечение подготовки и проведения </w:t>
      </w:r>
      <w:r w:rsidR="005C52A2">
        <w:rPr>
          <w:sz w:val="28"/>
          <w:szCs w:val="28"/>
        </w:rPr>
        <w:t xml:space="preserve">муниципальных </w:t>
      </w:r>
      <w:r w:rsidRPr="005F2474">
        <w:rPr>
          <w:sz w:val="28"/>
          <w:szCs w:val="28"/>
        </w:rPr>
        <w:t>выборов</w:t>
      </w:r>
      <w:r w:rsidR="005C52A2">
        <w:rPr>
          <w:sz w:val="28"/>
          <w:szCs w:val="28"/>
        </w:rPr>
        <w:t>,</w:t>
      </w:r>
      <w:r w:rsidRPr="005F2474">
        <w:rPr>
          <w:sz w:val="28"/>
          <w:szCs w:val="28"/>
        </w:rPr>
        <w:t xml:space="preserve"> местн</w:t>
      </w:r>
      <w:r w:rsidR="005C52A2">
        <w:rPr>
          <w:sz w:val="28"/>
          <w:szCs w:val="28"/>
        </w:rPr>
        <w:t>ых референдумов</w:t>
      </w:r>
      <w:r w:rsidRPr="005F2474">
        <w:rPr>
          <w:sz w:val="28"/>
          <w:szCs w:val="28"/>
        </w:rPr>
        <w:t>, контролирует целевое использование указанных средств;</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8) оказывает правовую, методическую, организационно-техническую помощь нижестоящим комиссиям;</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9) заслушивает сообщения органов местного самоуправления по вопросам, связанным с подготовкой и проведением </w:t>
      </w:r>
      <w:r w:rsidR="005C52A2">
        <w:rPr>
          <w:sz w:val="28"/>
          <w:szCs w:val="28"/>
        </w:rPr>
        <w:t xml:space="preserve">муниципальных </w:t>
      </w:r>
      <w:r w:rsidRPr="005F2474">
        <w:rPr>
          <w:sz w:val="28"/>
          <w:szCs w:val="28"/>
        </w:rPr>
        <w:t>выборов, местн</w:t>
      </w:r>
      <w:r w:rsidR="005C52A2">
        <w:rPr>
          <w:sz w:val="28"/>
          <w:szCs w:val="28"/>
        </w:rPr>
        <w:t xml:space="preserve">ых </w:t>
      </w:r>
      <w:r w:rsidRPr="005F2474">
        <w:rPr>
          <w:sz w:val="28"/>
          <w:szCs w:val="28"/>
        </w:rPr>
        <w:t>референдум</w:t>
      </w:r>
      <w:r w:rsidR="005C52A2">
        <w:rPr>
          <w:sz w:val="28"/>
          <w:szCs w:val="28"/>
        </w:rPr>
        <w:t>ов</w:t>
      </w:r>
      <w:r w:rsidRPr="005F2474">
        <w:rPr>
          <w:sz w:val="28"/>
          <w:szCs w:val="28"/>
        </w:rPr>
        <w:t>;</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10)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11) осуществляет иные полномочия в соответствии с Федеральным законом, иными федеральными законами, законами </w:t>
      </w:r>
      <w:r w:rsidR="005C52A2">
        <w:rPr>
          <w:sz w:val="28"/>
          <w:szCs w:val="28"/>
        </w:rPr>
        <w:t>Ленинградской области</w:t>
      </w:r>
      <w:r w:rsidRPr="005F2474">
        <w:rPr>
          <w:sz w:val="28"/>
          <w:szCs w:val="28"/>
        </w:rPr>
        <w:t>, уставом муниципального образования</w:t>
      </w:r>
      <w:proofErr w:type="gramStart"/>
      <w:r w:rsidRPr="005F2474">
        <w:rPr>
          <w:sz w:val="28"/>
          <w:szCs w:val="28"/>
        </w:rPr>
        <w:t>.»</w:t>
      </w:r>
      <w:r w:rsidR="00A10790">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12) в статье 14:</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а) в части 2 </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абзаце первом после слов «Ленинградской области» дополнить словами «или в вахтовом поселке</w:t>
      </w:r>
      <w:proofErr w:type="gramStart"/>
      <w:r w:rsidRPr="005F2474">
        <w:rPr>
          <w:sz w:val="28"/>
          <w:szCs w:val="28"/>
        </w:rPr>
        <w:t>,»</w:t>
      </w:r>
      <w:proofErr w:type="gramEnd"/>
      <w:r w:rsidRPr="005F2474">
        <w:rPr>
          <w:sz w:val="28"/>
          <w:szCs w:val="28"/>
        </w:rPr>
        <w:t>;</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абзац второй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«Участковая комиссия на избирательном участке, участке референдума, образованном на судне, которое будет находиться в день голосования в плавании или в вахтовом поселке, формируется соответствующими должностными лицами из числа членов экипажа, работников, привлекаемых к работам вахтовым методом, в том числе не входящих в резерв составов участковых комиссий</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части 3 слова «капитаном судна, но не может истекать ранее чем через 10 дней со дня официального опубликования результатов выборов, референдумов, голосования по отзыву Губернатора</w:t>
      </w:r>
      <w:proofErr w:type="gramStart"/>
      <w:r w:rsidRPr="005F2474">
        <w:rPr>
          <w:sz w:val="28"/>
          <w:szCs w:val="28"/>
        </w:rPr>
        <w:t>,»</w:t>
      </w:r>
      <w:proofErr w:type="gramEnd"/>
      <w:r w:rsidRPr="005F2474">
        <w:rPr>
          <w:sz w:val="28"/>
          <w:szCs w:val="28"/>
        </w:rPr>
        <w:t xml:space="preserve"> заменить словами «должностными лицами, но не может истекать ранее чем через 10 дней со дня официального опубликования результатов выборов, референдумов,»;</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в части 7 после слов «печатных изданиях» дополнить словами «и (или) в сетевом издании «Бюллетень Избирательной комиссии Ленинградской области» в информационно-телекоммуникационной сети «Интернет» (IKLENOBL.RU)</w:t>
      </w:r>
      <w:r w:rsidR="00A10790">
        <w:rPr>
          <w:sz w:val="28"/>
          <w:szCs w:val="28"/>
        </w:rPr>
        <w:t>»</w:t>
      </w:r>
      <w:r w:rsidRPr="005F2474">
        <w:rPr>
          <w:sz w:val="28"/>
          <w:szCs w:val="28"/>
        </w:rPr>
        <w:t>;</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13) в статье 15:</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части 2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части 3:</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2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4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5 слова «отзыва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11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14) в части 2 статьи 16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15) статью 17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«Статья 17. Порядок проведения первого (организационного) заседания Избирательной комиссии Ленинградской области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 Первое заседание Избирательной комиссии Ленинградской области открывает старейший по возрасту член комиссии с правом решающего голоса и ведет его до избрания председателя Избирательной комиссии Ленинградской области. Дату, время и место проведения первого заседания Избирательной комиссии Ленинградской области определяют сформировавшие ее органы по согласованию.</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 Порядок проведения первого заседания Избирательной комиссии Ленинградской области, а также порядок избрания председателя, заместителя председателя и секретаря Избирательной комиссии Ленинградской области определяется Регламентом Избирательной комиссии Ленинградской области</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16) статью 18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«Статья 18. Порядок проведения первого (организационного) заседания иных избирательных комиссий</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1. </w:t>
      </w:r>
      <w:proofErr w:type="gramStart"/>
      <w:r w:rsidRPr="005F2474">
        <w:rPr>
          <w:sz w:val="28"/>
          <w:szCs w:val="28"/>
        </w:rPr>
        <w:t>Председатели территориальных избирательных комиссий назначаются на должность из числа членов с правом решающего голоса и освобождаются от должности Избирательной комиссией Ленинградской области, председатели окружных избирательных комиссий - Избирательной комиссией Ленинградской области при проведении выборов депутатов Законодательного собрания Ленинградской области и территориальными избирательными комиссиями при проведении выборов депутатов представительных органов муниципальных образований, председатели участковых комиссий - территориальными избирательными комиссиями.</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2. Заместитель председателя и секретарь комиссии избираются тайным голосованием на ее первом заседании из числа членов комиссии с правом решающего голоса.</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3. Открывают и ведут первое заседание территориальной, окружной и участковой комиссий их председатели.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Протокол заседания до избрания секретаря комиссии ведет член комиссии с правом решающего голоса, избранный открытым голосованием большинством голосов от числа присутствующих членов комиссии.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4. Дату, время и место проведения первого заседания окружной избирательной комиссии по выборам депутатов Законодательного собрания Ленинградской области, территориальной избирательной комиссии определяет Избирательная комиссия Ленинградской области.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5. Дату, время и место проведения первого заседания окружной избирательной комиссии по выборам депутатов представительного органа муниципального образования, участковой комиссии определяет территориальная избирательная комиссия.</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6. Порядок проведения организационных заседаний территориальных избирательных комиссий определяется регламентом. </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Порядок проведения организационный заседаний иных избирательных комиссий определяется методическими рекомендациями Центральной избирательной комиссии Российской Федерации</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17 в статье 20:</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части 1</w:t>
      </w:r>
      <w:r w:rsidR="00235B68">
        <w:rPr>
          <w:sz w:val="28"/>
          <w:szCs w:val="28"/>
        </w:rPr>
        <w:t>:</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абзаце пятом слово «(решение)» исключить;</w:t>
      </w:r>
    </w:p>
    <w:p w:rsidR="005C3F9A" w:rsidRPr="005F2474" w:rsidRDefault="00235B68" w:rsidP="005C3F9A">
      <w:pPr>
        <w:autoSpaceDE w:val="0"/>
        <w:autoSpaceDN w:val="0"/>
        <w:adjustRightInd w:val="0"/>
        <w:ind w:right="-1" w:firstLine="567"/>
        <w:jc w:val="both"/>
        <w:rPr>
          <w:sz w:val="28"/>
          <w:szCs w:val="28"/>
        </w:rPr>
      </w:pPr>
      <w:r>
        <w:rPr>
          <w:sz w:val="28"/>
          <w:szCs w:val="28"/>
        </w:rPr>
        <w:t xml:space="preserve">в </w:t>
      </w:r>
      <w:r w:rsidR="005C3F9A" w:rsidRPr="005F2474">
        <w:rPr>
          <w:sz w:val="28"/>
          <w:szCs w:val="28"/>
        </w:rPr>
        <w:t>абзаце шестом слова «при рассмотрении избирательных споров, одной из сторон которых является данная комиссия»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части 3 слова «, отзыва Губернатора»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в части 4 слова «, отзыва Губернатора»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18) в статье 21:</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абзаце шестом части 1 слова «при рассмотрении избирательных споров, одной из сторон которых является данная комиссия»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абзаце четвертом части 3 после слова «постановление» дополнить словом «(решения)»</w:t>
      </w:r>
      <w:r w:rsidR="00235B68">
        <w:rPr>
          <w:sz w:val="28"/>
          <w:szCs w:val="28"/>
        </w:rPr>
        <w:t>;</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19) в статье 22:</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часть 2 признать утратившей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части 3 слова «избирательной комиссии муниципального образования» заменить словами «территориальной избирательной комиссии»;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в части 4 после слова «голоса» дополнить словами «, членам избирательной комиссии с правом совещательного голоса»;</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г) часть 6 признать утратившей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д) часть 7 признать утратившей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20) в части 3 статьи 23 слова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21) в статье 25:</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части 1 слова «избирательную комиссию муниципального образования,»,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часть 3 признать утратившей силу;</w:t>
      </w:r>
    </w:p>
    <w:p w:rsidR="005C3F9A" w:rsidRDefault="005C3F9A" w:rsidP="005C3F9A">
      <w:pPr>
        <w:autoSpaceDE w:val="0"/>
        <w:autoSpaceDN w:val="0"/>
        <w:adjustRightInd w:val="0"/>
        <w:ind w:right="-1" w:firstLine="567"/>
        <w:jc w:val="both"/>
        <w:rPr>
          <w:sz w:val="28"/>
          <w:szCs w:val="28"/>
        </w:rPr>
      </w:pPr>
      <w:r w:rsidRPr="005F2474">
        <w:rPr>
          <w:sz w:val="28"/>
          <w:szCs w:val="28"/>
        </w:rPr>
        <w:t>в) часть 6 признать утратившей силу;</w:t>
      </w:r>
    </w:p>
    <w:p w:rsidR="00501F93" w:rsidRDefault="00501F93" w:rsidP="005C3F9A">
      <w:pPr>
        <w:autoSpaceDE w:val="0"/>
        <w:autoSpaceDN w:val="0"/>
        <w:adjustRightInd w:val="0"/>
        <w:ind w:right="-1" w:firstLine="567"/>
        <w:jc w:val="both"/>
        <w:rPr>
          <w:sz w:val="28"/>
          <w:szCs w:val="28"/>
        </w:rPr>
      </w:pPr>
      <w:r>
        <w:rPr>
          <w:sz w:val="28"/>
          <w:szCs w:val="28"/>
        </w:rPr>
        <w:t xml:space="preserve">г) в части 9 слова </w:t>
      </w:r>
      <w:r w:rsidRPr="005F2474">
        <w:rPr>
          <w:sz w:val="28"/>
          <w:szCs w:val="28"/>
        </w:rPr>
        <w:t>«голосования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22) в статье 26:</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части 1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части 3 слова «, численном и персональном составе» заменить словами « и персональном составе»;</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в части 4 слова «, избирательной комиссии муниципального образования»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г) в части 6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д) в части 8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е) в части 9:</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абзаце первом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1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23) в статье 28:</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часть 5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«5. </w:t>
      </w:r>
      <w:proofErr w:type="gramStart"/>
      <w:r w:rsidRPr="005F2474">
        <w:rPr>
          <w:sz w:val="28"/>
          <w:szCs w:val="28"/>
        </w:rPr>
        <w:t>За счет средств областного бюджета Ленинградской области финансируются также расходы, связанные с арендой, содержанием помещений (включая эксплуатационные расходы, ремонт и оплату коммунальных услуг), арендой транспортных средств, использованием всех видов связи, служебными командировками (в том числе расходы (транспортные расходы, проживание) членов Избирательной комиссии Ленинградской области и работников ее аппарата, связанные с международным наблюдением), с медицинским обеспечением и социально-бытовым обслуживанием членов Избирательной</w:t>
      </w:r>
      <w:proofErr w:type="gramEnd"/>
      <w:r w:rsidRPr="005F2474">
        <w:rPr>
          <w:sz w:val="28"/>
          <w:szCs w:val="28"/>
        </w:rPr>
        <w:t xml:space="preserve"> комиссии Ленинградской области и работников ее аппарата, и другие расходы, связанные с обеспечением деятельности Избирательной комиссии Ленинградской области и территориальных избирательных комиссий.</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Транспортное обслуживание лиц, замещающих государственные должности Ленинградской области в Избирательной комиссии Ленинградской области и должности государственной гражданской службы Ленинградской области в Избирательной комиссии Ленинградской области осуществляется уполномоченным органом исполнительной власти Ленинградской области</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б) часть 7 признать утратившей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часть 10 признать утратившей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г) в части 12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д) в части 13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24) в статье 29:</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части 4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дополнить частью 4</w:t>
      </w:r>
      <w:r w:rsidRPr="005F2474">
        <w:rPr>
          <w:sz w:val="28"/>
          <w:szCs w:val="28"/>
          <w:vertAlign w:val="superscript"/>
        </w:rPr>
        <w:t>1</w:t>
      </w:r>
      <w:r w:rsidRPr="005F2474">
        <w:rPr>
          <w:sz w:val="28"/>
          <w:szCs w:val="28"/>
        </w:rPr>
        <w:t xml:space="preserve"> следующего содержания:</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«4</w:t>
      </w:r>
      <w:r w:rsidRPr="005F2474">
        <w:rPr>
          <w:sz w:val="28"/>
          <w:szCs w:val="28"/>
          <w:vertAlign w:val="superscript"/>
        </w:rPr>
        <w:t>1</w:t>
      </w:r>
      <w:r w:rsidRPr="005F2474">
        <w:rPr>
          <w:sz w:val="28"/>
          <w:szCs w:val="28"/>
        </w:rPr>
        <w:t>. Член комиссии с правом решающего голоса вправе представлять в суде интересы комиссии, в состав которой он назначен, а также иной комиссии на основании выданной ему доверенности</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в) часть 9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«9. </w:t>
      </w:r>
      <w:proofErr w:type="gramStart"/>
      <w:r w:rsidRPr="005F2474">
        <w:rPr>
          <w:sz w:val="28"/>
          <w:szCs w:val="28"/>
        </w:rPr>
        <w:t>Если орган, к компетенции которого относится назначение члена комиссии, не примет решение о досрочном прекращении полномочий члена комиссии в течение одного месяца, а в период избирательной кампании, период со дня назначения референдума, голосования по отзыву иных лиц, голосования по изменению границ и преобразованию и до окончания кампании референдума, по отзыву иных лиц, по изменению границ и преобразованию - в течение 10</w:t>
      </w:r>
      <w:proofErr w:type="gramEnd"/>
      <w:r w:rsidRPr="005F2474">
        <w:rPr>
          <w:sz w:val="28"/>
          <w:szCs w:val="28"/>
        </w:rPr>
        <w:t xml:space="preserve"> дней со дня поступления в указанный орган заявления члена комиссии в письменной форме о сложении своих полномочий либо появления иных оснований, не позволяющих ему выполнять свои обязанности, решение о прекращении полномочий этого члена комиссии принимается комиссией, в состав которой он входит, в течение трех дней со дня истечения указанного срока</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г) </w:t>
      </w:r>
      <w:r w:rsidR="00B63ED7">
        <w:rPr>
          <w:sz w:val="28"/>
          <w:szCs w:val="28"/>
        </w:rPr>
        <w:t xml:space="preserve">первое предложение </w:t>
      </w:r>
      <w:r w:rsidRPr="005F2474">
        <w:rPr>
          <w:sz w:val="28"/>
          <w:szCs w:val="28"/>
        </w:rPr>
        <w:t>части 10</w:t>
      </w:r>
      <w:r w:rsidR="00B63ED7">
        <w:rPr>
          <w:sz w:val="28"/>
          <w:szCs w:val="28"/>
        </w:rPr>
        <w:t xml:space="preserve"> изложить в следующей редакции:</w:t>
      </w:r>
      <w:r w:rsidR="00B63ED7" w:rsidRPr="00B63ED7">
        <w:t xml:space="preserve"> </w:t>
      </w:r>
      <w:proofErr w:type="gramStart"/>
      <w:r w:rsidR="00B63ED7">
        <w:t>«</w:t>
      </w:r>
      <w:r w:rsidR="00B63ED7" w:rsidRPr="00B63ED7">
        <w:rPr>
          <w:sz w:val="28"/>
          <w:szCs w:val="28"/>
        </w:rPr>
        <w:t>В период избирательной кампании, период со дня назначения референдума Ленинградской области, местного референдума, голосования по отзыву иных лиц, голосования по изменению границ и преобразованию и до окончания кампании референдума Ленинградской области, местного референдума, голосования по отзыву иных лиц, голосования по изменению границ и преобразованию орган, назначивший члена комиссии, обязан назначить нового члена комиссии вместо выбывшего по обстоятельствам, указанным в частях</w:t>
      </w:r>
      <w:proofErr w:type="gramEnd"/>
      <w:r w:rsidR="00B63ED7" w:rsidRPr="00B63ED7">
        <w:rPr>
          <w:sz w:val="28"/>
          <w:szCs w:val="28"/>
        </w:rPr>
        <w:t xml:space="preserve"> 6 - 6-2 и 8 настоящей статьи, не позднее чем через 10 дней со дня его выбытия в соответствии с требованиями, установленными пунктом 4 статьи 21, статьями 22, 23, 25-27 Федерального закона</w:t>
      </w:r>
      <w:proofErr w:type="gramStart"/>
      <w:r w:rsidR="00B63ED7" w:rsidRPr="00B63ED7">
        <w:rPr>
          <w:sz w:val="28"/>
          <w:szCs w:val="28"/>
        </w:rPr>
        <w:t>.</w:t>
      </w:r>
      <w:r w:rsidR="00B63ED7">
        <w:rPr>
          <w:sz w:val="28"/>
          <w:szCs w:val="28"/>
        </w:rPr>
        <w:t>»</w:t>
      </w:r>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д) абзац четвертый части 11 признать утратившим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е) в части 12:</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абзаце первом слова «, органы местного самоуправления Ленинградской области соответственно»</w:t>
      </w:r>
      <w:r w:rsidR="00B63ED7">
        <w:rPr>
          <w:sz w:val="28"/>
          <w:szCs w:val="28"/>
        </w:rPr>
        <w:t>,</w:t>
      </w:r>
      <w:r w:rsidRPr="005F2474">
        <w:rPr>
          <w:sz w:val="28"/>
          <w:szCs w:val="28"/>
        </w:rPr>
        <w:t xml:space="preserve"> слова «, либо лиц, замещающих муниципальные должности в органах местного самоуправления муниципальных образований»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абзац третий признать утратившим силу; </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ж) в части 14 слова «голосования по отзыву Губернатора</w:t>
      </w:r>
      <w:proofErr w:type="gramStart"/>
      <w:r w:rsidRPr="005F2474">
        <w:rPr>
          <w:sz w:val="28"/>
          <w:szCs w:val="28"/>
        </w:rPr>
        <w:t>,»</w:t>
      </w:r>
      <w:proofErr w:type="gramEnd"/>
      <w:r w:rsidRPr="005F2474">
        <w:rPr>
          <w:sz w:val="28"/>
          <w:szCs w:val="28"/>
        </w:rPr>
        <w:t xml:space="preserve"> и слова «голосование по отзыву Губернатора,»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з) в части 15 слова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и) часть 16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«16. Кандидат, избирательное объединение, выдвинувшее </w:t>
      </w:r>
      <w:proofErr w:type="spellStart"/>
      <w:r w:rsidRPr="005F2474">
        <w:rPr>
          <w:sz w:val="28"/>
          <w:szCs w:val="28"/>
        </w:rPr>
        <w:t>общеобластной</w:t>
      </w:r>
      <w:proofErr w:type="spellEnd"/>
      <w:r w:rsidRPr="005F2474">
        <w:rPr>
          <w:sz w:val="28"/>
          <w:szCs w:val="28"/>
        </w:rPr>
        <w:t xml:space="preserve"> список кандидатов, со дня представления в Избирательную комиссию Ленинградской области документов для регистрации кандидата, </w:t>
      </w:r>
      <w:proofErr w:type="spellStart"/>
      <w:r w:rsidRPr="005F2474">
        <w:rPr>
          <w:sz w:val="28"/>
          <w:szCs w:val="28"/>
        </w:rPr>
        <w:t>общеобластного</w:t>
      </w:r>
      <w:proofErr w:type="spellEnd"/>
      <w:r w:rsidRPr="005F2474">
        <w:rPr>
          <w:sz w:val="28"/>
          <w:szCs w:val="28"/>
        </w:rPr>
        <w:t xml:space="preserve"> списка кандидатов вправе назначить одного члена Избирательной комиссии Ленинградской области с правом совещательного голоса</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к) часть 17 признать утратившей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л) часть 18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«18. </w:t>
      </w:r>
      <w:proofErr w:type="gramStart"/>
      <w:r w:rsidRPr="005F2474">
        <w:rPr>
          <w:sz w:val="28"/>
          <w:szCs w:val="28"/>
        </w:rPr>
        <w:t>Инициативная группа по проведению референдума Ленинградской области, а также избирательные объединения, списки кандидатов которых были допущены к распределению депутатских мандатов в Законодательном собрании Ленинградской области или в законодательном (представительном) органе более высокого уровня, после официального опубликования решения о назначении референдума Ленинградской области вправе назначить в Избирательную комиссию Ленинградской области члена комиссии с правом совещательного голоса.»;</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м) часть 19 признать утратившей силу;</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н) часть 21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«21. </w:t>
      </w:r>
      <w:proofErr w:type="gramStart"/>
      <w:r w:rsidRPr="005F2474">
        <w:rPr>
          <w:sz w:val="28"/>
          <w:szCs w:val="28"/>
        </w:rPr>
        <w:t>Срок полномочий члена комиссии с правом совещательного голоса начинается со дня получения Избирательной комиссией Ленинградской области от зарегистрированного кандидата, его доверенного лица, избирательного объединения, инициативной группы по проведению референдума Ленинградской области письменного уведомления вышеперечисленных субъектов права назначения члена комиссии с правом совещательного голоса о назначении этого члена комиссии и письменного заявления гражданина о его согласии на такое назначение, в котором</w:t>
      </w:r>
      <w:proofErr w:type="gramEnd"/>
      <w:r w:rsidRPr="005F2474">
        <w:rPr>
          <w:sz w:val="28"/>
          <w:szCs w:val="28"/>
        </w:rPr>
        <w:t xml:space="preserve"> делается запись об отсутствии ограничений, предусмотренных пунктом 21</w:t>
      </w:r>
      <w:r w:rsidRPr="005F2474">
        <w:rPr>
          <w:sz w:val="28"/>
          <w:szCs w:val="28"/>
          <w:vertAlign w:val="superscript"/>
        </w:rPr>
        <w:t>1</w:t>
      </w:r>
      <w:r w:rsidRPr="005F2474">
        <w:rPr>
          <w:sz w:val="28"/>
          <w:szCs w:val="28"/>
        </w:rPr>
        <w:t xml:space="preserve"> статьи 29 Федерального закона.</w:t>
      </w:r>
    </w:p>
    <w:p w:rsidR="005C3F9A" w:rsidRPr="005F2474" w:rsidRDefault="005C3F9A" w:rsidP="005C3F9A">
      <w:pPr>
        <w:autoSpaceDE w:val="0"/>
        <w:autoSpaceDN w:val="0"/>
        <w:adjustRightInd w:val="0"/>
        <w:ind w:right="-1" w:firstLine="567"/>
        <w:jc w:val="both"/>
        <w:rPr>
          <w:sz w:val="28"/>
          <w:szCs w:val="28"/>
        </w:rPr>
      </w:pPr>
      <w:proofErr w:type="gramStart"/>
      <w:r w:rsidRPr="005F2474">
        <w:rPr>
          <w:sz w:val="28"/>
          <w:szCs w:val="28"/>
        </w:rPr>
        <w:t>В уведомлении указываются фамилия, имя, отчество, дата и место рождения, гражданство,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адрес места жительства гражданина, назначенного членом Избирательной комиссии Ленинградской области с правом совещательного голоса, наименование комиссии, в которую он назначается, и фамилия, имя, отчество и статус лица</w:t>
      </w:r>
      <w:proofErr w:type="gramEnd"/>
      <w:r w:rsidRPr="005F2474">
        <w:rPr>
          <w:sz w:val="28"/>
          <w:szCs w:val="28"/>
        </w:rPr>
        <w:t>, назначающего данного члена комиссии</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о) часть 23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«23. Член комиссии с правом совещательного голоса, назначенный в соответствии с частями 16 и 18 настоящей статьи, не вправе:</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 составлять протокол об итогах голосования, о результатах выборов, референдума;</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 участвовать в голосовании при принятии решения по вопросу, отнесенному к компетенции Избирательной комиссии Ленинградской области, и подписывать решения комиссии;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3) составлять протоколы об административных правонарушениях</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п) в части 24:</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абзаце первом слова «и член комиссии с правом совещательного голоса в соответствии с пунктом 23 статьи 29 Федерального закона»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пункт 4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proofErr w:type="gramStart"/>
      <w:r w:rsidRPr="005F2474">
        <w:rPr>
          <w:sz w:val="28"/>
          <w:szCs w:val="28"/>
        </w:rPr>
        <w:t>«4) вправе знакомиться с документами и материалами (в том числе со списками избирателей, участников референдума, голосования по отзыву иных лиц, голосования по изменению границ и преобразованию,</w:t>
      </w:r>
      <w:r w:rsidRPr="005F2474">
        <w:t xml:space="preserve"> </w:t>
      </w:r>
      <w:r w:rsidRPr="005F2474">
        <w:rPr>
          <w:sz w:val="28"/>
          <w:szCs w:val="28"/>
        </w:rPr>
        <w:t>включая списки, составленные в электронном виде, сведениями об избирателях, участниках референдума, подавших заявления о включении в список избирателей, участников референдума по месту своего нахождения, с подписными листами, финансовыми отчетами кандидатов, избирательных объединений, бюллетенями), непосредственно</w:t>
      </w:r>
      <w:proofErr w:type="gramEnd"/>
      <w:r w:rsidRPr="005F2474">
        <w:rPr>
          <w:sz w:val="28"/>
          <w:szCs w:val="28"/>
        </w:rPr>
        <w:t xml:space="preserve"> </w:t>
      </w:r>
      <w:proofErr w:type="gramStart"/>
      <w:r w:rsidRPr="005F2474">
        <w:rPr>
          <w:sz w:val="28"/>
          <w:szCs w:val="28"/>
        </w:rPr>
        <w:t>связанными с выборами, референдумом, включая документы и материалы, находящиеся на машиночитаемых носителях, соответствующей комиссии и получать копии этих документов и материалов (за исключением бюллетеней, открепительных удостоверений, списков избирателей, участников референдума, в том числе составленных в электронном виде, подписных листов, иных документов и материалов, содержащих конфиденциальную информацию, отнесенную к таковой в порядке, установленном федеральным законом), требовать заверения указанных копий;»;</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дополнить пунктом 4</w:t>
      </w:r>
      <w:r w:rsidRPr="005F2474">
        <w:rPr>
          <w:sz w:val="28"/>
          <w:szCs w:val="28"/>
          <w:vertAlign w:val="superscript"/>
        </w:rPr>
        <w:t>1</w:t>
      </w:r>
      <w:r w:rsidRPr="005F2474">
        <w:rPr>
          <w:sz w:val="28"/>
          <w:szCs w:val="28"/>
        </w:rPr>
        <w:t xml:space="preserve"> следующего содержания:</w:t>
      </w:r>
    </w:p>
    <w:p w:rsidR="005C3F9A" w:rsidRPr="005F2474" w:rsidRDefault="005C3F9A" w:rsidP="005C3F9A">
      <w:pPr>
        <w:autoSpaceDE w:val="0"/>
        <w:autoSpaceDN w:val="0"/>
        <w:adjustRightInd w:val="0"/>
        <w:ind w:right="-1" w:firstLine="567"/>
        <w:jc w:val="both"/>
        <w:rPr>
          <w:sz w:val="28"/>
          <w:szCs w:val="28"/>
        </w:rPr>
      </w:pPr>
      <w:proofErr w:type="gramStart"/>
      <w:r w:rsidRPr="005F2474">
        <w:rPr>
          <w:sz w:val="28"/>
          <w:szCs w:val="28"/>
        </w:rPr>
        <w:t>«4</w:t>
      </w:r>
      <w:r w:rsidRPr="005F2474">
        <w:rPr>
          <w:sz w:val="28"/>
          <w:szCs w:val="28"/>
          <w:vertAlign w:val="superscript"/>
        </w:rPr>
        <w:t>1</w:t>
      </w:r>
      <w:r w:rsidRPr="005F2474">
        <w:rPr>
          <w:sz w:val="28"/>
          <w:szCs w:val="28"/>
        </w:rPr>
        <w:t>) вправе знакомиться с документами и материалами, указанными в пункте 4 настоящей части, нижестоящих комиссий и получать копии этих документов и материалов (за исключением бюллетеней, открепительных удостоверений, списков избирателей, участников референдума, в том числе составленных в электронном виде, подписных листов, иных документов и материалов, содержащих конфиденциальную информацию, отнесенную к таковой в порядке, установленном федеральным законом), требовать заверения указанных копий;»;</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пункте 5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р) дополнить частью 24</w:t>
      </w:r>
      <w:r w:rsidRPr="005F2474">
        <w:rPr>
          <w:sz w:val="28"/>
          <w:szCs w:val="28"/>
          <w:vertAlign w:val="superscript"/>
        </w:rPr>
        <w:t xml:space="preserve">1 </w:t>
      </w:r>
      <w:r w:rsidRPr="005F2474">
        <w:rPr>
          <w:sz w:val="28"/>
          <w:szCs w:val="28"/>
        </w:rPr>
        <w:t>следующего содержания:</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«24</w:t>
      </w:r>
      <w:r w:rsidRPr="005F2474">
        <w:rPr>
          <w:sz w:val="28"/>
          <w:szCs w:val="28"/>
          <w:vertAlign w:val="superscript"/>
        </w:rPr>
        <w:t>1</w:t>
      </w:r>
      <w:r w:rsidRPr="005F2474">
        <w:rPr>
          <w:sz w:val="28"/>
          <w:szCs w:val="28"/>
        </w:rPr>
        <w:t xml:space="preserve">. </w:t>
      </w:r>
      <w:r w:rsidRPr="005F2474">
        <w:rPr>
          <w:color w:val="000000"/>
          <w:sz w:val="30"/>
          <w:szCs w:val="30"/>
          <w:shd w:val="clear" w:color="auto" w:fill="FFFFFF"/>
        </w:rPr>
        <w:t>Член комиссии с правом совещательного голоса обладает правами члена комиссии с правом решающего голоса по вопросам подготовки и проведения выборов, референдума, предусмотренными</w:t>
      </w:r>
      <w:r w:rsidR="00D06232">
        <w:rPr>
          <w:color w:val="000000"/>
          <w:sz w:val="30"/>
          <w:szCs w:val="30"/>
          <w:shd w:val="clear" w:color="auto" w:fill="FFFFFF"/>
        </w:rPr>
        <w:t xml:space="preserve"> </w:t>
      </w:r>
      <w:r w:rsidRPr="005F2474">
        <w:rPr>
          <w:sz w:val="30"/>
          <w:szCs w:val="30"/>
          <w:shd w:val="clear" w:color="auto" w:fill="FFFFFF"/>
        </w:rPr>
        <w:t>пунктами 1-4, 6 части 24 н</w:t>
      </w:r>
      <w:r w:rsidRPr="005F2474">
        <w:rPr>
          <w:color w:val="000000"/>
          <w:sz w:val="30"/>
          <w:szCs w:val="30"/>
          <w:shd w:val="clear" w:color="auto" w:fill="FFFFFF"/>
        </w:rPr>
        <w:t>астоящей статьи</w:t>
      </w:r>
      <w:proofErr w:type="gramStart"/>
      <w:r w:rsidRPr="005F2474">
        <w:rPr>
          <w:color w:val="000000"/>
          <w:sz w:val="30"/>
          <w:szCs w:val="30"/>
          <w:shd w:val="clear" w:color="auto" w:fill="FFFFFF"/>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с) часть 25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«25. Срок полномочий членов комиссий с правом совещательного голоса прекращается в день официального опубликования результатов соответствующих выборов, референдума Ленинградской области. </w:t>
      </w:r>
      <w:proofErr w:type="gramStart"/>
      <w:r w:rsidRPr="005F2474">
        <w:rPr>
          <w:sz w:val="28"/>
          <w:szCs w:val="28"/>
        </w:rPr>
        <w:t>Если кандидату отказано в регистрации, а избирательному объединению в регистрации списка кандидатов, либо регистрация кандидата, списка кандидатов аннулирована или отменена, либо кандидат, список кандидатов выбыли досрочно по иным основаниям, полномочия членов Избирательной комиссии Ленинградской области с правом совещательного голоса, назначенных таким кандидатом, избирательным объединением, выдвинувшим такой список кандидатов, прекращаются соответственно со дня отказа в регистрации, ее аннулирования или отмены, а</w:t>
      </w:r>
      <w:proofErr w:type="gramEnd"/>
      <w:r w:rsidRPr="005F2474">
        <w:rPr>
          <w:sz w:val="28"/>
          <w:szCs w:val="28"/>
        </w:rPr>
        <w:t xml:space="preserve"> если решение об отказе в регистрации обжаловано в суд, - со дня вступления в силу решения суда о законности отказа в регистрации либо со дня выбытия кандидата, списка кандидатов по иным основаниям</w:t>
      </w:r>
      <w:proofErr w:type="gramStart"/>
      <w:r w:rsidRPr="005F2474">
        <w:rPr>
          <w:sz w:val="28"/>
          <w:szCs w:val="28"/>
        </w:rPr>
        <w:t>.»;</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т) в части 26 слова «голосования по отзыву Губернатора, голосования по отзыву иных лиц, голосования по изменению границ и преобразованию, в проведении которых принимает участие данная комиссия» заменить словами «в проведении которых принимает участие Избирательная комиссия Ленинградской области»;</w:t>
      </w:r>
    </w:p>
    <w:p w:rsidR="005C3F9A" w:rsidRPr="005F2474" w:rsidRDefault="005C3F9A" w:rsidP="005C3F9A">
      <w:pPr>
        <w:ind w:right="-1" w:firstLine="567"/>
        <w:rPr>
          <w:sz w:val="28"/>
          <w:szCs w:val="28"/>
        </w:rPr>
      </w:pPr>
      <w:r w:rsidRPr="005F2474">
        <w:rPr>
          <w:sz w:val="28"/>
          <w:szCs w:val="28"/>
        </w:rPr>
        <w:t>у) часть 28 признать утратившей силу;</w:t>
      </w:r>
    </w:p>
    <w:p w:rsidR="005C3F9A" w:rsidRPr="005F2474" w:rsidRDefault="005C3F9A" w:rsidP="005C3F9A">
      <w:pPr>
        <w:ind w:right="-1" w:firstLine="567"/>
        <w:rPr>
          <w:sz w:val="28"/>
          <w:szCs w:val="28"/>
        </w:rPr>
      </w:pPr>
      <w:r w:rsidRPr="005F2474">
        <w:rPr>
          <w:sz w:val="28"/>
          <w:szCs w:val="28"/>
        </w:rPr>
        <w:t>25) в статье 30:</w:t>
      </w:r>
    </w:p>
    <w:p w:rsidR="005C3F9A" w:rsidRPr="005F2474" w:rsidRDefault="005C3F9A" w:rsidP="005C3F9A">
      <w:pPr>
        <w:ind w:right="-1" w:firstLine="567"/>
        <w:rPr>
          <w:sz w:val="28"/>
          <w:szCs w:val="28"/>
        </w:rPr>
      </w:pPr>
      <w:r w:rsidRPr="005F2474">
        <w:rPr>
          <w:sz w:val="28"/>
          <w:szCs w:val="28"/>
        </w:rPr>
        <w:t>а) часть 1 изложить в следующей редакции:</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«1. </w:t>
      </w:r>
      <w:proofErr w:type="gramStart"/>
      <w:r w:rsidRPr="005F2474">
        <w:rPr>
          <w:sz w:val="28"/>
          <w:szCs w:val="28"/>
        </w:rPr>
        <w:t>На всех заседаниях комиссии, а также при подсчете голосов избирателей, участников референдума, участников голосования по отзыву иных лиц, голосования по изменению границ и преобразованию и осуществлении участковой, территориальной комиссиями работы со списками избирателей, участников референдума, участников голосования по отзыву иных лиц, голосования по изменению границ и преобразованию, с бюллетенями, открепительными удостоверениями, протоколами об итогах голосования и сводными таблицами вправе присутствовать</w:t>
      </w:r>
      <w:proofErr w:type="gramEnd"/>
      <w:r w:rsidRPr="005F2474">
        <w:rPr>
          <w:sz w:val="28"/>
          <w:szCs w:val="28"/>
        </w:rPr>
        <w:t xml:space="preserve"> </w:t>
      </w:r>
      <w:proofErr w:type="gramStart"/>
      <w:r w:rsidRPr="005F2474">
        <w:rPr>
          <w:sz w:val="28"/>
          <w:szCs w:val="28"/>
        </w:rPr>
        <w:t>члены вышестоящих комиссий с правом решающего голоса и работники их аппаратов, кандидат, зарегистрированный данной либо вышестоящей комиссией, либо его уполномоченный представитель по финансовым вопросам или доверенное лицо, уполномоченный представитель или доверенное лицо избирательного объединения, список кандидатов которого зарегистрирован данной либо вышестоящей комиссией, или кандидат из указанного списка, член или уполномоченный представитель инициативной группы по проведению референдума, член или уполномоченный представитель</w:t>
      </w:r>
      <w:proofErr w:type="gramEnd"/>
      <w:r w:rsidRPr="005F2474">
        <w:rPr>
          <w:sz w:val="28"/>
          <w:szCs w:val="28"/>
        </w:rPr>
        <w:t xml:space="preserve"> инициативной группы, иных групп участников голосования по отзыву иных лиц, голосования по изменению границ и преобразованию. На заседании комиссии, на котором будет рассматриваться вопрос о регистрации кандидата, списка кандидатов, вправе присутствовать соответственно выдвинутый кандидат либо его уполномоченный представитель по финансовым вопросам, уполномоченный представитель избирательного объединения.</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Для присутствия на заседаниях комиссии и при осуществлении ею работы с указанными избирательными документами, документами, связанными с подготовкой и проведением референдумов, голосования по отзыву иных лиц, голосования по изменению границ и преобразованию, указанным лицам не требуется дополнительное разрешение.</w:t>
      </w:r>
    </w:p>
    <w:p w:rsidR="005C3F9A" w:rsidRPr="005F2474" w:rsidRDefault="005C3F9A" w:rsidP="005C3F9A">
      <w:pPr>
        <w:autoSpaceDE w:val="0"/>
        <w:autoSpaceDN w:val="0"/>
        <w:adjustRightInd w:val="0"/>
        <w:ind w:right="-1" w:firstLine="567"/>
        <w:jc w:val="both"/>
        <w:rPr>
          <w:sz w:val="28"/>
          <w:szCs w:val="28"/>
        </w:rPr>
      </w:pPr>
      <w:proofErr w:type="gramStart"/>
      <w:r w:rsidRPr="005F2474">
        <w:rPr>
          <w:sz w:val="28"/>
          <w:szCs w:val="28"/>
        </w:rPr>
        <w:t>Комиссия обязана обеспечить оповещение и возможность свободного доступа указанных лиц на свои заседания и в помещение, в котором проводится подсчет голосов избирателей, участников референдума, участников голосования по отзыву иных лиц, голосования по изменению границ и преобразованию, осуществляется работа с указанными избирательными документами, документами, связанными с подготовкой и проведением референдумов, голосования по отзыву иных лиц, голосования по изменению границ и преобразованию.</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На всех заседаниях комиссии и при осуществлении ею работы с документами, указанными в абзаце первом настоящей части, вправе присутствовать представители средств массовой информации, за исключением случая, предусмотренного </w:t>
      </w:r>
      <w:hyperlink r:id="rId9" w:history="1">
        <w:r w:rsidRPr="005F2474">
          <w:rPr>
            <w:color w:val="0000FF"/>
            <w:sz w:val="28"/>
            <w:szCs w:val="28"/>
          </w:rPr>
          <w:t>пунктом 1</w:t>
        </w:r>
        <w:r w:rsidRPr="005F2474">
          <w:rPr>
            <w:color w:val="0000FF"/>
            <w:sz w:val="28"/>
            <w:szCs w:val="28"/>
            <w:vertAlign w:val="superscript"/>
          </w:rPr>
          <w:t>2</w:t>
        </w:r>
        <w:r w:rsidRPr="005F2474">
          <w:rPr>
            <w:color w:val="0000FF"/>
            <w:sz w:val="28"/>
            <w:szCs w:val="28"/>
          </w:rPr>
          <w:t xml:space="preserve"> статьи 30</w:t>
        </w:r>
      </w:hyperlink>
      <w:r w:rsidRPr="005F2474">
        <w:rPr>
          <w:sz w:val="28"/>
          <w:szCs w:val="28"/>
        </w:rPr>
        <w:t xml:space="preserve"> Федерального закона.</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б) в части 2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ind w:right="-1" w:firstLine="567"/>
        <w:rPr>
          <w:sz w:val="28"/>
          <w:szCs w:val="28"/>
        </w:rPr>
      </w:pPr>
      <w:r w:rsidRPr="005F2474">
        <w:rPr>
          <w:sz w:val="28"/>
          <w:szCs w:val="28"/>
        </w:rPr>
        <w:t>в) в части 3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ind w:right="-1" w:firstLine="567"/>
        <w:jc w:val="both"/>
        <w:rPr>
          <w:sz w:val="28"/>
          <w:szCs w:val="28"/>
        </w:rPr>
      </w:pPr>
      <w:r w:rsidRPr="005F2474">
        <w:rPr>
          <w:sz w:val="28"/>
          <w:szCs w:val="28"/>
        </w:rPr>
        <w:t xml:space="preserve">г) в части 6: </w:t>
      </w:r>
    </w:p>
    <w:p w:rsidR="005C3F9A" w:rsidRPr="005F2474" w:rsidRDefault="005C3F9A" w:rsidP="005C3F9A">
      <w:pPr>
        <w:ind w:right="-1" w:firstLine="567"/>
        <w:jc w:val="both"/>
        <w:rPr>
          <w:sz w:val="28"/>
          <w:szCs w:val="28"/>
        </w:rPr>
      </w:pPr>
      <w:proofErr w:type="gramStart"/>
      <w:r w:rsidRPr="005F2474">
        <w:rPr>
          <w:sz w:val="28"/>
          <w:szCs w:val="28"/>
        </w:rPr>
        <w:t>в абзаце втором слова «комиссию не более двух наблюдателей (в случае принятия решения, предусмотренного пунктом 1 или 2 статьи 63</w:t>
      </w:r>
      <w:r w:rsidRPr="005F2474">
        <w:rPr>
          <w:sz w:val="28"/>
          <w:szCs w:val="28"/>
          <w:vertAlign w:val="superscript"/>
        </w:rPr>
        <w:t>1</w:t>
      </w:r>
      <w:r w:rsidRPr="005F2474">
        <w:rPr>
          <w:sz w:val="28"/>
          <w:szCs w:val="28"/>
        </w:rPr>
        <w:t xml:space="preserve"> Федерального закона, о голосовании в течение нескольких дней - из расчета не более двух наблюдателей на каждый день голосования), которые имеют право поочередно осуществлять наблюдение в помещении для голосования» заменить словами «участковую комиссию, территориальную комиссию и окружную комиссию не более трех</w:t>
      </w:r>
      <w:proofErr w:type="gramEnd"/>
      <w:r w:rsidRPr="005F2474">
        <w:rPr>
          <w:sz w:val="28"/>
          <w:szCs w:val="28"/>
        </w:rPr>
        <w:t xml:space="preserve"> </w:t>
      </w:r>
      <w:proofErr w:type="gramStart"/>
      <w:r w:rsidRPr="005F2474">
        <w:rPr>
          <w:sz w:val="28"/>
          <w:szCs w:val="28"/>
        </w:rPr>
        <w:t>наблюдателей (в случае принятия решения, предусмотренного пунктом 1 или 2 статьи 63</w:t>
      </w:r>
      <w:r w:rsidRPr="005F2474">
        <w:rPr>
          <w:sz w:val="28"/>
          <w:szCs w:val="28"/>
          <w:vertAlign w:val="superscript"/>
        </w:rPr>
        <w:t xml:space="preserve">1 </w:t>
      </w:r>
      <w:r w:rsidRPr="005F2474">
        <w:rPr>
          <w:sz w:val="28"/>
          <w:szCs w:val="28"/>
        </w:rPr>
        <w:t>Федерального закона, о голосовании в течение нескольких дней - из расчета не более трех наблюдателей на каждый день голосования), которые имеют право поочередно осуществлять наблюдение в помещении для голосования, помещении, в котором осуществляется прием протоколов об итогах голосования, суммирование данных этих протоколов и составление протокола об итогах голосования на</w:t>
      </w:r>
      <w:proofErr w:type="gramEnd"/>
      <w:r w:rsidRPr="005F2474">
        <w:rPr>
          <w:sz w:val="28"/>
          <w:szCs w:val="28"/>
        </w:rPr>
        <w:t xml:space="preserve"> соответствующей территории»;</w:t>
      </w:r>
    </w:p>
    <w:p w:rsidR="005C3F9A" w:rsidRPr="005F2474" w:rsidRDefault="005C3F9A" w:rsidP="005C3F9A">
      <w:pPr>
        <w:ind w:right="-1" w:firstLine="567"/>
        <w:jc w:val="both"/>
        <w:rPr>
          <w:sz w:val="28"/>
          <w:szCs w:val="28"/>
        </w:rPr>
      </w:pPr>
      <w:r w:rsidRPr="005F2474">
        <w:rPr>
          <w:sz w:val="28"/>
          <w:szCs w:val="28"/>
        </w:rPr>
        <w:t>в абзаце четвертом слова «(руководители высших исполнительных органов государственной власти субъектов Российской Федерации)» исключить</w:t>
      </w:r>
      <w:r w:rsidR="00B54ADC">
        <w:rPr>
          <w:sz w:val="28"/>
          <w:szCs w:val="28"/>
        </w:rPr>
        <w:t>;</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д) в части 10:</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в абзаце первом слова «, не </w:t>
      </w:r>
      <w:proofErr w:type="gramStart"/>
      <w:r w:rsidRPr="005F2474">
        <w:rPr>
          <w:sz w:val="28"/>
          <w:szCs w:val="28"/>
        </w:rPr>
        <w:t>позднее</w:t>
      </w:r>
      <w:proofErr w:type="gramEnd"/>
      <w:r w:rsidRPr="005F2474">
        <w:rPr>
          <w:sz w:val="28"/>
          <w:szCs w:val="28"/>
        </w:rPr>
        <w:t xml:space="preserve"> чем за три дня до дня (первого дня) голосования представляют список назначенных наблюдателей в соответствующую территориальную комиссию, а при проведении выборов в органы местного самоуправления, местного референдума - в соответствующую избирательную комиссию муниципального образования» заменить словами «и территориальные комиссии, не позднее чем за три дня до дня (первого дня) голосования представляют список назначенных наблюдателей в </w:t>
      </w:r>
      <w:proofErr w:type="gramStart"/>
      <w:r w:rsidRPr="005F2474">
        <w:rPr>
          <w:sz w:val="28"/>
          <w:szCs w:val="28"/>
        </w:rPr>
        <w:t>соответствующую территориальную комиссию, назначившие наблюдателей в окружные комиссии, - список назначенных наблюдателей в окружную комиссию»;</w:t>
      </w:r>
      <w:proofErr w:type="gramEnd"/>
    </w:p>
    <w:p w:rsidR="005C3F9A" w:rsidRPr="005F2474" w:rsidRDefault="005C3F9A" w:rsidP="005C3F9A">
      <w:pPr>
        <w:autoSpaceDE w:val="0"/>
        <w:autoSpaceDN w:val="0"/>
        <w:adjustRightInd w:val="0"/>
        <w:ind w:right="-1" w:firstLine="567"/>
        <w:jc w:val="both"/>
        <w:rPr>
          <w:sz w:val="28"/>
          <w:szCs w:val="28"/>
        </w:rPr>
      </w:pPr>
      <w:r w:rsidRPr="005F2474">
        <w:rPr>
          <w:sz w:val="28"/>
          <w:szCs w:val="28"/>
        </w:rPr>
        <w:t>в абзаце втором после слов «участковую комиссию» дополнить словами «, территориальную комиссию и окружную комиссию»;</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е) в пункте «а» части 11 после слова «референдума</w:t>
      </w:r>
      <w:proofErr w:type="gramStart"/>
      <w:r w:rsidRPr="005F2474">
        <w:rPr>
          <w:sz w:val="28"/>
          <w:szCs w:val="28"/>
        </w:rPr>
        <w:t>,»</w:t>
      </w:r>
      <w:proofErr w:type="gramEnd"/>
      <w:r w:rsidRPr="005F2474">
        <w:rPr>
          <w:sz w:val="28"/>
          <w:szCs w:val="28"/>
        </w:rPr>
        <w:t xml:space="preserve"> дополнить словами «в том числе составленными в электронном виде,»;</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26) в статье 32:</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а) в части 1 слова «голосования по отзыву Губернатора</w:t>
      </w:r>
      <w:proofErr w:type="gramStart"/>
      <w:r w:rsidRPr="005F2474">
        <w:rPr>
          <w:sz w:val="28"/>
          <w:szCs w:val="28"/>
        </w:rPr>
        <w:t>,»</w:t>
      </w:r>
      <w:proofErr w:type="gramEnd"/>
      <w:r w:rsidRPr="005F2474">
        <w:rPr>
          <w:sz w:val="28"/>
          <w:szCs w:val="28"/>
        </w:rPr>
        <w:t xml:space="preserve"> исключить;</w:t>
      </w:r>
    </w:p>
    <w:p w:rsidR="005C3F9A" w:rsidRPr="005F2474" w:rsidRDefault="005C3F9A" w:rsidP="005C3F9A">
      <w:pPr>
        <w:autoSpaceDE w:val="0"/>
        <w:autoSpaceDN w:val="0"/>
        <w:adjustRightInd w:val="0"/>
        <w:ind w:right="-1" w:firstLine="567"/>
        <w:jc w:val="both"/>
        <w:rPr>
          <w:sz w:val="28"/>
          <w:szCs w:val="28"/>
        </w:rPr>
      </w:pPr>
      <w:r w:rsidRPr="005F2474">
        <w:rPr>
          <w:sz w:val="28"/>
          <w:szCs w:val="28"/>
        </w:rPr>
        <w:t xml:space="preserve">б) в части 2: </w:t>
      </w:r>
    </w:p>
    <w:p w:rsidR="005C3F9A" w:rsidRPr="005F2474" w:rsidRDefault="005C3F9A" w:rsidP="005C3F9A">
      <w:pPr>
        <w:ind w:right="-1" w:firstLine="567"/>
        <w:jc w:val="both"/>
        <w:rPr>
          <w:sz w:val="28"/>
          <w:szCs w:val="28"/>
        </w:rPr>
      </w:pPr>
      <w:r w:rsidRPr="005F2474">
        <w:rPr>
          <w:sz w:val="28"/>
          <w:szCs w:val="28"/>
        </w:rPr>
        <w:t>в абзаце первом после слов «на каждом участке» дополнить словами «(за исключением случаев, установленных пунктом 2</w:t>
      </w:r>
      <w:r w:rsidRPr="005F2474">
        <w:rPr>
          <w:sz w:val="28"/>
          <w:szCs w:val="28"/>
          <w:vertAlign w:val="superscript"/>
        </w:rPr>
        <w:t>4</w:t>
      </w:r>
      <w:r w:rsidRPr="005F2474">
        <w:rPr>
          <w:sz w:val="28"/>
          <w:szCs w:val="28"/>
        </w:rPr>
        <w:t xml:space="preserve"> статьи 19 Федерального закона)»;</w:t>
      </w:r>
    </w:p>
    <w:p w:rsidR="005C3F9A" w:rsidRPr="005F2474" w:rsidRDefault="005C3F9A" w:rsidP="005C3F9A">
      <w:pPr>
        <w:ind w:right="-1" w:firstLine="567"/>
        <w:jc w:val="both"/>
        <w:rPr>
          <w:sz w:val="28"/>
          <w:szCs w:val="28"/>
        </w:rPr>
      </w:pPr>
      <w:r w:rsidRPr="005F2474">
        <w:rPr>
          <w:sz w:val="28"/>
          <w:szCs w:val="28"/>
        </w:rPr>
        <w:t>абзац третий изложить в следующей редакции «Перечень избирательных участков, участков референдума и их границы подлежат обязательному уточнению в порядке, предусмотренном для их образования, в случае нарушения части 3 настоящей статьи</w:t>
      </w:r>
      <w:proofErr w:type="gramStart"/>
      <w:r w:rsidRPr="005F2474">
        <w:rPr>
          <w:sz w:val="28"/>
          <w:szCs w:val="28"/>
        </w:rPr>
        <w:t>.»;</w:t>
      </w:r>
      <w:proofErr w:type="gramEnd"/>
    </w:p>
    <w:p w:rsidR="005C3F9A" w:rsidRPr="005F2474" w:rsidRDefault="005C3F9A" w:rsidP="005C3F9A">
      <w:pPr>
        <w:ind w:right="-1" w:firstLine="567"/>
        <w:jc w:val="both"/>
        <w:rPr>
          <w:sz w:val="28"/>
          <w:szCs w:val="28"/>
        </w:rPr>
      </w:pPr>
      <w:r w:rsidRPr="005F2474">
        <w:rPr>
          <w:sz w:val="28"/>
          <w:szCs w:val="28"/>
        </w:rPr>
        <w:t>в) в части 2</w:t>
      </w:r>
      <w:r w:rsidRPr="005F2474">
        <w:rPr>
          <w:sz w:val="28"/>
          <w:szCs w:val="28"/>
          <w:vertAlign w:val="superscript"/>
        </w:rPr>
        <w:t>1</w:t>
      </w:r>
      <w:r w:rsidRPr="005F2474">
        <w:rPr>
          <w:sz w:val="28"/>
          <w:szCs w:val="28"/>
        </w:rPr>
        <w:t xml:space="preserve">: </w:t>
      </w:r>
    </w:p>
    <w:p w:rsidR="005C3F9A" w:rsidRPr="005F2474" w:rsidRDefault="005C3F9A" w:rsidP="005C3F9A">
      <w:pPr>
        <w:ind w:right="-1" w:firstLine="567"/>
        <w:jc w:val="both"/>
        <w:rPr>
          <w:sz w:val="28"/>
          <w:szCs w:val="28"/>
        </w:rPr>
      </w:pPr>
      <w:r w:rsidRPr="005F2474">
        <w:rPr>
          <w:sz w:val="28"/>
          <w:szCs w:val="28"/>
        </w:rPr>
        <w:t>в подпункте «б» слова «(до 50 и менее)» заменить словами «(до 100 и менее) либо превышение (более 3000)»;</w:t>
      </w:r>
    </w:p>
    <w:p w:rsidR="005C3F9A" w:rsidRPr="005F2474" w:rsidRDefault="005C3F9A" w:rsidP="005C3F9A">
      <w:pPr>
        <w:ind w:right="-1" w:firstLine="567"/>
        <w:jc w:val="both"/>
        <w:rPr>
          <w:sz w:val="28"/>
          <w:szCs w:val="28"/>
        </w:rPr>
      </w:pPr>
      <w:r w:rsidRPr="005F2474">
        <w:rPr>
          <w:sz w:val="28"/>
          <w:szCs w:val="28"/>
        </w:rPr>
        <w:t>в подпункте «в» слова «максимальной» исключить;</w:t>
      </w:r>
    </w:p>
    <w:p w:rsidR="005C3F9A" w:rsidRPr="005F2474" w:rsidRDefault="005C3F9A" w:rsidP="005C3F9A">
      <w:pPr>
        <w:ind w:right="-1" w:firstLine="567"/>
        <w:jc w:val="both"/>
        <w:rPr>
          <w:sz w:val="28"/>
          <w:szCs w:val="28"/>
        </w:rPr>
      </w:pPr>
      <w:r w:rsidRPr="005F2474">
        <w:rPr>
          <w:sz w:val="28"/>
          <w:szCs w:val="28"/>
        </w:rPr>
        <w:t>подпункт «г» изложить в следующей редакции:</w:t>
      </w:r>
    </w:p>
    <w:p w:rsidR="005C3F9A" w:rsidRPr="005F2474" w:rsidRDefault="005C3F9A" w:rsidP="005C3F9A">
      <w:pPr>
        <w:ind w:right="-1" w:firstLine="567"/>
        <w:jc w:val="both"/>
        <w:rPr>
          <w:sz w:val="28"/>
          <w:szCs w:val="28"/>
        </w:rPr>
      </w:pPr>
      <w:r w:rsidRPr="005F2474">
        <w:rPr>
          <w:sz w:val="28"/>
          <w:szCs w:val="28"/>
        </w:rPr>
        <w:t xml:space="preserve">«г) в целях увеличения численности избирателей, участников референдума на избирательном участке, участке референдума (а также в случае, предусмотренном </w:t>
      </w:r>
      <w:r w:rsidR="00B54ADC">
        <w:rPr>
          <w:sz w:val="28"/>
          <w:szCs w:val="28"/>
        </w:rPr>
        <w:t>частью 2</w:t>
      </w:r>
      <w:r w:rsidRPr="00B54ADC">
        <w:rPr>
          <w:sz w:val="28"/>
          <w:szCs w:val="28"/>
          <w:vertAlign w:val="superscript"/>
        </w:rPr>
        <w:t>4</w:t>
      </w:r>
      <w:r w:rsidRPr="005F2474">
        <w:rPr>
          <w:sz w:val="28"/>
          <w:szCs w:val="28"/>
        </w:rPr>
        <w:t xml:space="preserve"> настоящей статьи)»;</w:t>
      </w:r>
    </w:p>
    <w:p w:rsidR="005C3F9A" w:rsidRPr="005F2474" w:rsidRDefault="005C3F9A" w:rsidP="005C3F9A">
      <w:pPr>
        <w:ind w:right="-1" w:firstLine="567"/>
        <w:jc w:val="both"/>
        <w:rPr>
          <w:sz w:val="28"/>
          <w:szCs w:val="28"/>
        </w:rPr>
      </w:pPr>
      <w:r w:rsidRPr="005F2474">
        <w:rPr>
          <w:sz w:val="28"/>
          <w:szCs w:val="28"/>
        </w:rPr>
        <w:t>г) в части 2</w:t>
      </w:r>
      <w:r w:rsidRPr="005F2474">
        <w:rPr>
          <w:sz w:val="28"/>
          <w:szCs w:val="28"/>
          <w:vertAlign w:val="superscript"/>
        </w:rPr>
        <w:t>2</w:t>
      </w:r>
      <w:r w:rsidRPr="005F2474">
        <w:rPr>
          <w:sz w:val="28"/>
          <w:szCs w:val="28"/>
        </w:rPr>
        <w:t xml:space="preserve"> второе предложение исключить;</w:t>
      </w:r>
    </w:p>
    <w:p w:rsidR="005C3F9A" w:rsidRPr="005F2474" w:rsidRDefault="005C3F9A" w:rsidP="005C3F9A">
      <w:pPr>
        <w:ind w:right="-1" w:firstLine="567"/>
        <w:jc w:val="both"/>
        <w:rPr>
          <w:sz w:val="28"/>
          <w:szCs w:val="28"/>
        </w:rPr>
      </w:pPr>
      <w:r w:rsidRPr="005F2474">
        <w:rPr>
          <w:sz w:val="28"/>
          <w:szCs w:val="28"/>
        </w:rPr>
        <w:t>д) в части 2</w:t>
      </w:r>
      <w:r w:rsidRPr="005F2474">
        <w:rPr>
          <w:sz w:val="28"/>
          <w:szCs w:val="28"/>
          <w:vertAlign w:val="superscript"/>
        </w:rPr>
        <w:t>3</w:t>
      </w:r>
      <w:r w:rsidRPr="005F2474">
        <w:rPr>
          <w:sz w:val="28"/>
          <w:szCs w:val="28"/>
        </w:rPr>
        <w:t xml:space="preserve"> слово «подпункта» заменить словом «пункта»; </w:t>
      </w:r>
    </w:p>
    <w:p w:rsidR="005C3F9A" w:rsidRPr="005F2474" w:rsidRDefault="005C3F9A" w:rsidP="005C3F9A">
      <w:pPr>
        <w:pStyle w:val="ConsPlusNormal"/>
        <w:ind w:right="-1" w:firstLine="567"/>
        <w:jc w:val="both"/>
        <w:rPr>
          <w:rFonts w:ascii="Times New Roman" w:hAnsi="Times New Roman" w:cs="Times New Roman"/>
          <w:sz w:val="28"/>
        </w:rPr>
      </w:pPr>
      <w:r w:rsidRPr="005F2474">
        <w:rPr>
          <w:rFonts w:ascii="Times New Roman" w:hAnsi="Times New Roman" w:cs="Times New Roman"/>
          <w:sz w:val="28"/>
        </w:rPr>
        <w:t>е) в части 4:</w:t>
      </w:r>
    </w:p>
    <w:p w:rsidR="005C3F9A" w:rsidRPr="005F2474" w:rsidRDefault="005C3F9A" w:rsidP="005C3F9A">
      <w:pPr>
        <w:pStyle w:val="ConsPlusNormal"/>
        <w:ind w:right="-1" w:firstLine="567"/>
        <w:jc w:val="both"/>
        <w:rPr>
          <w:rFonts w:ascii="Times New Roman" w:hAnsi="Times New Roman" w:cs="Times New Roman"/>
          <w:sz w:val="28"/>
        </w:rPr>
      </w:pPr>
      <w:r w:rsidRPr="005F2474">
        <w:rPr>
          <w:rFonts w:ascii="Times New Roman" w:hAnsi="Times New Roman" w:cs="Times New Roman"/>
          <w:sz w:val="28"/>
        </w:rPr>
        <w:t>в пункте 1 слова «избирательной комиссией муниципального образования» заменить словами «территориальной комиссией»;</w:t>
      </w:r>
    </w:p>
    <w:p w:rsidR="005C3F9A" w:rsidRPr="005F2474" w:rsidRDefault="005C3F9A" w:rsidP="005C3F9A">
      <w:pPr>
        <w:pStyle w:val="ConsPlusNormal"/>
        <w:ind w:right="-1" w:firstLine="567"/>
        <w:jc w:val="both"/>
        <w:rPr>
          <w:rFonts w:ascii="Times New Roman" w:hAnsi="Times New Roman" w:cs="Times New Roman"/>
          <w:sz w:val="28"/>
        </w:rPr>
      </w:pPr>
      <w:r w:rsidRPr="005F2474">
        <w:rPr>
          <w:rFonts w:ascii="Times New Roman" w:hAnsi="Times New Roman" w:cs="Times New Roman"/>
          <w:sz w:val="28"/>
        </w:rPr>
        <w:t>в пункте 2 слова «, голосования по отзыву Губернатора» исключить;</w:t>
      </w:r>
    </w:p>
    <w:p w:rsidR="005C3F9A" w:rsidRPr="005F2474" w:rsidRDefault="005C3F9A" w:rsidP="005C3F9A">
      <w:pPr>
        <w:pStyle w:val="ConsPlusNormal"/>
        <w:ind w:right="-1" w:firstLine="567"/>
        <w:jc w:val="both"/>
        <w:rPr>
          <w:rFonts w:ascii="Times New Roman" w:hAnsi="Times New Roman" w:cs="Times New Roman"/>
          <w:sz w:val="28"/>
        </w:rPr>
      </w:pPr>
      <w:r w:rsidRPr="005F2474">
        <w:rPr>
          <w:rFonts w:ascii="Times New Roman" w:hAnsi="Times New Roman" w:cs="Times New Roman"/>
          <w:sz w:val="28"/>
        </w:rPr>
        <w:t>ж) в части 5:</w:t>
      </w:r>
    </w:p>
    <w:p w:rsidR="005C3F9A" w:rsidRPr="005F2474" w:rsidRDefault="005C3F9A" w:rsidP="005C3F9A">
      <w:pPr>
        <w:pStyle w:val="ConsPlusNormal"/>
        <w:ind w:right="-1" w:firstLine="567"/>
        <w:jc w:val="both"/>
        <w:rPr>
          <w:rFonts w:ascii="Times New Roman" w:hAnsi="Times New Roman" w:cs="Times New Roman"/>
          <w:sz w:val="28"/>
        </w:rPr>
      </w:pPr>
      <w:r w:rsidRPr="005F2474">
        <w:rPr>
          <w:rFonts w:ascii="Times New Roman" w:hAnsi="Times New Roman" w:cs="Times New Roman"/>
          <w:sz w:val="28"/>
        </w:rPr>
        <w:t>в пункте 1 слова «, голосования по отзыву Губернатора» исключить;</w:t>
      </w:r>
    </w:p>
    <w:p w:rsidR="005C3F9A" w:rsidRPr="005F2474" w:rsidRDefault="005C3F9A" w:rsidP="005C3F9A">
      <w:pPr>
        <w:pStyle w:val="ConsPlusNonformat"/>
        <w:ind w:right="-1" w:firstLine="567"/>
        <w:jc w:val="both"/>
        <w:rPr>
          <w:rFonts w:ascii="Times New Roman" w:hAnsi="Times New Roman" w:cs="Times New Roman"/>
          <w:sz w:val="28"/>
        </w:rPr>
      </w:pPr>
      <w:r w:rsidRPr="005F2474">
        <w:rPr>
          <w:rFonts w:ascii="Times New Roman" w:hAnsi="Times New Roman" w:cs="Times New Roman"/>
          <w:sz w:val="28"/>
        </w:rPr>
        <w:t>в пункте 2 слова «избирательной комиссией муниципального образования» заменить словами «территориальной комиссией».</w:t>
      </w:r>
    </w:p>
    <w:p w:rsidR="005C3F9A" w:rsidRPr="005F2474" w:rsidRDefault="005C3F9A" w:rsidP="005C3F9A">
      <w:pPr>
        <w:pStyle w:val="ConsPlusNonformat"/>
        <w:ind w:right="-1" w:firstLine="567"/>
        <w:jc w:val="both"/>
        <w:rPr>
          <w:rFonts w:ascii="Times New Roman" w:hAnsi="Times New Roman" w:cs="Times New Roman"/>
          <w:sz w:val="28"/>
        </w:rPr>
      </w:pPr>
    </w:p>
    <w:p w:rsidR="009B73B2" w:rsidRPr="005F2474" w:rsidRDefault="009B73B2" w:rsidP="005C3F9A">
      <w:pPr>
        <w:pStyle w:val="ConsPlusNonformat"/>
        <w:ind w:right="-1" w:firstLine="567"/>
        <w:jc w:val="both"/>
        <w:rPr>
          <w:rFonts w:ascii="Times New Roman" w:hAnsi="Times New Roman" w:cs="Times New Roman"/>
          <w:sz w:val="28"/>
          <w:szCs w:val="28"/>
        </w:rPr>
      </w:pPr>
      <w:r w:rsidRPr="005F2474">
        <w:rPr>
          <w:rFonts w:ascii="Times New Roman" w:hAnsi="Times New Roman" w:cs="Times New Roman"/>
          <w:sz w:val="28"/>
          <w:szCs w:val="28"/>
        </w:rPr>
        <w:t>Статья 2</w:t>
      </w:r>
    </w:p>
    <w:p w:rsidR="00B61E1F" w:rsidRPr="005F2474" w:rsidRDefault="00B61E1F" w:rsidP="005C3F9A">
      <w:pPr>
        <w:pStyle w:val="ConsPlusNormal"/>
        <w:ind w:right="-1" w:firstLine="567"/>
        <w:jc w:val="both"/>
        <w:rPr>
          <w:rFonts w:ascii="Times New Roman" w:hAnsi="Times New Roman" w:cs="Times New Roman"/>
          <w:sz w:val="28"/>
        </w:rPr>
      </w:pPr>
      <w:r w:rsidRPr="005F2474">
        <w:rPr>
          <w:rFonts w:ascii="Times New Roman" w:hAnsi="Times New Roman" w:cs="Times New Roman"/>
          <w:sz w:val="28"/>
        </w:rPr>
        <w:t>Настоящий областной закон вступает в силу по истечении 10 дней после его официального опубликования.</w:t>
      </w:r>
    </w:p>
    <w:p w:rsidR="009B73B2" w:rsidRPr="005F2474" w:rsidRDefault="009B73B2" w:rsidP="009B73B2">
      <w:pPr>
        <w:pStyle w:val="ConsPlusNonformat"/>
        <w:ind w:right="-1" w:firstLine="567"/>
        <w:jc w:val="both"/>
        <w:rPr>
          <w:rFonts w:ascii="Times New Roman" w:hAnsi="Times New Roman" w:cs="Times New Roman"/>
          <w:sz w:val="28"/>
          <w:szCs w:val="28"/>
        </w:rPr>
      </w:pPr>
    </w:p>
    <w:p w:rsidR="007A4A1A" w:rsidRPr="005F2474" w:rsidRDefault="007A4A1A" w:rsidP="009B73B2">
      <w:pPr>
        <w:pStyle w:val="ConsPlusNonformat"/>
        <w:ind w:right="-1" w:firstLine="567"/>
        <w:jc w:val="both"/>
        <w:rPr>
          <w:rFonts w:ascii="Times New Roman" w:hAnsi="Times New Roman" w:cs="Times New Roman"/>
          <w:sz w:val="28"/>
          <w:szCs w:val="28"/>
        </w:rPr>
      </w:pPr>
    </w:p>
    <w:p w:rsidR="009B73B2" w:rsidRPr="005F2474" w:rsidRDefault="009B73B2" w:rsidP="009B73B2">
      <w:pPr>
        <w:pStyle w:val="ConsPlusNonformat"/>
        <w:ind w:right="-1"/>
        <w:jc w:val="both"/>
        <w:rPr>
          <w:rFonts w:ascii="Times New Roman" w:hAnsi="Times New Roman" w:cs="Times New Roman"/>
          <w:sz w:val="28"/>
          <w:szCs w:val="28"/>
        </w:rPr>
      </w:pPr>
      <w:r w:rsidRPr="005F2474">
        <w:rPr>
          <w:rFonts w:ascii="Times New Roman" w:hAnsi="Times New Roman" w:cs="Times New Roman"/>
          <w:sz w:val="28"/>
          <w:szCs w:val="28"/>
        </w:rPr>
        <w:t xml:space="preserve">Губернатор </w:t>
      </w:r>
    </w:p>
    <w:p w:rsidR="00540BA6" w:rsidRPr="009B73B2" w:rsidRDefault="009B73B2" w:rsidP="009B73B2">
      <w:pPr>
        <w:pStyle w:val="ConsPlusNonformat"/>
        <w:ind w:right="-1"/>
        <w:jc w:val="both"/>
        <w:rPr>
          <w:rFonts w:ascii="Times New Roman" w:hAnsi="Times New Roman" w:cs="Times New Roman"/>
          <w:sz w:val="28"/>
          <w:szCs w:val="28"/>
        </w:rPr>
      </w:pPr>
      <w:r w:rsidRPr="005F2474">
        <w:rPr>
          <w:rFonts w:ascii="Times New Roman" w:hAnsi="Times New Roman" w:cs="Times New Roman"/>
          <w:sz w:val="28"/>
          <w:szCs w:val="28"/>
        </w:rPr>
        <w:t>Ленинградской области                                                                             А. Дрозденко</w:t>
      </w:r>
    </w:p>
    <w:sectPr w:rsidR="00540BA6" w:rsidRPr="009B73B2" w:rsidSect="006E3A98">
      <w:footerReference w:type="default" r:id="rId10"/>
      <w:pgSz w:w="11906" w:h="16838"/>
      <w:pgMar w:top="567" w:right="566" w:bottom="85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23D" w:rsidRDefault="00C8123D" w:rsidP="00C33D36">
      <w:r>
        <w:separator/>
      </w:r>
    </w:p>
  </w:endnote>
  <w:endnote w:type="continuationSeparator" w:id="0">
    <w:p w:rsidR="00C8123D" w:rsidRDefault="00C8123D" w:rsidP="00C3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0AEB" w:rsidRDefault="00DC0AEB" w:rsidP="00DC0AEB">
    <w:pPr>
      <w:pStyle w:val="aa"/>
      <w:jc w:val="right"/>
    </w:pPr>
    <w:r>
      <w:fldChar w:fldCharType="begin"/>
    </w:r>
    <w:r>
      <w:instrText>PAGE   \* MERGEFORMAT</w:instrText>
    </w:r>
    <w:r>
      <w:fldChar w:fldCharType="separate"/>
    </w:r>
    <w:r w:rsidR="00CA7B6A">
      <w:rPr>
        <w:noProof/>
      </w:rPr>
      <w:t>14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23D" w:rsidRDefault="00C8123D" w:rsidP="00C33D36">
      <w:r>
        <w:separator/>
      </w:r>
    </w:p>
  </w:footnote>
  <w:footnote w:type="continuationSeparator" w:id="0">
    <w:p w:rsidR="00C8123D" w:rsidRDefault="00C8123D" w:rsidP="00C33D3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81B1B"/>
    <w:multiLevelType w:val="hybridMultilevel"/>
    <w:tmpl w:val="F1B423CC"/>
    <w:lvl w:ilvl="0" w:tplc="4A703E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A273155"/>
    <w:multiLevelType w:val="hybridMultilevel"/>
    <w:tmpl w:val="5E3EDD3C"/>
    <w:lvl w:ilvl="0" w:tplc="08D8BF9C">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nsid w:val="1FCF059D"/>
    <w:multiLevelType w:val="hybridMultilevel"/>
    <w:tmpl w:val="0FA48942"/>
    <w:lvl w:ilvl="0" w:tplc="D0F028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6781287"/>
    <w:multiLevelType w:val="hybridMultilevel"/>
    <w:tmpl w:val="9E6645CC"/>
    <w:lvl w:ilvl="0" w:tplc="72BAE1E4">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291835F8"/>
    <w:multiLevelType w:val="hybridMultilevel"/>
    <w:tmpl w:val="7CC63E76"/>
    <w:lvl w:ilvl="0" w:tplc="2758C288">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40595887"/>
    <w:multiLevelType w:val="hybridMultilevel"/>
    <w:tmpl w:val="E98889D0"/>
    <w:lvl w:ilvl="0" w:tplc="8E1E8A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47E96742"/>
    <w:multiLevelType w:val="hybridMultilevel"/>
    <w:tmpl w:val="D91EF1BA"/>
    <w:lvl w:ilvl="0" w:tplc="6008689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8800888"/>
    <w:multiLevelType w:val="hybridMultilevel"/>
    <w:tmpl w:val="D1B0D844"/>
    <w:lvl w:ilvl="0" w:tplc="773254F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55A192E"/>
    <w:multiLevelType w:val="hybridMultilevel"/>
    <w:tmpl w:val="DEDEA93A"/>
    <w:lvl w:ilvl="0" w:tplc="90B037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58487820"/>
    <w:multiLevelType w:val="hybridMultilevel"/>
    <w:tmpl w:val="3078EB3C"/>
    <w:lvl w:ilvl="0" w:tplc="DFD22DF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7D93E1E"/>
    <w:multiLevelType w:val="hybridMultilevel"/>
    <w:tmpl w:val="00A4F928"/>
    <w:lvl w:ilvl="0" w:tplc="2F8C61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68A72F50"/>
    <w:multiLevelType w:val="hybridMultilevel"/>
    <w:tmpl w:val="0D8CF20E"/>
    <w:lvl w:ilvl="0" w:tplc="C910217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76D2164C"/>
    <w:multiLevelType w:val="hybridMultilevel"/>
    <w:tmpl w:val="E4AEADB0"/>
    <w:lvl w:ilvl="0" w:tplc="CE6ED2CE">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774F6B51"/>
    <w:multiLevelType w:val="hybridMultilevel"/>
    <w:tmpl w:val="F99C8FB4"/>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790E68CC"/>
    <w:multiLevelType w:val="hybridMultilevel"/>
    <w:tmpl w:val="AF524B94"/>
    <w:lvl w:ilvl="0" w:tplc="87D6A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793B2070"/>
    <w:multiLevelType w:val="hybridMultilevel"/>
    <w:tmpl w:val="366089F8"/>
    <w:lvl w:ilvl="0" w:tplc="735CEB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7D895096"/>
    <w:multiLevelType w:val="hybridMultilevel"/>
    <w:tmpl w:val="AB8CBE4A"/>
    <w:lvl w:ilvl="0" w:tplc="6BC0FC74">
      <w:start w:val="1"/>
      <w:numFmt w:val="decimal"/>
      <w:lvlText w:val="%1)"/>
      <w:lvlJc w:val="left"/>
      <w:pPr>
        <w:ind w:left="2542" w:hanging="240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8"/>
  </w:num>
  <w:num w:numId="6">
    <w:abstractNumId w:val="7"/>
  </w:num>
  <w:num w:numId="7">
    <w:abstractNumId w:val="0"/>
  </w:num>
  <w:num w:numId="8">
    <w:abstractNumId w:val="10"/>
  </w:num>
  <w:num w:numId="9">
    <w:abstractNumId w:val="2"/>
  </w:num>
  <w:num w:numId="10">
    <w:abstractNumId w:val="13"/>
  </w:num>
  <w:num w:numId="11">
    <w:abstractNumId w:val="6"/>
  </w:num>
  <w:num w:numId="12">
    <w:abstractNumId w:val="9"/>
  </w:num>
  <w:num w:numId="13">
    <w:abstractNumId w:val="11"/>
  </w:num>
  <w:num w:numId="14">
    <w:abstractNumId w:val="14"/>
  </w:num>
  <w:num w:numId="15">
    <w:abstractNumId w:val="4"/>
  </w:num>
  <w:num w:numId="16">
    <w:abstractNumId w:val="16"/>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23C2"/>
    <w:rsid w:val="00003163"/>
    <w:rsid w:val="00006B2E"/>
    <w:rsid w:val="00012B9E"/>
    <w:rsid w:val="000204E9"/>
    <w:rsid w:val="0002265E"/>
    <w:rsid w:val="00032C27"/>
    <w:rsid w:val="00034F95"/>
    <w:rsid w:val="00035192"/>
    <w:rsid w:val="00035C6A"/>
    <w:rsid w:val="00037AE8"/>
    <w:rsid w:val="00037FBC"/>
    <w:rsid w:val="00041666"/>
    <w:rsid w:val="0005184F"/>
    <w:rsid w:val="00052883"/>
    <w:rsid w:val="00055FAE"/>
    <w:rsid w:val="00056CEF"/>
    <w:rsid w:val="00057818"/>
    <w:rsid w:val="000611EC"/>
    <w:rsid w:val="0006320D"/>
    <w:rsid w:val="000678D2"/>
    <w:rsid w:val="000805BC"/>
    <w:rsid w:val="000829BE"/>
    <w:rsid w:val="000845C6"/>
    <w:rsid w:val="00084FEB"/>
    <w:rsid w:val="00092904"/>
    <w:rsid w:val="00093F8E"/>
    <w:rsid w:val="00096BFC"/>
    <w:rsid w:val="000A2A79"/>
    <w:rsid w:val="000B1678"/>
    <w:rsid w:val="000B60BA"/>
    <w:rsid w:val="000C10C0"/>
    <w:rsid w:val="000C4FC9"/>
    <w:rsid w:val="000C5AFE"/>
    <w:rsid w:val="000D66B7"/>
    <w:rsid w:val="000D6E66"/>
    <w:rsid w:val="000F0967"/>
    <w:rsid w:val="000F5375"/>
    <w:rsid w:val="000F78CB"/>
    <w:rsid w:val="00105B05"/>
    <w:rsid w:val="0011057B"/>
    <w:rsid w:val="00111375"/>
    <w:rsid w:val="00112E5D"/>
    <w:rsid w:val="0011327E"/>
    <w:rsid w:val="001170D0"/>
    <w:rsid w:val="0012489D"/>
    <w:rsid w:val="00125E74"/>
    <w:rsid w:val="0013304E"/>
    <w:rsid w:val="00135D63"/>
    <w:rsid w:val="001413C7"/>
    <w:rsid w:val="001432E2"/>
    <w:rsid w:val="00145B71"/>
    <w:rsid w:val="00150455"/>
    <w:rsid w:val="00156760"/>
    <w:rsid w:val="001711B2"/>
    <w:rsid w:val="001720B7"/>
    <w:rsid w:val="001726B2"/>
    <w:rsid w:val="001812C7"/>
    <w:rsid w:val="001838A4"/>
    <w:rsid w:val="001840FA"/>
    <w:rsid w:val="0018484C"/>
    <w:rsid w:val="00186054"/>
    <w:rsid w:val="0018654F"/>
    <w:rsid w:val="00187BA1"/>
    <w:rsid w:val="001911E3"/>
    <w:rsid w:val="001A0C0D"/>
    <w:rsid w:val="001A25C5"/>
    <w:rsid w:val="001A3B87"/>
    <w:rsid w:val="001A62FD"/>
    <w:rsid w:val="001A6C79"/>
    <w:rsid w:val="001A7C46"/>
    <w:rsid w:val="001B02E9"/>
    <w:rsid w:val="001B0680"/>
    <w:rsid w:val="001B38E5"/>
    <w:rsid w:val="001E2B25"/>
    <w:rsid w:val="001E5CD0"/>
    <w:rsid w:val="001E614E"/>
    <w:rsid w:val="001F3E7C"/>
    <w:rsid w:val="00200D34"/>
    <w:rsid w:val="00213FA0"/>
    <w:rsid w:val="00214250"/>
    <w:rsid w:val="00214823"/>
    <w:rsid w:val="00214906"/>
    <w:rsid w:val="00220ED7"/>
    <w:rsid w:val="0022455A"/>
    <w:rsid w:val="00235B68"/>
    <w:rsid w:val="002412E7"/>
    <w:rsid w:val="0024756C"/>
    <w:rsid w:val="00253473"/>
    <w:rsid w:val="002612A3"/>
    <w:rsid w:val="002710AF"/>
    <w:rsid w:val="00281BB0"/>
    <w:rsid w:val="002823EE"/>
    <w:rsid w:val="00287B5D"/>
    <w:rsid w:val="002900BB"/>
    <w:rsid w:val="00296A5A"/>
    <w:rsid w:val="002970A4"/>
    <w:rsid w:val="002A4584"/>
    <w:rsid w:val="002A4DA8"/>
    <w:rsid w:val="002A5ED6"/>
    <w:rsid w:val="002B2035"/>
    <w:rsid w:val="002C1294"/>
    <w:rsid w:val="002C3AE3"/>
    <w:rsid w:val="002C41C0"/>
    <w:rsid w:val="002D2066"/>
    <w:rsid w:val="002D384F"/>
    <w:rsid w:val="002E0805"/>
    <w:rsid w:val="002E115A"/>
    <w:rsid w:val="002E297C"/>
    <w:rsid w:val="002E4DE9"/>
    <w:rsid w:val="002E56B9"/>
    <w:rsid w:val="002F2852"/>
    <w:rsid w:val="002F44A7"/>
    <w:rsid w:val="002F7647"/>
    <w:rsid w:val="003109FD"/>
    <w:rsid w:val="00312E11"/>
    <w:rsid w:val="00312EBD"/>
    <w:rsid w:val="00313497"/>
    <w:rsid w:val="00321B8C"/>
    <w:rsid w:val="00323BBB"/>
    <w:rsid w:val="00326393"/>
    <w:rsid w:val="003271B0"/>
    <w:rsid w:val="00327517"/>
    <w:rsid w:val="0033340F"/>
    <w:rsid w:val="003357BD"/>
    <w:rsid w:val="0034469D"/>
    <w:rsid w:val="00347D65"/>
    <w:rsid w:val="0035013B"/>
    <w:rsid w:val="0035223E"/>
    <w:rsid w:val="003523F2"/>
    <w:rsid w:val="0035279E"/>
    <w:rsid w:val="00370052"/>
    <w:rsid w:val="00372CAD"/>
    <w:rsid w:val="003735EE"/>
    <w:rsid w:val="00374368"/>
    <w:rsid w:val="003747CC"/>
    <w:rsid w:val="00377624"/>
    <w:rsid w:val="003810BA"/>
    <w:rsid w:val="00381770"/>
    <w:rsid w:val="00387C99"/>
    <w:rsid w:val="003900E4"/>
    <w:rsid w:val="0039085F"/>
    <w:rsid w:val="00395272"/>
    <w:rsid w:val="00396195"/>
    <w:rsid w:val="003961EB"/>
    <w:rsid w:val="00396A6D"/>
    <w:rsid w:val="00396DBB"/>
    <w:rsid w:val="00397197"/>
    <w:rsid w:val="003A0D9E"/>
    <w:rsid w:val="003A0DCE"/>
    <w:rsid w:val="003A6978"/>
    <w:rsid w:val="003B54B7"/>
    <w:rsid w:val="003D05CE"/>
    <w:rsid w:val="003D1536"/>
    <w:rsid w:val="003D1A8E"/>
    <w:rsid w:val="003D612E"/>
    <w:rsid w:val="003E1D43"/>
    <w:rsid w:val="003F1653"/>
    <w:rsid w:val="003F3624"/>
    <w:rsid w:val="003F4B13"/>
    <w:rsid w:val="0040362D"/>
    <w:rsid w:val="00403A55"/>
    <w:rsid w:val="00407668"/>
    <w:rsid w:val="00407F8B"/>
    <w:rsid w:val="0041288C"/>
    <w:rsid w:val="00427B63"/>
    <w:rsid w:val="00430064"/>
    <w:rsid w:val="004333CC"/>
    <w:rsid w:val="00441484"/>
    <w:rsid w:val="004462DE"/>
    <w:rsid w:val="00452CF7"/>
    <w:rsid w:val="004555CB"/>
    <w:rsid w:val="004607A6"/>
    <w:rsid w:val="00464378"/>
    <w:rsid w:val="004802E6"/>
    <w:rsid w:val="00486D50"/>
    <w:rsid w:val="00491530"/>
    <w:rsid w:val="00493A02"/>
    <w:rsid w:val="00496727"/>
    <w:rsid w:val="004A5C1E"/>
    <w:rsid w:val="004B0B55"/>
    <w:rsid w:val="004B7A79"/>
    <w:rsid w:val="004C0DFE"/>
    <w:rsid w:val="004C1D00"/>
    <w:rsid w:val="004C3AB3"/>
    <w:rsid w:val="004C4EEE"/>
    <w:rsid w:val="004D707D"/>
    <w:rsid w:val="004E1BEF"/>
    <w:rsid w:val="004F6954"/>
    <w:rsid w:val="00501F93"/>
    <w:rsid w:val="00505F1A"/>
    <w:rsid w:val="00510105"/>
    <w:rsid w:val="005134D9"/>
    <w:rsid w:val="0051632F"/>
    <w:rsid w:val="00525EDC"/>
    <w:rsid w:val="00534130"/>
    <w:rsid w:val="005341CE"/>
    <w:rsid w:val="00535043"/>
    <w:rsid w:val="00537974"/>
    <w:rsid w:val="00537AE0"/>
    <w:rsid w:val="00540BA6"/>
    <w:rsid w:val="00547C33"/>
    <w:rsid w:val="00551A9F"/>
    <w:rsid w:val="00553480"/>
    <w:rsid w:val="00560D1A"/>
    <w:rsid w:val="005623A3"/>
    <w:rsid w:val="00566F15"/>
    <w:rsid w:val="0056704E"/>
    <w:rsid w:val="00571C27"/>
    <w:rsid w:val="00573F56"/>
    <w:rsid w:val="00574FC3"/>
    <w:rsid w:val="00577533"/>
    <w:rsid w:val="00582AD8"/>
    <w:rsid w:val="005900FB"/>
    <w:rsid w:val="00596D44"/>
    <w:rsid w:val="005A2B1B"/>
    <w:rsid w:val="005A40E9"/>
    <w:rsid w:val="005A4404"/>
    <w:rsid w:val="005A75BB"/>
    <w:rsid w:val="005B60BD"/>
    <w:rsid w:val="005C01CC"/>
    <w:rsid w:val="005C1FA1"/>
    <w:rsid w:val="005C2052"/>
    <w:rsid w:val="005C3F9A"/>
    <w:rsid w:val="005C52A2"/>
    <w:rsid w:val="005C653C"/>
    <w:rsid w:val="005D111B"/>
    <w:rsid w:val="005D16A8"/>
    <w:rsid w:val="005E2CD3"/>
    <w:rsid w:val="005E32ED"/>
    <w:rsid w:val="005E5B17"/>
    <w:rsid w:val="005F16EC"/>
    <w:rsid w:val="005F2474"/>
    <w:rsid w:val="006003EE"/>
    <w:rsid w:val="00604804"/>
    <w:rsid w:val="006063B0"/>
    <w:rsid w:val="0061069A"/>
    <w:rsid w:val="00610E1D"/>
    <w:rsid w:val="00612648"/>
    <w:rsid w:val="00616165"/>
    <w:rsid w:val="00620CB0"/>
    <w:rsid w:val="00625B34"/>
    <w:rsid w:val="00626715"/>
    <w:rsid w:val="00626CE0"/>
    <w:rsid w:val="006306F5"/>
    <w:rsid w:val="00631F80"/>
    <w:rsid w:val="006531F7"/>
    <w:rsid w:val="00655F04"/>
    <w:rsid w:val="0066039E"/>
    <w:rsid w:val="00662161"/>
    <w:rsid w:val="00662D92"/>
    <w:rsid w:val="00665896"/>
    <w:rsid w:val="00665DC6"/>
    <w:rsid w:val="0066639C"/>
    <w:rsid w:val="0066690F"/>
    <w:rsid w:val="00667EC1"/>
    <w:rsid w:val="006703EC"/>
    <w:rsid w:val="006714AF"/>
    <w:rsid w:val="00672E42"/>
    <w:rsid w:val="00680623"/>
    <w:rsid w:val="006821AA"/>
    <w:rsid w:val="00684E1C"/>
    <w:rsid w:val="00685AD6"/>
    <w:rsid w:val="00685E1D"/>
    <w:rsid w:val="00690468"/>
    <w:rsid w:val="0069686F"/>
    <w:rsid w:val="006A1B1A"/>
    <w:rsid w:val="006A4D99"/>
    <w:rsid w:val="006B2719"/>
    <w:rsid w:val="006B497B"/>
    <w:rsid w:val="006B5919"/>
    <w:rsid w:val="006C043D"/>
    <w:rsid w:val="006C754C"/>
    <w:rsid w:val="006D0F72"/>
    <w:rsid w:val="006D1928"/>
    <w:rsid w:val="006D1AA5"/>
    <w:rsid w:val="006D5255"/>
    <w:rsid w:val="006D7297"/>
    <w:rsid w:val="006E3A98"/>
    <w:rsid w:val="006E3B4B"/>
    <w:rsid w:val="006E6C8A"/>
    <w:rsid w:val="006F0705"/>
    <w:rsid w:val="006F0DC6"/>
    <w:rsid w:val="006F189F"/>
    <w:rsid w:val="006F1DCB"/>
    <w:rsid w:val="006F292F"/>
    <w:rsid w:val="006F2F92"/>
    <w:rsid w:val="00707C26"/>
    <w:rsid w:val="007109F0"/>
    <w:rsid w:val="0071205A"/>
    <w:rsid w:val="0071330E"/>
    <w:rsid w:val="007137CA"/>
    <w:rsid w:val="007267FC"/>
    <w:rsid w:val="00726E45"/>
    <w:rsid w:val="007273F4"/>
    <w:rsid w:val="007274A0"/>
    <w:rsid w:val="00731705"/>
    <w:rsid w:val="00737525"/>
    <w:rsid w:val="00742596"/>
    <w:rsid w:val="00742E7C"/>
    <w:rsid w:val="007438BB"/>
    <w:rsid w:val="00744B96"/>
    <w:rsid w:val="007452F7"/>
    <w:rsid w:val="007454BB"/>
    <w:rsid w:val="00750B49"/>
    <w:rsid w:val="00750D2C"/>
    <w:rsid w:val="007525E4"/>
    <w:rsid w:val="00753327"/>
    <w:rsid w:val="00753458"/>
    <w:rsid w:val="007536AC"/>
    <w:rsid w:val="00754EE6"/>
    <w:rsid w:val="0075592E"/>
    <w:rsid w:val="00757802"/>
    <w:rsid w:val="007617E3"/>
    <w:rsid w:val="007639DB"/>
    <w:rsid w:val="00766A35"/>
    <w:rsid w:val="00766C55"/>
    <w:rsid w:val="007726FA"/>
    <w:rsid w:val="00772BF4"/>
    <w:rsid w:val="0077326D"/>
    <w:rsid w:val="0077586C"/>
    <w:rsid w:val="0078090D"/>
    <w:rsid w:val="007825C6"/>
    <w:rsid w:val="00792819"/>
    <w:rsid w:val="007A4A1A"/>
    <w:rsid w:val="007B1902"/>
    <w:rsid w:val="007C0A0F"/>
    <w:rsid w:val="007C1BE3"/>
    <w:rsid w:val="007C22DF"/>
    <w:rsid w:val="007C42EF"/>
    <w:rsid w:val="007D1458"/>
    <w:rsid w:val="007E25C6"/>
    <w:rsid w:val="007E2A37"/>
    <w:rsid w:val="007E3E1C"/>
    <w:rsid w:val="007E6A99"/>
    <w:rsid w:val="007F07B2"/>
    <w:rsid w:val="007F0C50"/>
    <w:rsid w:val="007F5D15"/>
    <w:rsid w:val="007F5E32"/>
    <w:rsid w:val="00802D0F"/>
    <w:rsid w:val="00802FD6"/>
    <w:rsid w:val="00812A45"/>
    <w:rsid w:val="00816A07"/>
    <w:rsid w:val="00821E60"/>
    <w:rsid w:val="00825114"/>
    <w:rsid w:val="00835956"/>
    <w:rsid w:val="00835A4F"/>
    <w:rsid w:val="00836C4D"/>
    <w:rsid w:val="00837F3E"/>
    <w:rsid w:val="00840F0A"/>
    <w:rsid w:val="00842D80"/>
    <w:rsid w:val="00843B78"/>
    <w:rsid w:val="00845A54"/>
    <w:rsid w:val="008474F8"/>
    <w:rsid w:val="00861D4A"/>
    <w:rsid w:val="008629F7"/>
    <w:rsid w:val="00873969"/>
    <w:rsid w:val="00874427"/>
    <w:rsid w:val="0087743C"/>
    <w:rsid w:val="0088696A"/>
    <w:rsid w:val="008906C0"/>
    <w:rsid w:val="00890D9E"/>
    <w:rsid w:val="00892EE2"/>
    <w:rsid w:val="0089448F"/>
    <w:rsid w:val="008A2BC9"/>
    <w:rsid w:val="008A3833"/>
    <w:rsid w:val="008A40FE"/>
    <w:rsid w:val="008B3E99"/>
    <w:rsid w:val="008C18D2"/>
    <w:rsid w:val="008E3467"/>
    <w:rsid w:val="008E398A"/>
    <w:rsid w:val="008E6334"/>
    <w:rsid w:val="008E6DB3"/>
    <w:rsid w:val="008E7044"/>
    <w:rsid w:val="008E7B04"/>
    <w:rsid w:val="008F05D7"/>
    <w:rsid w:val="008F734C"/>
    <w:rsid w:val="00904041"/>
    <w:rsid w:val="00904312"/>
    <w:rsid w:val="00910B55"/>
    <w:rsid w:val="0091107A"/>
    <w:rsid w:val="00911A92"/>
    <w:rsid w:val="0091315C"/>
    <w:rsid w:val="00916212"/>
    <w:rsid w:val="00917991"/>
    <w:rsid w:val="00923CE4"/>
    <w:rsid w:val="009246CE"/>
    <w:rsid w:val="00931B58"/>
    <w:rsid w:val="00932F92"/>
    <w:rsid w:val="00934299"/>
    <w:rsid w:val="00937926"/>
    <w:rsid w:val="009440EE"/>
    <w:rsid w:val="009456FF"/>
    <w:rsid w:val="00947D10"/>
    <w:rsid w:val="009505C3"/>
    <w:rsid w:val="009522C0"/>
    <w:rsid w:val="009530B2"/>
    <w:rsid w:val="00954092"/>
    <w:rsid w:val="00964C06"/>
    <w:rsid w:val="00970DF2"/>
    <w:rsid w:val="00974B64"/>
    <w:rsid w:val="00974CAA"/>
    <w:rsid w:val="00980EBF"/>
    <w:rsid w:val="0098217D"/>
    <w:rsid w:val="00995F58"/>
    <w:rsid w:val="009B3279"/>
    <w:rsid w:val="009B36A9"/>
    <w:rsid w:val="009B73B2"/>
    <w:rsid w:val="009B7773"/>
    <w:rsid w:val="009C06C9"/>
    <w:rsid w:val="009C7FF4"/>
    <w:rsid w:val="009D3FF1"/>
    <w:rsid w:val="009E09F2"/>
    <w:rsid w:val="009E5E0E"/>
    <w:rsid w:val="009E6118"/>
    <w:rsid w:val="009E6701"/>
    <w:rsid w:val="009F7831"/>
    <w:rsid w:val="00A0077F"/>
    <w:rsid w:val="00A009F5"/>
    <w:rsid w:val="00A03DB6"/>
    <w:rsid w:val="00A04883"/>
    <w:rsid w:val="00A054F3"/>
    <w:rsid w:val="00A059A1"/>
    <w:rsid w:val="00A06C91"/>
    <w:rsid w:val="00A07C0C"/>
    <w:rsid w:val="00A10790"/>
    <w:rsid w:val="00A11F2C"/>
    <w:rsid w:val="00A12D77"/>
    <w:rsid w:val="00A14E53"/>
    <w:rsid w:val="00A1651B"/>
    <w:rsid w:val="00A16CA1"/>
    <w:rsid w:val="00A20678"/>
    <w:rsid w:val="00A20DC8"/>
    <w:rsid w:val="00A22353"/>
    <w:rsid w:val="00A22A38"/>
    <w:rsid w:val="00A25898"/>
    <w:rsid w:val="00A25E7F"/>
    <w:rsid w:val="00A33877"/>
    <w:rsid w:val="00A3469E"/>
    <w:rsid w:val="00A4098A"/>
    <w:rsid w:val="00A5132D"/>
    <w:rsid w:val="00A60132"/>
    <w:rsid w:val="00A61189"/>
    <w:rsid w:val="00A653A8"/>
    <w:rsid w:val="00A718AB"/>
    <w:rsid w:val="00A73399"/>
    <w:rsid w:val="00A7666C"/>
    <w:rsid w:val="00A76881"/>
    <w:rsid w:val="00A77411"/>
    <w:rsid w:val="00A81A63"/>
    <w:rsid w:val="00A8292A"/>
    <w:rsid w:val="00A86269"/>
    <w:rsid w:val="00A9088C"/>
    <w:rsid w:val="00A915E8"/>
    <w:rsid w:val="00A93D55"/>
    <w:rsid w:val="00A95997"/>
    <w:rsid w:val="00AA0C1D"/>
    <w:rsid w:val="00AA2172"/>
    <w:rsid w:val="00AA48D2"/>
    <w:rsid w:val="00AA5D5A"/>
    <w:rsid w:val="00AA674D"/>
    <w:rsid w:val="00AB37E6"/>
    <w:rsid w:val="00AC20FC"/>
    <w:rsid w:val="00AC632E"/>
    <w:rsid w:val="00AC6FD9"/>
    <w:rsid w:val="00AD1196"/>
    <w:rsid w:val="00AD2C22"/>
    <w:rsid w:val="00AE5F18"/>
    <w:rsid w:val="00AE5FEE"/>
    <w:rsid w:val="00AF0D7E"/>
    <w:rsid w:val="00AF130C"/>
    <w:rsid w:val="00AF3C68"/>
    <w:rsid w:val="00AF57BB"/>
    <w:rsid w:val="00AF6122"/>
    <w:rsid w:val="00AF62B6"/>
    <w:rsid w:val="00B04555"/>
    <w:rsid w:val="00B06134"/>
    <w:rsid w:val="00B10ADE"/>
    <w:rsid w:val="00B116E6"/>
    <w:rsid w:val="00B11994"/>
    <w:rsid w:val="00B12CAC"/>
    <w:rsid w:val="00B15796"/>
    <w:rsid w:val="00B22A15"/>
    <w:rsid w:val="00B26B70"/>
    <w:rsid w:val="00B277AE"/>
    <w:rsid w:val="00B31514"/>
    <w:rsid w:val="00B40613"/>
    <w:rsid w:val="00B4221B"/>
    <w:rsid w:val="00B54ADC"/>
    <w:rsid w:val="00B572D2"/>
    <w:rsid w:val="00B61E1F"/>
    <w:rsid w:val="00B636A0"/>
    <w:rsid w:val="00B63CF3"/>
    <w:rsid w:val="00B63ED7"/>
    <w:rsid w:val="00B64B15"/>
    <w:rsid w:val="00B720F1"/>
    <w:rsid w:val="00B722C4"/>
    <w:rsid w:val="00B81AC4"/>
    <w:rsid w:val="00B82CD2"/>
    <w:rsid w:val="00B90C8F"/>
    <w:rsid w:val="00B9132B"/>
    <w:rsid w:val="00B9342E"/>
    <w:rsid w:val="00B96651"/>
    <w:rsid w:val="00BA593D"/>
    <w:rsid w:val="00BB30DB"/>
    <w:rsid w:val="00BB74C4"/>
    <w:rsid w:val="00BC1AF3"/>
    <w:rsid w:val="00BC457B"/>
    <w:rsid w:val="00BC6A49"/>
    <w:rsid w:val="00BD391C"/>
    <w:rsid w:val="00BD7134"/>
    <w:rsid w:val="00BE174C"/>
    <w:rsid w:val="00BF0E34"/>
    <w:rsid w:val="00BF1F21"/>
    <w:rsid w:val="00BF34FD"/>
    <w:rsid w:val="00BF670B"/>
    <w:rsid w:val="00C07DF9"/>
    <w:rsid w:val="00C2039A"/>
    <w:rsid w:val="00C22806"/>
    <w:rsid w:val="00C26416"/>
    <w:rsid w:val="00C279FA"/>
    <w:rsid w:val="00C27F2A"/>
    <w:rsid w:val="00C33D36"/>
    <w:rsid w:val="00C355AC"/>
    <w:rsid w:val="00C3585E"/>
    <w:rsid w:val="00C367B4"/>
    <w:rsid w:val="00C37DAD"/>
    <w:rsid w:val="00C40C47"/>
    <w:rsid w:val="00C40E16"/>
    <w:rsid w:val="00C43571"/>
    <w:rsid w:val="00C445BA"/>
    <w:rsid w:val="00C44A33"/>
    <w:rsid w:val="00C514FD"/>
    <w:rsid w:val="00C53E64"/>
    <w:rsid w:val="00C549CC"/>
    <w:rsid w:val="00C556D0"/>
    <w:rsid w:val="00C562A1"/>
    <w:rsid w:val="00C567C3"/>
    <w:rsid w:val="00C62B76"/>
    <w:rsid w:val="00C63785"/>
    <w:rsid w:val="00C65DBF"/>
    <w:rsid w:val="00C67921"/>
    <w:rsid w:val="00C710A4"/>
    <w:rsid w:val="00C719BB"/>
    <w:rsid w:val="00C73506"/>
    <w:rsid w:val="00C771D1"/>
    <w:rsid w:val="00C8123D"/>
    <w:rsid w:val="00C8136B"/>
    <w:rsid w:val="00C81835"/>
    <w:rsid w:val="00C83BC3"/>
    <w:rsid w:val="00C84560"/>
    <w:rsid w:val="00C85599"/>
    <w:rsid w:val="00C87E85"/>
    <w:rsid w:val="00C904B2"/>
    <w:rsid w:val="00C90A07"/>
    <w:rsid w:val="00C9468F"/>
    <w:rsid w:val="00C94CFC"/>
    <w:rsid w:val="00CA2BE6"/>
    <w:rsid w:val="00CA37AC"/>
    <w:rsid w:val="00CA5CFA"/>
    <w:rsid w:val="00CA6E4B"/>
    <w:rsid w:val="00CA7B6A"/>
    <w:rsid w:val="00CB20AF"/>
    <w:rsid w:val="00CB6AD9"/>
    <w:rsid w:val="00CC1A43"/>
    <w:rsid w:val="00CC38B2"/>
    <w:rsid w:val="00CC6C8E"/>
    <w:rsid w:val="00CD231B"/>
    <w:rsid w:val="00CE780E"/>
    <w:rsid w:val="00CF2590"/>
    <w:rsid w:val="00CF2AAC"/>
    <w:rsid w:val="00D051F3"/>
    <w:rsid w:val="00D06232"/>
    <w:rsid w:val="00D114E1"/>
    <w:rsid w:val="00D11FF8"/>
    <w:rsid w:val="00D144CB"/>
    <w:rsid w:val="00D21103"/>
    <w:rsid w:val="00D2189A"/>
    <w:rsid w:val="00D21A11"/>
    <w:rsid w:val="00D25867"/>
    <w:rsid w:val="00D25B39"/>
    <w:rsid w:val="00D339EA"/>
    <w:rsid w:val="00D34A07"/>
    <w:rsid w:val="00D45030"/>
    <w:rsid w:val="00D459B6"/>
    <w:rsid w:val="00D51629"/>
    <w:rsid w:val="00D60033"/>
    <w:rsid w:val="00D63611"/>
    <w:rsid w:val="00D67987"/>
    <w:rsid w:val="00D67EA8"/>
    <w:rsid w:val="00D73832"/>
    <w:rsid w:val="00D7408F"/>
    <w:rsid w:val="00D76C59"/>
    <w:rsid w:val="00D774B1"/>
    <w:rsid w:val="00D77784"/>
    <w:rsid w:val="00D82EB4"/>
    <w:rsid w:val="00D923C2"/>
    <w:rsid w:val="00D93E43"/>
    <w:rsid w:val="00DA2240"/>
    <w:rsid w:val="00DA24AE"/>
    <w:rsid w:val="00DA3F98"/>
    <w:rsid w:val="00DA41B1"/>
    <w:rsid w:val="00DA5119"/>
    <w:rsid w:val="00DB39B6"/>
    <w:rsid w:val="00DC0AEB"/>
    <w:rsid w:val="00DC268B"/>
    <w:rsid w:val="00DD02A7"/>
    <w:rsid w:val="00DD1B09"/>
    <w:rsid w:val="00DD4501"/>
    <w:rsid w:val="00DD63F7"/>
    <w:rsid w:val="00DE0949"/>
    <w:rsid w:val="00DE2570"/>
    <w:rsid w:val="00DE274A"/>
    <w:rsid w:val="00DE38B1"/>
    <w:rsid w:val="00DE5334"/>
    <w:rsid w:val="00DE53F8"/>
    <w:rsid w:val="00DE69D8"/>
    <w:rsid w:val="00DF7984"/>
    <w:rsid w:val="00E05E53"/>
    <w:rsid w:val="00E11508"/>
    <w:rsid w:val="00E115F3"/>
    <w:rsid w:val="00E15787"/>
    <w:rsid w:val="00E160B4"/>
    <w:rsid w:val="00E258A5"/>
    <w:rsid w:val="00E26A31"/>
    <w:rsid w:val="00E35A50"/>
    <w:rsid w:val="00E44326"/>
    <w:rsid w:val="00E46071"/>
    <w:rsid w:val="00E477A8"/>
    <w:rsid w:val="00E51B67"/>
    <w:rsid w:val="00E52ECD"/>
    <w:rsid w:val="00E53068"/>
    <w:rsid w:val="00E60715"/>
    <w:rsid w:val="00E6272B"/>
    <w:rsid w:val="00E702B9"/>
    <w:rsid w:val="00E70789"/>
    <w:rsid w:val="00E71DB4"/>
    <w:rsid w:val="00E73B5D"/>
    <w:rsid w:val="00E76C96"/>
    <w:rsid w:val="00E7702D"/>
    <w:rsid w:val="00E77C71"/>
    <w:rsid w:val="00E80953"/>
    <w:rsid w:val="00E80EBC"/>
    <w:rsid w:val="00E8153C"/>
    <w:rsid w:val="00E93125"/>
    <w:rsid w:val="00EA200E"/>
    <w:rsid w:val="00EA5C81"/>
    <w:rsid w:val="00EA7EC8"/>
    <w:rsid w:val="00EB405D"/>
    <w:rsid w:val="00EB687E"/>
    <w:rsid w:val="00EB7A2D"/>
    <w:rsid w:val="00EC2247"/>
    <w:rsid w:val="00EC77C4"/>
    <w:rsid w:val="00ED1904"/>
    <w:rsid w:val="00EE5D9C"/>
    <w:rsid w:val="00EE6DC6"/>
    <w:rsid w:val="00EF1740"/>
    <w:rsid w:val="00EF5023"/>
    <w:rsid w:val="00EF50E5"/>
    <w:rsid w:val="00EF6349"/>
    <w:rsid w:val="00EF713B"/>
    <w:rsid w:val="00EF77FF"/>
    <w:rsid w:val="00F04F8E"/>
    <w:rsid w:val="00F16B4A"/>
    <w:rsid w:val="00F16E02"/>
    <w:rsid w:val="00F17CD8"/>
    <w:rsid w:val="00F2275B"/>
    <w:rsid w:val="00F24C7F"/>
    <w:rsid w:val="00F24E69"/>
    <w:rsid w:val="00F42133"/>
    <w:rsid w:val="00F42821"/>
    <w:rsid w:val="00F42A93"/>
    <w:rsid w:val="00F42B7E"/>
    <w:rsid w:val="00F4345D"/>
    <w:rsid w:val="00F468F5"/>
    <w:rsid w:val="00F46941"/>
    <w:rsid w:val="00F51A50"/>
    <w:rsid w:val="00F56352"/>
    <w:rsid w:val="00F62D98"/>
    <w:rsid w:val="00F667D5"/>
    <w:rsid w:val="00F70FA4"/>
    <w:rsid w:val="00F74796"/>
    <w:rsid w:val="00F747AE"/>
    <w:rsid w:val="00F80E13"/>
    <w:rsid w:val="00F87C0B"/>
    <w:rsid w:val="00F94E38"/>
    <w:rsid w:val="00FA3A61"/>
    <w:rsid w:val="00FA5C3D"/>
    <w:rsid w:val="00FC3594"/>
    <w:rsid w:val="00FD399A"/>
    <w:rsid w:val="00FD4F6B"/>
    <w:rsid w:val="00FE12A5"/>
    <w:rsid w:val="00FE138A"/>
    <w:rsid w:val="00FE1C5C"/>
    <w:rsid w:val="00FE42FC"/>
    <w:rsid w:val="00FE6D78"/>
    <w:rsid w:val="00FF0739"/>
    <w:rsid w:val="00FF145B"/>
    <w:rsid w:val="00FF2C4A"/>
    <w:rsid w:val="00FF5871"/>
    <w:rsid w:val="00FF59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8128676">
      <w:marLeft w:val="0"/>
      <w:marRight w:val="0"/>
      <w:marTop w:val="0"/>
      <w:marBottom w:val="0"/>
      <w:divBdr>
        <w:top w:val="none" w:sz="0" w:space="0" w:color="auto"/>
        <w:left w:val="none" w:sz="0" w:space="0" w:color="auto"/>
        <w:bottom w:val="none" w:sz="0" w:space="0" w:color="auto"/>
        <w:right w:val="none" w:sz="0" w:space="0" w:color="auto"/>
      </w:divBdr>
    </w:div>
    <w:div w:id="55812867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consultantplus://offline/ref=95DD33E1D06984701CA3BE879C0AF2C411E5DFC2FF898E7D682C72E4BE52506EF1CA6994852905ABE19519D379837EBC4C648AFE62E6D61C26K8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478BD-6017-44D6-8F0F-8DFF58B79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140</TotalTime>
  <Pages>14</Pages>
  <Words>5180</Words>
  <Characters>29528</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34639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Ирина Михайловна Вовчок</cp:lastModifiedBy>
  <cp:revision>9</cp:revision>
  <cp:lastPrinted>2021-04-12T07:35:00Z</cp:lastPrinted>
  <dcterms:created xsi:type="dcterms:W3CDTF">2023-03-27T13:51:00Z</dcterms:created>
  <dcterms:modified xsi:type="dcterms:W3CDTF">2023-04-07T12:50:00Z</dcterms:modified>
</cp:coreProperties>
</file>