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131" w:rsidRDefault="009C3131" w:rsidP="00D45434">
      <w:pPr>
        <w:spacing w:after="0" w:line="240" w:lineRule="auto"/>
        <w:jc w:val="both"/>
        <w:rPr>
          <w:szCs w:val="28"/>
        </w:rPr>
      </w:pPr>
    </w:p>
    <w:p w:rsidR="009C3131" w:rsidRDefault="009C3131" w:rsidP="00D45434">
      <w:pPr>
        <w:spacing w:after="0" w:line="240" w:lineRule="auto"/>
        <w:jc w:val="both"/>
        <w:rPr>
          <w:szCs w:val="28"/>
        </w:rPr>
      </w:pPr>
    </w:p>
    <w:p w:rsidR="009C3131" w:rsidRPr="00251F0A" w:rsidRDefault="009C3131" w:rsidP="009C3131">
      <w:pPr>
        <w:spacing w:after="0" w:line="240" w:lineRule="auto"/>
        <w:ind w:left="5529"/>
        <w:jc w:val="both"/>
        <w:rPr>
          <w:szCs w:val="28"/>
        </w:rPr>
      </w:pPr>
    </w:p>
    <w:p w:rsidR="009C3131" w:rsidRPr="00251F0A" w:rsidRDefault="009C3131" w:rsidP="009C3131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 xml:space="preserve">Председателю </w:t>
      </w:r>
    </w:p>
    <w:p w:rsidR="009C3131" w:rsidRPr="00251F0A" w:rsidRDefault="009C3131" w:rsidP="009C3131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>Законодательного собрания Ленинградской области</w:t>
      </w:r>
    </w:p>
    <w:p w:rsidR="009C3131" w:rsidRPr="00251F0A" w:rsidRDefault="009C3131" w:rsidP="009C3131">
      <w:pPr>
        <w:spacing w:after="0" w:line="240" w:lineRule="auto"/>
        <w:ind w:left="5529"/>
        <w:jc w:val="both"/>
        <w:rPr>
          <w:szCs w:val="28"/>
        </w:rPr>
      </w:pPr>
    </w:p>
    <w:p w:rsidR="009C3131" w:rsidRPr="00251F0A" w:rsidRDefault="009C3131" w:rsidP="009C3131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 xml:space="preserve">С.М. </w:t>
      </w:r>
      <w:proofErr w:type="spellStart"/>
      <w:r w:rsidRPr="00251F0A">
        <w:rPr>
          <w:szCs w:val="28"/>
        </w:rPr>
        <w:t>Бебенину</w:t>
      </w:r>
      <w:proofErr w:type="spellEnd"/>
    </w:p>
    <w:p w:rsidR="009C3131" w:rsidRPr="00251F0A" w:rsidRDefault="009C3131" w:rsidP="009C3131">
      <w:pPr>
        <w:spacing w:after="0" w:line="240" w:lineRule="auto"/>
        <w:jc w:val="center"/>
        <w:rPr>
          <w:szCs w:val="28"/>
        </w:rPr>
      </w:pPr>
    </w:p>
    <w:p w:rsidR="009C3131" w:rsidRDefault="009C3131" w:rsidP="009C3131">
      <w:pPr>
        <w:spacing w:after="0" w:line="240" w:lineRule="auto"/>
        <w:jc w:val="center"/>
        <w:rPr>
          <w:szCs w:val="28"/>
        </w:rPr>
      </w:pPr>
    </w:p>
    <w:p w:rsidR="009C3131" w:rsidRDefault="009C3131" w:rsidP="009C3131">
      <w:pPr>
        <w:spacing w:after="0" w:line="240" w:lineRule="auto"/>
        <w:jc w:val="center"/>
        <w:rPr>
          <w:szCs w:val="28"/>
        </w:rPr>
      </w:pPr>
    </w:p>
    <w:p w:rsidR="009C3131" w:rsidRDefault="009C3131" w:rsidP="009C3131">
      <w:pPr>
        <w:spacing w:after="0" w:line="240" w:lineRule="auto"/>
        <w:jc w:val="center"/>
        <w:rPr>
          <w:szCs w:val="28"/>
        </w:rPr>
      </w:pPr>
    </w:p>
    <w:p w:rsidR="009C3131" w:rsidRDefault="009C3131" w:rsidP="009C3131">
      <w:pPr>
        <w:spacing w:after="0" w:line="240" w:lineRule="auto"/>
        <w:jc w:val="center"/>
        <w:rPr>
          <w:szCs w:val="28"/>
        </w:rPr>
      </w:pPr>
    </w:p>
    <w:p w:rsidR="009C3131" w:rsidRPr="00251F0A" w:rsidRDefault="009C3131" w:rsidP="009C3131">
      <w:pPr>
        <w:spacing w:after="0" w:line="240" w:lineRule="auto"/>
        <w:jc w:val="center"/>
        <w:rPr>
          <w:szCs w:val="28"/>
        </w:rPr>
      </w:pPr>
    </w:p>
    <w:p w:rsidR="009C3131" w:rsidRPr="00251F0A" w:rsidRDefault="009C3131" w:rsidP="009C3131">
      <w:pPr>
        <w:spacing w:after="0" w:line="240" w:lineRule="auto"/>
        <w:jc w:val="center"/>
        <w:rPr>
          <w:szCs w:val="28"/>
        </w:rPr>
      </w:pPr>
      <w:r w:rsidRPr="00251F0A">
        <w:rPr>
          <w:szCs w:val="28"/>
        </w:rPr>
        <w:t>Уважаемый Сергей Михайлович!</w:t>
      </w:r>
    </w:p>
    <w:p w:rsidR="009C3131" w:rsidRPr="00251F0A" w:rsidRDefault="009C3131" w:rsidP="009C3131">
      <w:pPr>
        <w:spacing w:after="0" w:line="240" w:lineRule="auto"/>
        <w:ind w:firstLine="1134"/>
        <w:jc w:val="both"/>
        <w:rPr>
          <w:szCs w:val="28"/>
        </w:rPr>
      </w:pPr>
    </w:p>
    <w:p w:rsidR="009C3131" w:rsidRPr="00251F0A" w:rsidRDefault="009C3131" w:rsidP="009C3131">
      <w:pPr>
        <w:pStyle w:val="ab"/>
        <w:ind w:firstLine="709"/>
        <w:jc w:val="both"/>
        <w:rPr>
          <w:b/>
          <w:szCs w:val="28"/>
        </w:rPr>
      </w:pPr>
      <w:r w:rsidRPr="00251F0A">
        <w:rPr>
          <w:szCs w:val="28"/>
        </w:rPr>
        <w:t>В соответствии со статьей 70-2 Регламента Законодательного собра</w:t>
      </w:r>
      <w:r w:rsidR="00E55095">
        <w:rPr>
          <w:szCs w:val="28"/>
        </w:rPr>
        <w:t>ния Ленинградской области вносим</w:t>
      </w:r>
      <w:bookmarkStart w:id="0" w:name="_GoBack"/>
      <w:bookmarkEnd w:id="0"/>
      <w:r w:rsidRPr="00251F0A">
        <w:rPr>
          <w:szCs w:val="28"/>
        </w:rPr>
        <w:t xml:space="preserve"> на рассмотрение Законодательного собрания Ленинградской области проект обращения Законодательного собрания Ленинградской области </w:t>
      </w:r>
      <w:r w:rsidRPr="00251F0A">
        <w:rPr>
          <w:rFonts w:eastAsiaTheme="minorHAnsi"/>
          <w:szCs w:val="28"/>
        </w:rPr>
        <w:t xml:space="preserve">к </w:t>
      </w:r>
      <w:r w:rsidRPr="00251F0A">
        <w:rPr>
          <w:szCs w:val="28"/>
        </w:rPr>
        <w:t>Председателю Государственной Думы Федерального Собрания Российской Федерации В.В.</w:t>
      </w:r>
      <w:r w:rsidR="00420559">
        <w:rPr>
          <w:szCs w:val="28"/>
        </w:rPr>
        <w:t> </w:t>
      </w:r>
      <w:r w:rsidRPr="00251F0A">
        <w:rPr>
          <w:szCs w:val="28"/>
        </w:rPr>
        <w:t>Володину по вопросу увеличения административной ответственности за несоблюдение правил использования и содержания внутридомового и внутриквартирного газового оборудования</w:t>
      </w:r>
      <w:r>
        <w:rPr>
          <w:szCs w:val="28"/>
        </w:rPr>
        <w:t>.</w:t>
      </w:r>
    </w:p>
    <w:p w:rsidR="009C3131" w:rsidRPr="00251F0A" w:rsidRDefault="009C3131" w:rsidP="009C3131">
      <w:pPr>
        <w:spacing w:after="0" w:line="240" w:lineRule="auto"/>
        <w:jc w:val="both"/>
        <w:rPr>
          <w:szCs w:val="28"/>
        </w:rPr>
      </w:pPr>
    </w:p>
    <w:p w:rsidR="009C3131" w:rsidRPr="00251F0A" w:rsidRDefault="009C3131" w:rsidP="009C3131">
      <w:pPr>
        <w:spacing w:after="0" w:line="240" w:lineRule="auto"/>
        <w:ind w:firstLine="708"/>
        <w:jc w:val="both"/>
        <w:rPr>
          <w:szCs w:val="28"/>
        </w:rPr>
      </w:pPr>
      <w:r w:rsidRPr="00251F0A">
        <w:rPr>
          <w:szCs w:val="28"/>
        </w:rPr>
        <w:t>Приложение: на 3 л. в 1 экз.</w:t>
      </w:r>
    </w:p>
    <w:p w:rsidR="009C3131" w:rsidRPr="00251F0A" w:rsidRDefault="009C3131" w:rsidP="009C3131">
      <w:pPr>
        <w:spacing w:after="0" w:line="240" w:lineRule="auto"/>
        <w:jc w:val="both"/>
        <w:rPr>
          <w:szCs w:val="28"/>
        </w:rPr>
      </w:pPr>
    </w:p>
    <w:p w:rsidR="009C3131" w:rsidRDefault="009C3131" w:rsidP="009C3131">
      <w:pPr>
        <w:spacing w:after="0" w:line="240" w:lineRule="auto"/>
        <w:jc w:val="both"/>
        <w:rPr>
          <w:szCs w:val="28"/>
        </w:rPr>
      </w:pPr>
    </w:p>
    <w:p w:rsidR="009C3131" w:rsidRPr="00251F0A" w:rsidRDefault="009C3131" w:rsidP="009C3131">
      <w:pPr>
        <w:spacing w:after="0" w:line="240" w:lineRule="auto"/>
        <w:jc w:val="both"/>
        <w:rPr>
          <w:szCs w:val="28"/>
        </w:rPr>
      </w:pPr>
      <w:r w:rsidRPr="00251F0A">
        <w:rPr>
          <w:szCs w:val="28"/>
        </w:rPr>
        <w:t>Депутат</w:t>
      </w:r>
      <w:r w:rsidR="00D45434">
        <w:rPr>
          <w:szCs w:val="28"/>
        </w:rPr>
        <w:t>ы</w:t>
      </w:r>
    </w:p>
    <w:p w:rsidR="009C3131" w:rsidRPr="00251F0A" w:rsidRDefault="009C3131" w:rsidP="009C3131">
      <w:pPr>
        <w:spacing w:after="0" w:line="240" w:lineRule="auto"/>
        <w:jc w:val="both"/>
        <w:rPr>
          <w:szCs w:val="28"/>
        </w:rPr>
      </w:pPr>
      <w:r w:rsidRPr="00251F0A">
        <w:rPr>
          <w:szCs w:val="28"/>
        </w:rPr>
        <w:t>Законодательного собрания</w:t>
      </w:r>
    </w:p>
    <w:p w:rsidR="009D6C73" w:rsidRPr="009D6C73" w:rsidRDefault="009C3131" w:rsidP="009D6C73">
      <w:r w:rsidRPr="00251F0A">
        <w:rPr>
          <w:szCs w:val="28"/>
        </w:rPr>
        <w:t xml:space="preserve">Ленинградской области </w:t>
      </w:r>
      <w:r w:rsidR="009D6C73" w:rsidRPr="009D6C73">
        <w:t xml:space="preserve">      </w:t>
      </w:r>
      <w:r w:rsidR="009D6C73">
        <w:t xml:space="preserve">                                                     М.В. </w:t>
      </w:r>
      <w:proofErr w:type="spellStart"/>
      <w:r w:rsidR="009D6C73">
        <w:t>Коломыцев</w:t>
      </w:r>
      <w:proofErr w:type="spellEnd"/>
      <w:r w:rsidR="009D6C73" w:rsidRPr="009D6C73">
        <w:t xml:space="preserve">                          </w:t>
      </w:r>
      <w:r w:rsidR="009D6C73">
        <w:t xml:space="preserve">                            </w:t>
      </w:r>
      <w:r w:rsidR="009D6C73" w:rsidRPr="009D6C73">
        <w:t xml:space="preserve">                                </w:t>
      </w:r>
    </w:p>
    <w:p w:rsidR="009D6C73" w:rsidRPr="009D6C73" w:rsidRDefault="009D6C73" w:rsidP="009D6C73">
      <w:pPr>
        <w:spacing w:after="0"/>
        <w:rPr>
          <w:rFonts w:eastAsia="Times New Roman"/>
          <w:szCs w:val="28"/>
          <w:lang w:eastAsia="ru-RU"/>
        </w:rPr>
      </w:pPr>
    </w:p>
    <w:p w:rsidR="009D6C73" w:rsidRPr="009D6C73" w:rsidRDefault="009D6C73" w:rsidP="009D6C73">
      <w:pPr>
        <w:spacing w:after="0"/>
        <w:rPr>
          <w:rFonts w:eastAsia="Times New Roman"/>
          <w:szCs w:val="28"/>
          <w:lang w:eastAsia="ru-RU"/>
        </w:rPr>
      </w:pPr>
    </w:p>
    <w:p w:rsidR="009D6C73" w:rsidRPr="009D6C73" w:rsidRDefault="009D6C73" w:rsidP="009D6C73">
      <w:pPr>
        <w:spacing w:after="0"/>
      </w:pPr>
      <w:r w:rsidRPr="009D6C73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</w:t>
      </w:r>
      <w:r>
        <w:t xml:space="preserve">А.М. </w:t>
      </w:r>
      <w:proofErr w:type="spellStart"/>
      <w:r>
        <w:t>Гардашников</w:t>
      </w:r>
      <w:proofErr w:type="spellEnd"/>
    </w:p>
    <w:p w:rsidR="009D6C73" w:rsidRDefault="009D6C73" w:rsidP="009D6C73">
      <w:pPr>
        <w:spacing w:after="0"/>
        <w:rPr>
          <w:rFonts w:eastAsia="Times New Roman"/>
          <w:szCs w:val="28"/>
          <w:lang w:eastAsia="ru-RU"/>
        </w:rPr>
      </w:pPr>
    </w:p>
    <w:p w:rsidR="009D6C73" w:rsidRPr="009D6C73" w:rsidRDefault="009D6C73" w:rsidP="009D6C73">
      <w:pPr>
        <w:spacing w:after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</w:t>
      </w:r>
    </w:p>
    <w:p w:rsidR="009D6C73" w:rsidRDefault="009D6C73" w:rsidP="009D6C73">
      <w:pPr>
        <w:spacing w:after="0"/>
      </w:pPr>
      <w:r w:rsidRPr="009D6C73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</w:t>
      </w:r>
      <w:r>
        <w:t>С.И. Алиев</w:t>
      </w:r>
    </w:p>
    <w:p w:rsidR="009D6C73" w:rsidRDefault="009D6C73" w:rsidP="009D6C73">
      <w:pPr>
        <w:spacing w:after="0"/>
      </w:pPr>
    </w:p>
    <w:p w:rsidR="009D6C73" w:rsidRPr="009D6C73" w:rsidRDefault="009D6C73" w:rsidP="009D6C73">
      <w:pPr>
        <w:spacing w:after="0"/>
      </w:pPr>
    </w:p>
    <w:p w:rsidR="00D45434" w:rsidRPr="00251F0A" w:rsidRDefault="009C3131" w:rsidP="009D6C73">
      <w:pPr>
        <w:spacing w:after="0" w:line="240" w:lineRule="auto"/>
        <w:jc w:val="both"/>
        <w:rPr>
          <w:szCs w:val="28"/>
        </w:rPr>
      </w:pPr>
      <w:r w:rsidRPr="00251F0A">
        <w:rPr>
          <w:szCs w:val="28"/>
        </w:rPr>
        <w:t xml:space="preserve">                                                           </w:t>
      </w:r>
      <w:r w:rsidR="00D45434">
        <w:rPr>
          <w:szCs w:val="28"/>
        </w:rPr>
        <w:t xml:space="preserve"> </w:t>
      </w:r>
      <w:r w:rsidRPr="00251F0A">
        <w:rPr>
          <w:szCs w:val="28"/>
        </w:rPr>
        <w:t xml:space="preserve"> </w:t>
      </w:r>
      <w:r w:rsidR="009D6C73">
        <w:rPr>
          <w:szCs w:val="28"/>
        </w:rPr>
        <w:t xml:space="preserve">                                       О.А. Петров</w:t>
      </w:r>
    </w:p>
    <w:p w:rsidR="009C3131" w:rsidRPr="00251F0A" w:rsidRDefault="009C3131" w:rsidP="009C3131">
      <w:pPr>
        <w:spacing w:after="0" w:line="240" w:lineRule="auto"/>
        <w:jc w:val="both"/>
        <w:rPr>
          <w:szCs w:val="28"/>
        </w:rPr>
      </w:pPr>
    </w:p>
    <w:p w:rsidR="009C3131" w:rsidRPr="00251F0A" w:rsidRDefault="009D6C73" w:rsidP="009C3131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</w:t>
      </w:r>
    </w:p>
    <w:p w:rsidR="009C3131" w:rsidRDefault="009C3131" w:rsidP="004D0C74">
      <w:pPr>
        <w:spacing w:after="0" w:line="240" w:lineRule="auto"/>
        <w:ind w:left="5670"/>
        <w:rPr>
          <w:sz w:val="24"/>
          <w:szCs w:val="24"/>
        </w:rPr>
      </w:pPr>
    </w:p>
    <w:p w:rsidR="009D6C73" w:rsidRDefault="009D6C73" w:rsidP="009D6C73">
      <w:pPr>
        <w:spacing w:after="0" w:line="240" w:lineRule="auto"/>
        <w:rPr>
          <w:sz w:val="24"/>
          <w:szCs w:val="24"/>
        </w:rPr>
      </w:pPr>
    </w:p>
    <w:p w:rsidR="00D45434" w:rsidRDefault="00D45434" w:rsidP="004D0C74">
      <w:pPr>
        <w:spacing w:after="0" w:line="240" w:lineRule="auto"/>
        <w:ind w:left="5670"/>
        <w:rPr>
          <w:sz w:val="24"/>
          <w:szCs w:val="24"/>
        </w:rPr>
      </w:pPr>
    </w:p>
    <w:p w:rsidR="007E3450" w:rsidRPr="004D0C74" w:rsidRDefault="007E3450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 xml:space="preserve">Проект </w:t>
      </w:r>
      <w:r w:rsidR="00D45434">
        <w:rPr>
          <w:sz w:val="24"/>
          <w:szCs w:val="24"/>
        </w:rPr>
        <w:t>внося</w:t>
      </w:r>
      <w:r w:rsidR="0086768F" w:rsidRPr="004D0C74">
        <w:rPr>
          <w:sz w:val="24"/>
          <w:szCs w:val="24"/>
        </w:rPr>
        <w:t>т</w:t>
      </w:r>
    </w:p>
    <w:p w:rsidR="007E3450" w:rsidRPr="004D0C74" w:rsidRDefault="00420559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д</w:t>
      </w:r>
      <w:r w:rsidR="00050BFD">
        <w:rPr>
          <w:sz w:val="24"/>
          <w:szCs w:val="24"/>
        </w:rPr>
        <w:t>епутат</w:t>
      </w:r>
      <w:r w:rsidR="00D45434">
        <w:rPr>
          <w:sz w:val="24"/>
          <w:szCs w:val="24"/>
        </w:rPr>
        <w:t>ы</w:t>
      </w:r>
      <w:r w:rsidR="00050BFD">
        <w:rPr>
          <w:sz w:val="24"/>
          <w:szCs w:val="24"/>
        </w:rPr>
        <w:t xml:space="preserve"> </w:t>
      </w:r>
      <w:r w:rsidR="007E3450" w:rsidRPr="004D0C74">
        <w:rPr>
          <w:sz w:val="24"/>
          <w:szCs w:val="24"/>
        </w:rPr>
        <w:t>Законодательного</w:t>
      </w:r>
      <w:r w:rsidR="00A67AAB" w:rsidRPr="004D0C74">
        <w:rPr>
          <w:sz w:val="24"/>
          <w:szCs w:val="24"/>
        </w:rPr>
        <w:t xml:space="preserve"> собрания Ленинградской области</w:t>
      </w:r>
    </w:p>
    <w:p w:rsidR="007E3450" w:rsidRDefault="007E3450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 xml:space="preserve">М.В. </w:t>
      </w:r>
      <w:proofErr w:type="spellStart"/>
      <w:r w:rsidRPr="004D0C74">
        <w:rPr>
          <w:sz w:val="24"/>
          <w:szCs w:val="24"/>
        </w:rPr>
        <w:t>Коломыцев</w:t>
      </w:r>
      <w:proofErr w:type="spellEnd"/>
    </w:p>
    <w:p w:rsidR="00D45434" w:rsidRDefault="00D45434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А.М. </w:t>
      </w:r>
      <w:proofErr w:type="spellStart"/>
      <w:r>
        <w:rPr>
          <w:sz w:val="24"/>
          <w:szCs w:val="24"/>
        </w:rPr>
        <w:t>Гардашников</w:t>
      </w:r>
      <w:proofErr w:type="spellEnd"/>
    </w:p>
    <w:p w:rsidR="00D45434" w:rsidRDefault="00D45434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С.И. Алиев</w:t>
      </w:r>
    </w:p>
    <w:p w:rsidR="00C16CB3" w:rsidRDefault="00D45434" w:rsidP="00D4543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О.А. Петров</w:t>
      </w:r>
    </w:p>
    <w:p w:rsidR="0086768F" w:rsidRDefault="0086768F" w:rsidP="004D0C74">
      <w:pPr>
        <w:pStyle w:val="a6"/>
        <w:tabs>
          <w:tab w:val="left" w:pos="708"/>
        </w:tabs>
        <w:rPr>
          <w:szCs w:val="24"/>
        </w:rPr>
      </w:pPr>
    </w:p>
    <w:p w:rsidR="00C16CB3" w:rsidRDefault="00C16CB3" w:rsidP="004D0C74">
      <w:pPr>
        <w:pStyle w:val="a6"/>
        <w:tabs>
          <w:tab w:val="left" w:pos="708"/>
        </w:tabs>
        <w:rPr>
          <w:szCs w:val="24"/>
        </w:rPr>
      </w:pPr>
    </w:p>
    <w:p w:rsidR="0086768F" w:rsidRPr="00DB65F2" w:rsidRDefault="0086768F" w:rsidP="0086768F">
      <w:pPr>
        <w:spacing w:after="0" w:line="240" w:lineRule="auto"/>
        <w:jc w:val="center"/>
        <w:rPr>
          <w:b/>
          <w:spacing w:val="20"/>
          <w:w w:val="90"/>
          <w:szCs w:val="28"/>
        </w:rPr>
      </w:pPr>
      <w:r w:rsidRPr="00DB65F2">
        <w:rPr>
          <w:b/>
          <w:spacing w:val="20"/>
          <w:w w:val="90"/>
          <w:szCs w:val="28"/>
        </w:rPr>
        <w:t>ЗАКОНОДАТЕЛЬНОЕ СОБРАНИЕ ЛЕНИНГРАДСКОЙ ОБЛАСТИ</w:t>
      </w:r>
    </w:p>
    <w:p w:rsidR="0086768F" w:rsidRPr="00DB65F2" w:rsidRDefault="0086768F" w:rsidP="0086768F">
      <w:pPr>
        <w:spacing w:after="0" w:line="240" w:lineRule="auto"/>
        <w:jc w:val="center"/>
        <w:rPr>
          <w:b/>
          <w:spacing w:val="20"/>
          <w:szCs w:val="28"/>
        </w:rPr>
      </w:pPr>
    </w:p>
    <w:p w:rsidR="0086768F" w:rsidRPr="00DB65F2" w:rsidRDefault="0086768F" w:rsidP="0086768F">
      <w:pPr>
        <w:spacing w:after="0" w:line="240" w:lineRule="auto"/>
        <w:jc w:val="center"/>
        <w:rPr>
          <w:spacing w:val="72"/>
          <w:szCs w:val="28"/>
        </w:rPr>
      </w:pPr>
      <w:r w:rsidRPr="00DB65F2">
        <w:rPr>
          <w:b/>
          <w:spacing w:val="72"/>
          <w:szCs w:val="28"/>
        </w:rPr>
        <w:t>ПОСТАНОВЛЕНИЕ</w:t>
      </w:r>
    </w:p>
    <w:p w:rsidR="009C3131" w:rsidRDefault="009C3131" w:rsidP="0086768F">
      <w:pPr>
        <w:spacing w:after="0" w:line="240" w:lineRule="auto"/>
      </w:pPr>
    </w:p>
    <w:p w:rsidR="009C3131" w:rsidRDefault="009C3131" w:rsidP="0086768F">
      <w:pPr>
        <w:spacing w:after="0" w:line="240" w:lineRule="auto"/>
      </w:pPr>
    </w:p>
    <w:p w:rsidR="00864B47" w:rsidRPr="002049AA" w:rsidRDefault="00864B47" w:rsidP="00596AB9">
      <w:pPr>
        <w:pStyle w:val="3"/>
        <w:jc w:val="center"/>
        <w:rPr>
          <w:bCs/>
          <w:sz w:val="28"/>
          <w:szCs w:val="28"/>
        </w:rPr>
      </w:pPr>
      <w:r w:rsidRPr="002049A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__ ________ 2023 </w:t>
      </w:r>
      <w:r w:rsidRPr="002049AA">
        <w:rPr>
          <w:bCs/>
          <w:sz w:val="28"/>
          <w:szCs w:val="28"/>
        </w:rPr>
        <w:t>года №____</w:t>
      </w:r>
      <w:r>
        <w:rPr>
          <w:bCs/>
          <w:sz w:val="28"/>
          <w:szCs w:val="28"/>
        </w:rPr>
        <w:t>_</w:t>
      </w:r>
    </w:p>
    <w:p w:rsidR="0086768F" w:rsidRDefault="0086768F" w:rsidP="0086768F">
      <w:pPr>
        <w:spacing w:after="0" w:line="240" w:lineRule="auto"/>
        <w:jc w:val="center"/>
        <w:rPr>
          <w:sz w:val="20"/>
          <w:szCs w:val="20"/>
        </w:rPr>
      </w:pPr>
    </w:p>
    <w:p w:rsidR="0086768F" w:rsidRPr="002750D7" w:rsidRDefault="0086768F" w:rsidP="0086768F">
      <w:pPr>
        <w:spacing w:after="0" w:line="240" w:lineRule="auto"/>
        <w:jc w:val="center"/>
        <w:rPr>
          <w:sz w:val="20"/>
          <w:szCs w:val="20"/>
        </w:rPr>
      </w:pPr>
    </w:p>
    <w:p w:rsidR="007E3450" w:rsidRPr="00CE501C" w:rsidRDefault="005D5809" w:rsidP="00AA03C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6"/>
          <w:szCs w:val="26"/>
        </w:rPr>
      </w:pPr>
      <w:r w:rsidRPr="00CE501C">
        <w:rPr>
          <w:b/>
          <w:bCs/>
          <w:sz w:val="26"/>
          <w:szCs w:val="26"/>
        </w:rPr>
        <w:t>Об обращении</w:t>
      </w:r>
      <w:r w:rsidR="007E3450" w:rsidRPr="00CE501C">
        <w:rPr>
          <w:b/>
          <w:bCs/>
          <w:sz w:val="26"/>
          <w:szCs w:val="26"/>
        </w:rPr>
        <w:t xml:space="preserve"> Законодательного собрания Ленинградской области </w:t>
      </w:r>
    </w:p>
    <w:p w:rsidR="00372114" w:rsidRPr="00372114" w:rsidRDefault="007E3450" w:rsidP="00372114">
      <w:pPr>
        <w:pStyle w:val="ab"/>
        <w:jc w:val="center"/>
        <w:rPr>
          <w:b/>
          <w:sz w:val="26"/>
          <w:szCs w:val="26"/>
        </w:rPr>
      </w:pPr>
      <w:r w:rsidRPr="00372114">
        <w:rPr>
          <w:b/>
          <w:bCs/>
          <w:sz w:val="26"/>
          <w:szCs w:val="26"/>
        </w:rPr>
        <w:t xml:space="preserve">к </w:t>
      </w:r>
      <w:r w:rsidR="00372114" w:rsidRPr="00372114">
        <w:rPr>
          <w:sz w:val="26"/>
          <w:szCs w:val="26"/>
        </w:rPr>
        <w:t xml:space="preserve"> </w:t>
      </w:r>
      <w:r w:rsidR="00372114" w:rsidRPr="00372114">
        <w:rPr>
          <w:b/>
          <w:sz w:val="26"/>
          <w:szCs w:val="26"/>
        </w:rPr>
        <w:t>Председателю Государственной Думы Федерального Собрания Российской Федерации В.В. Володину по вопросу увеличения административной ответственности за несоблюдение правил использования и содержания внутридомового и внутриквартирного газового оборудования</w:t>
      </w:r>
    </w:p>
    <w:p w:rsidR="007E3450" w:rsidRPr="00CE501C" w:rsidRDefault="007E3450" w:rsidP="0037211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6"/>
          <w:szCs w:val="26"/>
        </w:rPr>
      </w:pPr>
    </w:p>
    <w:p w:rsidR="007E3450" w:rsidRDefault="007E3450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7E3450" w:rsidRPr="00213A12" w:rsidRDefault="007E3450" w:rsidP="004D0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213A12">
        <w:rPr>
          <w:szCs w:val="28"/>
        </w:rPr>
        <w:t xml:space="preserve">Законодательное собрание Ленинградской области </w:t>
      </w:r>
      <w:r w:rsidR="004D0C74" w:rsidRPr="00213A12">
        <w:rPr>
          <w:szCs w:val="28"/>
        </w:rPr>
        <w:t xml:space="preserve">    </w:t>
      </w:r>
      <w:r w:rsidRPr="00213A12">
        <w:rPr>
          <w:szCs w:val="28"/>
        </w:rPr>
        <w:t>п</w:t>
      </w:r>
      <w:r w:rsidR="00054CDE" w:rsidRPr="00213A12">
        <w:rPr>
          <w:szCs w:val="28"/>
        </w:rPr>
        <w:t xml:space="preserve"> </w:t>
      </w:r>
      <w:r w:rsidRPr="00213A12">
        <w:rPr>
          <w:szCs w:val="28"/>
        </w:rPr>
        <w:t>о</w:t>
      </w:r>
      <w:r w:rsidR="00054CDE" w:rsidRPr="00213A12">
        <w:rPr>
          <w:szCs w:val="28"/>
        </w:rPr>
        <w:t xml:space="preserve"> </w:t>
      </w:r>
      <w:r w:rsidRPr="00213A12">
        <w:rPr>
          <w:szCs w:val="28"/>
        </w:rPr>
        <w:t>с</w:t>
      </w:r>
      <w:r w:rsidR="00054CDE" w:rsidRPr="00213A12">
        <w:rPr>
          <w:szCs w:val="28"/>
        </w:rPr>
        <w:t xml:space="preserve"> </w:t>
      </w:r>
      <w:proofErr w:type="gramStart"/>
      <w:r w:rsidRPr="00213A12">
        <w:rPr>
          <w:szCs w:val="28"/>
        </w:rPr>
        <w:t>т</w:t>
      </w:r>
      <w:proofErr w:type="gramEnd"/>
      <w:r w:rsidR="00054CDE" w:rsidRPr="00213A12">
        <w:rPr>
          <w:szCs w:val="28"/>
        </w:rPr>
        <w:t xml:space="preserve"> </w:t>
      </w:r>
      <w:r w:rsidRPr="00213A12">
        <w:rPr>
          <w:szCs w:val="28"/>
        </w:rPr>
        <w:t>а</w:t>
      </w:r>
      <w:r w:rsidR="00054CDE" w:rsidRPr="00213A12">
        <w:rPr>
          <w:szCs w:val="28"/>
        </w:rPr>
        <w:t xml:space="preserve"> </w:t>
      </w:r>
      <w:r w:rsidRPr="00213A12">
        <w:rPr>
          <w:szCs w:val="28"/>
        </w:rPr>
        <w:t>н</w:t>
      </w:r>
      <w:r w:rsidR="00054CDE" w:rsidRPr="00213A12">
        <w:rPr>
          <w:szCs w:val="28"/>
        </w:rPr>
        <w:t xml:space="preserve"> </w:t>
      </w:r>
      <w:r w:rsidRPr="00213A12">
        <w:rPr>
          <w:szCs w:val="28"/>
        </w:rPr>
        <w:t>о</w:t>
      </w:r>
      <w:r w:rsidR="00054CDE" w:rsidRPr="00213A12">
        <w:rPr>
          <w:szCs w:val="28"/>
        </w:rPr>
        <w:t xml:space="preserve"> </w:t>
      </w:r>
      <w:r w:rsidRPr="00213A12">
        <w:rPr>
          <w:szCs w:val="28"/>
        </w:rPr>
        <w:t>в</w:t>
      </w:r>
      <w:r w:rsidR="00054CDE" w:rsidRPr="00213A12">
        <w:rPr>
          <w:szCs w:val="28"/>
        </w:rPr>
        <w:t xml:space="preserve"> </w:t>
      </w:r>
      <w:r w:rsidRPr="00213A12">
        <w:rPr>
          <w:szCs w:val="28"/>
        </w:rPr>
        <w:t>л</w:t>
      </w:r>
      <w:r w:rsidR="00054CDE" w:rsidRPr="00213A12">
        <w:rPr>
          <w:szCs w:val="28"/>
        </w:rPr>
        <w:t xml:space="preserve"> </w:t>
      </w:r>
      <w:r w:rsidRPr="00213A12">
        <w:rPr>
          <w:szCs w:val="28"/>
        </w:rPr>
        <w:t>я</w:t>
      </w:r>
      <w:r w:rsidR="00054CDE" w:rsidRPr="00213A12">
        <w:rPr>
          <w:szCs w:val="28"/>
        </w:rPr>
        <w:t xml:space="preserve"> </w:t>
      </w:r>
      <w:r w:rsidRPr="00213A12">
        <w:rPr>
          <w:szCs w:val="28"/>
        </w:rPr>
        <w:t>е</w:t>
      </w:r>
      <w:r w:rsidR="00054CDE" w:rsidRPr="00213A12">
        <w:rPr>
          <w:szCs w:val="28"/>
        </w:rPr>
        <w:t xml:space="preserve"> </w:t>
      </w:r>
      <w:r w:rsidRPr="00213A12">
        <w:rPr>
          <w:szCs w:val="28"/>
        </w:rPr>
        <w:t>т:</w:t>
      </w:r>
    </w:p>
    <w:p w:rsidR="007E3450" w:rsidRPr="00CE501C" w:rsidRDefault="007E3450" w:rsidP="004D0C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6"/>
          <w:szCs w:val="26"/>
        </w:rPr>
      </w:pPr>
    </w:p>
    <w:p w:rsidR="000571A6" w:rsidRPr="00420559" w:rsidRDefault="007E3450" w:rsidP="00596AB9">
      <w:pPr>
        <w:pStyle w:val="ab"/>
        <w:ind w:firstLine="709"/>
        <w:jc w:val="both"/>
        <w:rPr>
          <w:b/>
          <w:szCs w:val="28"/>
        </w:rPr>
      </w:pPr>
      <w:r w:rsidRPr="00CE501C">
        <w:rPr>
          <w:sz w:val="26"/>
          <w:szCs w:val="26"/>
        </w:rPr>
        <w:t>1.</w:t>
      </w:r>
      <w:r w:rsidR="0077320E">
        <w:rPr>
          <w:sz w:val="26"/>
          <w:szCs w:val="26"/>
        </w:rPr>
        <w:t> </w:t>
      </w:r>
      <w:r w:rsidRPr="00420559">
        <w:rPr>
          <w:szCs w:val="28"/>
        </w:rPr>
        <w:t>Утвердить прилагаемое обращение Законодательного собрания Ленинградской области к Губ</w:t>
      </w:r>
      <w:r w:rsidR="000571A6" w:rsidRPr="00420559">
        <w:rPr>
          <w:szCs w:val="28"/>
        </w:rPr>
        <w:t>ернатору Ленинградской области к Председателю Государственной Думы Федерального Собрания Российской Федерации В.В.</w:t>
      </w:r>
      <w:r w:rsidR="00596AB9" w:rsidRPr="00420559">
        <w:rPr>
          <w:szCs w:val="28"/>
        </w:rPr>
        <w:t> </w:t>
      </w:r>
      <w:r w:rsidR="000571A6" w:rsidRPr="00420559">
        <w:rPr>
          <w:szCs w:val="28"/>
        </w:rPr>
        <w:t>Володину по вопросу увеличения административной ответственности за несоблюдение правил использования и содержания внутридомового и внутриквартирного газового оборудования</w:t>
      </w:r>
      <w:r w:rsidR="00596AB9" w:rsidRPr="00420559">
        <w:rPr>
          <w:szCs w:val="28"/>
        </w:rPr>
        <w:t>.</w:t>
      </w:r>
    </w:p>
    <w:p w:rsidR="0086768F" w:rsidRPr="00420559" w:rsidRDefault="0086768F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420559" w:rsidRPr="00420559" w:rsidRDefault="007E3450" w:rsidP="0014780E">
      <w:pPr>
        <w:spacing w:after="0" w:line="240" w:lineRule="auto"/>
        <w:ind w:firstLine="709"/>
        <w:jc w:val="both"/>
        <w:rPr>
          <w:szCs w:val="28"/>
        </w:rPr>
      </w:pPr>
      <w:r w:rsidRPr="00420559">
        <w:rPr>
          <w:szCs w:val="28"/>
        </w:rPr>
        <w:t>2.</w:t>
      </w:r>
      <w:r w:rsidR="00C0086F" w:rsidRPr="00420559">
        <w:rPr>
          <w:szCs w:val="28"/>
        </w:rPr>
        <w:t> </w:t>
      </w:r>
      <w:r w:rsidRPr="00420559">
        <w:rPr>
          <w:szCs w:val="28"/>
        </w:rPr>
        <w:t>Направить настоящее постановление и указанное обращение</w:t>
      </w:r>
      <w:r w:rsidR="00420559" w:rsidRPr="00420559">
        <w:rPr>
          <w:szCs w:val="28"/>
        </w:rPr>
        <w:t xml:space="preserve"> Председателю Государственной Думы Федерального Собрания Российской Федерации В.В. Володину.</w:t>
      </w:r>
    </w:p>
    <w:p w:rsidR="00213A12" w:rsidRPr="009D6C73" w:rsidRDefault="00420559" w:rsidP="009D6C7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</w:t>
      </w:r>
    </w:p>
    <w:p w:rsidR="00C16CB3" w:rsidRPr="000571A6" w:rsidRDefault="00213A12" w:rsidP="00E51455">
      <w:pPr>
        <w:spacing w:after="0" w:line="240" w:lineRule="auto"/>
        <w:ind w:firstLine="709"/>
        <w:jc w:val="both"/>
        <w:rPr>
          <w:szCs w:val="28"/>
        </w:rPr>
      </w:pPr>
      <w:r w:rsidRPr="00213A12">
        <w:rPr>
          <w:rFonts w:eastAsia="Times New Roman"/>
          <w:szCs w:val="28"/>
          <w:lang w:eastAsia="ru-RU"/>
        </w:rPr>
        <w:t>3.</w:t>
      </w:r>
      <w:r>
        <w:rPr>
          <w:rFonts w:eastAsia="Times New Roman"/>
          <w:szCs w:val="28"/>
          <w:lang w:eastAsia="ru-RU"/>
        </w:rPr>
        <w:t> </w:t>
      </w:r>
      <w:r w:rsidR="007E3450" w:rsidRPr="000571A6">
        <w:rPr>
          <w:szCs w:val="28"/>
        </w:rPr>
        <w:t xml:space="preserve"> Постановление вступает в силу со дня его принятия.</w:t>
      </w:r>
    </w:p>
    <w:p w:rsidR="009C3131" w:rsidRDefault="009C3131" w:rsidP="009D6C7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9D6C73" w:rsidRDefault="009D6C73" w:rsidP="009D6C7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9C3131" w:rsidRPr="000571A6" w:rsidRDefault="009C3131" w:rsidP="00C16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6768F" w:rsidRPr="000571A6" w:rsidRDefault="0086768F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</w:pPr>
      <w:r w:rsidRPr="000571A6">
        <w:rPr>
          <w:szCs w:val="28"/>
        </w:rPr>
        <w:t>Председатель</w:t>
      </w:r>
    </w:p>
    <w:p w:rsidR="0086768F" w:rsidRPr="000571A6" w:rsidRDefault="0086768F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</w:pPr>
      <w:r w:rsidRPr="000571A6">
        <w:rPr>
          <w:szCs w:val="28"/>
        </w:rPr>
        <w:t>Законодательного собрания</w:t>
      </w:r>
      <w:r w:rsidRPr="000571A6">
        <w:rPr>
          <w:szCs w:val="28"/>
        </w:rPr>
        <w:tab/>
      </w:r>
      <w:r w:rsidR="00C1372B" w:rsidRPr="000571A6">
        <w:rPr>
          <w:szCs w:val="28"/>
        </w:rPr>
        <w:t xml:space="preserve">    </w:t>
      </w:r>
      <w:r w:rsidRPr="000571A6">
        <w:rPr>
          <w:szCs w:val="28"/>
        </w:rPr>
        <w:t>С. </w:t>
      </w:r>
      <w:proofErr w:type="spellStart"/>
      <w:r w:rsidRPr="000571A6">
        <w:rPr>
          <w:szCs w:val="28"/>
        </w:rPr>
        <w:t>Бебенин</w:t>
      </w:r>
      <w:proofErr w:type="spellEnd"/>
    </w:p>
    <w:p w:rsidR="0086768F" w:rsidRDefault="0086768F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  <w:sectPr w:rsidR="0086768F" w:rsidSect="00E51455">
          <w:headerReference w:type="default" r:id="rId7"/>
          <w:pgSz w:w="11906" w:h="16838"/>
          <w:pgMar w:top="1134" w:right="737" w:bottom="1134" w:left="1531" w:header="284" w:footer="709" w:gutter="0"/>
          <w:pgNumType w:start="1"/>
          <w:cols w:space="708"/>
          <w:titlePg/>
          <w:docGrid w:linePitch="360"/>
        </w:sectPr>
      </w:pPr>
    </w:p>
    <w:p w:rsidR="002769D4" w:rsidRPr="00C86F95" w:rsidRDefault="00A90026" w:rsidP="00212160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t>УТВЕРЖДЕНО</w:t>
      </w:r>
    </w:p>
    <w:p w:rsidR="00A90026" w:rsidRPr="00C86F95" w:rsidRDefault="00A87FFE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="00A67AAB" w:rsidRPr="00C86F95">
        <w:rPr>
          <w:bCs/>
          <w:sz w:val="24"/>
          <w:szCs w:val="24"/>
        </w:rPr>
        <w:t>остановлением</w:t>
      </w:r>
    </w:p>
    <w:p w:rsidR="00A67AAB" w:rsidRPr="00C86F95" w:rsidRDefault="00A67AAB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t>Законодательного собрания</w:t>
      </w:r>
    </w:p>
    <w:p w:rsidR="00A90026" w:rsidRPr="00C86F95" w:rsidRDefault="00A67AAB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t xml:space="preserve">Ленинградской области  </w:t>
      </w:r>
    </w:p>
    <w:p w:rsidR="00A90026" w:rsidRPr="00C86F95" w:rsidRDefault="00C704CF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>от __ _______ 2023</w:t>
      </w:r>
      <w:r w:rsidR="0086768F">
        <w:rPr>
          <w:bCs/>
          <w:sz w:val="24"/>
          <w:szCs w:val="24"/>
        </w:rPr>
        <w:t xml:space="preserve"> года  </w:t>
      </w:r>
      <w:r w:rsidR="00A67AAB" w:rsidRPr="00C86F95">
        <w:rPr>
          <w:bCs/>
          <w:sz w:val="24"/>
          <w:szCs w:val="24"/>
        </w:rPr>
        <w:t>№ __</w:t>
      </w:r>
    </w:p>
    <w:p w:rsidR="00A67AAB" w:rsidRPr="00C86F95" w:rsidRDefault="00A67AAB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t>(приложение)</w:t>
      </w:r>
    </w:p>
    <w:p w:rsidR="007E3450" w:rsidRDefault="007E3450" w:rsidP="00A67A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A67AAB" w:rsidRDefault="00A67AAB" w:rsidP="00A67A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9C3131" w:rsidRPr="00213A12" w:rsidRDefault="009C3131" w:rsidP="00A67A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DD0773" w:rsidRPr="00213A12" w:rsidRDefault="007E3450" w:rsidP="004F2AE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213A12">
        <w:rPr>
          <w:b/>
          <w:bCs/>
          <w:szCs w:val="28"/>
        </w:rPr>
        <w:t>Обращение</w:t>
      </w:r>
    </w:p>
    <w:p w:rsidR="007E3450" w:rsidRPr="00213A12" w:rsidRDefault="007E3450" w:rsidP="004F2AE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213A12">
        <w:rPr>
          <w:b/>
          <w:bCs/>
          <w:szCs w:val="28"/>
        </w:rPr>
        <w:t xml:space="preserve"> Законодательного собрания Ленинградской области </w:t>
      </w:r>
    </w:p>
    <w:p w:rsidR="00372114" w:rsidRPr="00213A12" w:rsidRDefault="00596AB9" w:rsidP="00372114">
      <w:pPr>
        <w:pStyle w:val="ab"/>
        <w:jc w:val="center"/>
        <w:rPr>
          <w:b/>
          <w:szCs w:val="28"/>
        </w:rPr>
      </w:pPr>
      <w:r>
        <w:rPr>
          <w:b/>
          <w:bCs/>
          <w:szCs w:val="28"/>
        </w:rPr>
        <w:t>к</w:t>
      </w:r>
      <w:r w:rsidR="00372114" w:rsidRPr="00213A12">
        <w:rPr>
          <w:szCs w:val="28"/>
        </w:rPr>
        <w:t xml:space="preserve"> </w:t>
      </w:r>
      <w:r w:rsidR="00372114" w:rsidRPr="00213A12">
        <w:rPr>
          <w:b/>
          <w:szCs w:val="28"/>
        </w:rPr>
        <w:t>Председателю Государственной Думы Федерального Собрания Российской Федерации В.В. Володину по вопросу увеличения административной ответственности за несоблюдение правил использования и содержания внутридомового и внутриквартирного газового оборудования</w:t>
      </w:r>
    </w:p>
    <w:p w:rsidR="007E3450" w:rsidRPr="00CE501C" w:rsidRDefault="007E3450" w:rsidP="00372114">
      <w:pPr>
        <w:autoSpaceDE w:val="0"/>
        <w:autoSpaceDN w:val="0"/>
        <w:adjustRightInd w:val="0"/>
        <w:spacing w:after="0" w:line="240" w:lineRule="auto"/>
        <w:rPr>
          <w:b/>
          <w:bCs/>
          <w:sz w:val="26"/>
          <w:szCs w:val="26"/>
        </w:rPr>
      </w:pPr>
    </w:p>
    <w:p w:rsidR="004D0C74" w:rsidRDefault="004D0C74" w:rsidP="00867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7E3450" w:rsidRDefault="00DD0773" w:rsidP="0086768F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>
        <w:rPr>
          <w:szCs w:val="28"/>
        </w:rPr>
        <w:t>Уважаемый Вяче</w:t>
      </w:r>
      <w:r w:rsidR="00372114">
        <w:rPr>
          <w:szCs w:val="28"/>
        </w:rPr>
        <w:t>слав Викторович</w:t>
      </w:r>
      <w:r w:rsidR="007E3450">
        <w:rPr>
          <w:szCs w:val="28"/>
        </w:rPr>
        <w:t>!</w:t>
      </w:r>
    </w:p>
    <w:p w:rsidR="007E3450" w:rsidRDefault="007E3450" w:rsidP="0086768F">
      <w:pPr>
        <w:spacing w:after="0" w:line="240" w:lineRule="auto"/>
      </w:pPr>
    </w:p>
    <w:p w:rsidR="00C704CF" w:rsidRPr="00C704CF" w:rsidRDefault="00C704CF" w:rsidP="00C704CF">
      <w:pPr>
        <w:spacing w:after="0" w:line="240" w:lineRule="auto"/>
        <w:ind w:firstLine="709"/>
        <w:jc w:val="both"/>
        <w:rPr>
          <w:szCs w:val="28"/>
        </w:rPr>
      </w:pPr>
      <w:r w:rsidRPr="00C704CF">
        <w:rPr>
          <w:szCs w:val="28"/>
        </w:rPr>
        <w:t>Обеспечение безопасных и комфортных условий проживания граждан является важнейшей задачей.</w:t>
      </w:r>
    </w:p>
    <w:p w:rsidR="00C704CF" w:rsidRPr="00C704CF" w:rsidRDefault="00C704CF" w:rsidP="00C704CF">
      <w:pPr>
        <w:spacing w:after="0" w:line="240" w:lineRule="auto"/>
        <w:ind w:firstLine="709"/>
        <w:jc w:val="both"/>
        <w:rPr>
          <w:szCs w:val="28"/>
        </w:rPr>
      </w:pPr>
      <w:r w:rsidRPr="00C704CF">
        <w:rPr>
          <w:szCs w:val="28"/>
        </w:rPr>
        <w:t>В настоящее время особенно актуальной остается проблема нарушения правил использования и содержания внутридомового и внутриквартирного газового оборудования, что приводит к аварийным ситуациям, которые влекут за собой человеческие жертвы, причинение вреда здоровью граждан, нанесение значительного материального ущерба имуществу.</w:t>
      </w:r>
    </w:p>
    <w:p w:rsidR="00C704CF" w:rsidRPr="00C704CF" w:rsidRDefault="00C704CF" w:rsidP="00C70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C704CF">
        <w:rPr>
          <w:rFonts w:eastAsia="Times New Roman"/>
          <w:szCs w:val="28"/>
          <w:lang w:eastAsia="ru-RU"/>
        </w:rPr>
        <w:t>Техническое обслуживание и ремонт внутридомового и внутриквартирного газового оборудования осуществляется на основании договора о техническом обслуживании, заключаемого между заказчиком и соответствующей специализированной организацией.</w:t>
      </w:r>
    </w:p>
    <w:p w:rsidR="00C704CF" w:rsidRPr="00C704CF" w:rsidRDefault="00C704CF" w:rsidP="00C70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C704CF">
        <w:rPr>
          <w:rFonts w:eastAsia="Times New Roman"/>
          <w:szCs w:val="28"/>
          <w:lang w:eastAsia="ru-RU"/>
        </w:rPr>
        <w:t>Вместе с тем граждане, не желая нести дополнительные материальные затраты и не осознавая возможные негативные последствия своих действий, уклоняются от заключения договора о техническом обслуживании внутриквартирного газового оборудования.</w:t>
      </w:r>
    </w:p>
    <w:p w:rsidR="00C704CF" w:rsidRPr="00C704CF" w:rsidRDefault="00596AB9" w:rsidP="00C70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Кроме того,</w:t>
      </w:r>
      <w:r w:rsidR="00C704CF" w:rsidRPr="00C704CF">
        <w:rPr>
          <w:rFonts w:eastAsia="Times New Roman"/>
          <w:szCs w:val="28"/>
          <w:lang w:eastAsia="ru-RU"/>
        </w:rPr>
        <w:t xml:space="preserve"> даже наличие заключенного договора часто не позволяет специализированным организациям проводить своевременное обслуживание и ремонт газового оборудования, так как собственники жилых помещений не допускают представителей специализированной организации для осуществления осмотра и (или) выполнения работ. </w:t>
      </w:r>
    </w:p>
    <w:p w:rsidR="00C704CF" w:rsidRPr="00C704CF" w:rsidRDefault="00C704CF" w:rsidP="00C70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C704CF">
        <w:rPr>
          <w:rFonts w:eastAsia="Times New Roman"/>
          <w:szCs w:val="28"/>
          <w:lang w:eastAsia="ru-RU"/>
        </w:rPr>
        <w:t>Также нередки случаи формального подхода специализированных организаций к обслуживанию внутридомового и внутриквартирного газового оборудования. Обследование газового оборудования представителями специализированных организаций осуществляется с нарушением установленных сроков, работы по устранению неисправностей производятся некачественно и несвоевременно.</w:t>
      </w:r>
    </w:p>
    <w:p w:rsidR="00C704CF" w:rsidRPr="00C704CF" w:rsidRDefault="00C704CF" w:rsidP="00C70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C704CF">
        <w:rPr>
          <w:rFonts w:eastAsia="Times New Roman"/>
          <w:szCs w:val="28"/>
          <w:lang w:eastAsia="ru-RU"/>
        </w:rPr>
        <w:t>Части 1, 2, 3, 4 статьи 9.23 Кодекса Российской Федерации об административных правонарушениях предусматривают административную ответственность за некачественное выполнении работ по техническому обслуживанию, уклонение от заключения договора на техническое обслуживание, отказ в допуске представителей специализированной организации для выполнения работ по техническому обслуживанию и уклонение от замены неисправного внутридомового и внутриквартирного газового оборудования в виде наложения административного штрафа на граждан в размере от одной тысячи до двух т</w:t>
      </w:r>
      <w:r w:rsidR="00596AB9">
        <w:rPr>
          <w:rFonts w:eastAsia="Times New Roman"/>
          <w:szCs w:val="28"/>
          <w:lang w:eastAsia="ru-RU"/>
        </w:rPr>
        <w:t>ысяч рублей; на должностных лиц</w:t>
      </w:r>
      <w:r w:rsidR="00596AB9" w:rsidRPr="00C704CF">
        <w:rPr>
          <w:rFonts w:eastAsia="Times New Roman"/>
          <w:i/>
          <w:szCs w:val="28"/>
          <w:lang w:eastAsia="ru-RU"/>
        </w:rPr>
        <w:t> </w:t>
      </w:r>
      <w:r w:rsidRPr="00C704CF">
        <w:rPr>
          <w:rFonts w:eastAsia="Times New Roman"/>
          <w:szCs w:val="28"/>
          <w:lang w:eastAsia="ru-RU"/>
        </w:rPr>
        <w:t>–</w:t>
      </w:r>
      <w:r w:rsidRPr="00C704CF">
        <w:rPr>
          <w:rFonts w:eastAsia="Times New Roman"/>
          <w:i/>
          <w:szCs w:val="28"/>
          <w:lang w:eastAsia="ru-RU"/>
        </w:rPr>
        <w:t> </w:t>
      </w:r>
      <w:r w:rsidRPr="00C704CF">
        <w:rPr>
          <w:rFonts w:eastAsia="Times New Roman"/>
          <w:szCs w:val="28"/>
          <w:lang w:eastAsia="ru-RU"/>
        </w:rPr>
        <w:t>от пяти тысяч до двадцати тысяч рублей; на юридических лиц –</w:t>
      </w:r>
      <w:r w:rsidRPr="00C704CF">
        <w:rPr>
          <w:rFonts w:eastAsia="Times New Roman"/>
          <w:i/>
          <w:szCs w:val="28"/>
          <w:lang w:eastAsia="ru-RU"/>
        </w:rPr>
        <w:t> </w:t>
      </w:r>
      <w:r w:rsidRPr="00C704CF">
        <w:rPr>
          <w:rFonts w:eastAsia="Times New Roman"/>
          <w:szCs w:val="28"/>
          <w:lang w:eastAsia="ru-RU"/>
        </w:rPr>
        <w:t xml:space="preserve">от сорока тысяч до ста тысяч рублей. </w:t>
      </w:r>
    </w:p>
    <w:p w:rsidR="00C704CF" w:rsidRPr="00C704CF" w:rsidRDefault="00C704CF" w:rsidP="00C70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C704CF">
        <w:rPr>
          <w:rFonts w:eastAsia="Times New Roman"/>
          <w:szCs w:val="28"/>
          <w:lang w:eastAsia="ru-RU"/>
        </w:rPr>
        <w:t>Учитывая явную несоразмерность существующей административной ответственности последствиям, ко</w:t>
      </w:r>
      <w:r w:rsidR="00596AB9">
        <w:rPr>
          <w:rFonts w:eastAsia="Times New Roman"/>
          <w:szCs w:val="28"/>
          <w:lang w:eastAsia="ru-RU"/>
        </w:rPr>
        <w:t>торые могут наступить вследствие</w:t>
      </w:r>
      <w:r w:rsidRPr="00C704CF">
        <w:rPr>
          <w:rFonts w:eastAsia="Times New Roman"/>
          <w:szCs w:val="28"/>
          <w:lang w:eastAsia="ru-RU"/>
        </w:rPr>
        <w:t xml:space="preserve"> несоблюдения правил обеспечения безопасного использования и содержания внутридомового и внутриквартирного газового оборудования, предлагаем в двукратном размере увеличить санкции, предусмотренные статьей 9.23 Кодекса Российской Федерации об административных правонарушениях.</w:t>
      </w:r>
    </w:p>
    <w:p w:rsidR="00C704CF" w:rsidRPr="00C704CF" w:rsidRDefault="00C704CF" w:rsidP="00C70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C704CF">
        <w:rPr>
          <w:rFonts w:eastAsia="Times New Roman"/>
          <w:szCs w:val="28"/>
          <w:lang w:eastAsia="ru-RU"/>
        </w:rPr>
        <w:t>Предложенные изменения повлекут за собой более ответственное отношение лиц к использованию и содержанию внутридомового и внутриквартирного газового оборудования и уменьшению аварийных ситуаций.</w:t>
      </w:r>
    </w:p>
    <w:p w:rsidR="00C704CF" w:rsidRPr="00C704CF" w:rsidRDefault="00C704CF" w:rsidP="00C70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7E3450" w:rsidRDefault="007E3450" w:rsidP="00054C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sectPr w:rsidR="007E3450" w:rsidSect="00E51455">
      <w:pgSz w:w="11906" w:h="16838"/>
      <w:pgMar w:top="1134" w:right="737" w:bottom="1134" w:left="153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5AB" w:rsidRDefault="00E755AB" w:rsidP="00E51455">
      <w:pPr>
        <w:spacing w:after="0" w:line="240" w:lineRule="auto"/>
      </w:pPr>
      <w:r>
        <w:separator/>
      </w:r>
    </w:p>
  </w:endnote>
  <w:endnote w:type="continuationSeparator" w:id="0">
    <w:p w:rsidR="00E755AB" w:rsidRDefault="00E755AB" w:rsidP="00E51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5AB" w:rsidRDefault="00E755AB" w:rsidP="00E51455">
      <w:pPr>
        <w:spacing w:after="0" w:line="240" w:lineRule="auto"/>
      </w:pPr>
      <w:r>
        <w:separator/>
      </w:r>
    </w:p>
  </w:footnote>
  <w:footnote w:type="continuationSeparator" w:id="0">
    <w:p w:rsidR="00E755AB" w:rsidRDefault="00E755AB" w:rsidP="00E51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455" w:rsidRPr="00E51455" w:rsidRDefault="00E51455">
    <w:pPr>
      <w:pStyle w:val="a6"/>
      <w:jc w:val="right"/>
      <w:rPr>
        <w:sz w:val="24"/>
        <w:szCs w:val="24"/>
      </w:rPr>
    </w:pPr>
  </w:p>
  <w:p w:rsidR="00E51455" w:rsidRDefault="00E5145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34B12"/>
    <w:multiLevelType w:val="hybridMultilevel"/>
    <w:tmpl w:val="90A6AEFA"/>
    <w:lvl w:ilvl="0" w:tplc="4968B39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E3"/>
    <w:rsid w:val="000179C0"/>
    <w:rsid w:val="0002535A"/>
    <w:rsid w:val="00050BFD"/>
    <w:rsid w:val="00054CDE"/>
    <w:rsid w:val="000571A6"/>
    <w:rsid w:val="000754FD"/>
    <w:rsid w:val="00076CFE"/>
    <w:rsid w:val="0008114B"/>
    <w:rsid w:val="00106C43"/>
    <w:rsid w:val="001254B9"/>
    <w:rsid w:val="0014780E"/>
    <w:rsid w:val="00196F64"/>
    <w:rsid w:val="001A7ECF"/>
    <w:rsid w:val="001F4BFB"/>
    <w:rsid w:val="00205142"/>
    <w:rsid w:val="00212160"/>
    <w:rsid w:val="002122CF"/>
    <w:rsid w:val="00213A12"/>
    <w:rsid w:val="0024283F"/>
    <w:rsid w:val="002769D4"/>
    <w:rsid w:val="002B04D9"/>
    <w:rsid w:val="002E4610"/>
    <w:rsid w:val="00310618"/>
    <w:rsid w:val="00372114"/>
    <w:rsid w:val="00415487"/>
    <w:rsid w:val="00420559"/>
    <w:rsid w:val="00421602"/>
    <w:rsid w:val="004225B7"/>
    <w:rsid w:val="004678E0"/>
    <w:rsid w:val="004A7F03"/>
    <w:rsid w:val="004D0C74"/>
    <w:rsid w:val="004F2AE3"/>
    <w:rsid w:val="00520B0D"/>
    <w:rsid w:val="00550212"/>
    <w:rsid w:val="00580137"/>
    <w:rsid w:val="00596AB9"/>
    <w:rsid w:val="005C1355"/>
    <w:rsid w:val="005D5809"/>
    <w:rsid w:val="0061431E"/>
    <w:rsid w:val="00617A3F"/>
    <w:rsid w:val="00634638"/>
    <w:rsid w:val="006E4518"/>
    <w:rsid w:val="00701959"/>
    <w:rsid w:val="0071299D"/>
    <w:rsid w:val="007307E6"/>
    <w:rsid w:val="0077320E"/>
    <w:rsid w:val="00797FF2"/>
    <w:rsid w:val="007B6ACA"/>
    <w:rsid w:val="007E3450"/>
    <w:rsid w:val="007E57CB"/>
    <w:rsid w:val="007F6710"/>
    <w:rsid w:val="00853C9C"/>
    <w:rsid w:val="00864B47"/>
    <w:rsid w:val="0086768F"/>
    <w:rsid w:val="00923C0B"/>
    <w:rsid w:val="00923CA2"/>
    <w:rsid w:val="00945702"/>
    <w:rsid w:val="009647C6"/>
    <w:rsid w:val="009852B9"/>
    <w:rsid w:val="009A2E61"/>
    <w:rsid w:val="009C2FA9"/>
    <w:rsid w:val="009C3131"/>
    <w:rsid w:val="009D3282"/>
    <w:rsid w:val="009D6C73"/>
    <w:rsid w:val="00A21B59"/>
    <w:rsid w:val="00A67AAB"/>
    <w:rsid w:val="00A83028"/>
    <w:rsid w:val="00A87FFE"/>
    <w:rsid w:val="00A90026"/>
    <w:rsid w:val="00AA03CD"/>
    <w:rsid w:val="00AB2FCB"/>
    <w:rsid w:val="00AE3426"/>
    <w:rsid w:val="00AE43DD"/>
    <w:rsid w:val="00AF5FFF"/>
    <w:rsid w:val="00B16E8C"/>
    <w:rsid w:val="00B523DB"/>
    <w:rsid w:val="00B915DE"/>
    <w:rsid w:val="00C0086F"/>
    <w:rsid w:val="00C133A4"/>
    <w:rsid w:val="00C1372B"/>
    <w:rsid w:val="00C16CB3"/>
    <w:rsid w:val="00C44F57"/>
    <w:rsid w:val="00C52C61"/>
    <w:rsid w:val="00C704CF"/>
    <w:rsid w:val="00C76E00"/>
    <w:rsid w:val="00C76F3D"/>
    <w:rsid w:val="00C84D9D"/>
    <w:rsid w:val="00C86F95"/>
    <w:rsid w:val="00CC6538"/>
    <w:rsid w:val="00CE501C"/>
    <w:rsid w:val="00D1046A"/>
    <w:rsid w:val="00D45434"/>
    <w:rsid w:val="00DD0773"/>
    <w:rsid w:val="00E13FCE"/>
    <w:rsid w:val="00E1707A"/>
    <w:rsid w:val="00E34255"/>
    <w:rsid w:val="00E3713A"/>
    <w:rsid w:val="00E42EFB"/>
    <w:rsid w:val="00E51455"/>
    <w:rsid w:val="00E5288D"/>
    <w:rsid w:val="00E55095"/>
    <w:rsid w:val="00E755AB"/>
    <w:rsid w:val="00F14F28"/>
    <w:rsid w:val="00F37094"/>
    <w:rsid w:val="00F545E9"/>
    <w:rsid w:val="00F75FD7"/>
    <w:rsid w:val="00F816F8"/>
    <w:rsid w:val="00FC098D"/>
    <w:rsid w:val="00FD373D"/>
    <w:rsid w:val="00FE3FDD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5DE5FE"/>
  <w15:docId w15:val="{2E99014F-0EDC-4DC2-8163-F0902AA5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14B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1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13FCE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A67AAB"/>
    <w:pPr>
      <w:overflowPunct w:val="0"/>
      <w:autoSpaceDE w:val="0"/>
      <w:autoSpaceDN w:val="0"/>
      <w:adjustRightInd w:val="0"/>
      <w:spacing w:after="120" w:line="240" w:lineRule="auto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A67AAB"/>
    <w:rPr>
      <w:rFonts w:eastAsia="Times New Roman"/>
      <w:sz w:val="16"/>
      <w:szCs w:val="16"/>
    </w:rPr>
  </w:style>
  <w:style w:type="paragraph" w:styleId="a5">
    <w:name w:val="Normal (Web)"/>
    <w:basedOn w:val="a"/>
    <w:uiPriority w:val="99"/>
    <w:unhideWhenUsed/>
    <w:rsid w:val="00A67AA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0C74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  <w:lang w:eastAsia="ru-RU"/>
    </w:rPr>
  </w:style>
  <w:style w:type="character" w:customStyle="1" w:styleId="a7">
    <w:name w:val="Верхний колонтитул Знак"/>
    <w:link w:val="a6"/>
    <w:uiPriority w:val="99"/>
    <w:rsid w:val="004D0C74"/>
    <w:rPr>
      <w:rFonts w:eastAsia="Times New Roman"/>
      <w:sz w:val="28"/>
    </w:rPr>
  </w:style>
  <w:style w:type="paragraph" w:styleId="a8">
    <w:name w:val="Body Text Indent"/>
    <w:basedOn w:val="a"/>
    <w:link w:val="a9"/>
    <w:uiPriority w:val="99"/>
    <w:semiHidden/>
    <w:unhideWhenUsed/>
    <w:rsid w:val="0086768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6768F"/>
    <w:rPr>
      <w:sz w:val="28"/>
      <w:szCs w:val="22"/>
      <w:lang w:eastAsia="en-US"/>
    </w:rPr>
  </w:style>
  <w:style w:type="paragraph" w:styleId="aa">
    <w:name w:val="List Paragraph"/>
    <w:basedOn w:val="a"/>
    <w:uiPriority w:val="34"/>
    <w:qFormat/>
    <w:rsid w:val="0086768F"/>
    <w:pPr>
      <w:ind w:left="720"/>
      <w:contextualSpacing/>
    </w:pPr>
  </w:style>
  <w:style w:type="paragraph" w:styleId="ab">
    <w:name w:val="No Spacing"/>
    <w:uiPriority w:val="1"/>
    <w:qFormat/>
    <w:rsid w:val="00372114"/>
    <w:rPr>
      <w:sz w:val="28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E514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51455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583</Words>
  <Characters>5416</Characters>
  <Application>Microsoft Office Word</Application>
  <DocSecurity>0</DocSecurity>
  <Lines>45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i.chelenkova</cp:lastModifiedBy>
  <cp:revision>4</cp:revision>
  <cp:lastPrinted>2023-03-21T11:07:00Z</cp:lastPrinted>
  <dcterms:created xsi:type="dcterms:W3CDTF">2023-03-21T10:50:00Z</dcterms:created>
  <dcterms:modified xsi:type="dcterms:W3CDTF">2023-03-21T11:09:00Z</dcterms:modified>
</cp:coreProperties>
</file>