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72B" w:rsidRPr="008A172B" w:rsidRDefault="008A172B" w:rsidP="008A172B">
      <w:pPr>
        <w:pStyle w:val="a3"/>
        <w:ind w:left="6663"/>
        <w:rPr>
          <w:rFonts w:ascii="Times New Roman" w:hAnsi="Times New Roman"/>
        </w:rPr>
      </w:pPr>
      <w:r w:rsidRPr="008A172B">
        <w:rPr>
          <w:rFonts w:ascii="Times New Roman" w:hAnsi="Times New Roman"/>
        </w:rPr>
        <w:t>Таблица 3</w:t>
      </w:r>
      <w:r>
        <w:rPr>
          <w:rFonts w:ascii="Times New Roman" w:hAnsi="Times New Roman"/>
        </w:rPr>
        <w:t>9</w:t>
      </w:r>
      <w:bookmarkStart w:id="0" w:name="_GoBack"/>
      <w:bookmarkEnd w:id="0"/>
    </w:p>
    <w:p w:rsidR="008A172B" w:rsidRPr="008A172B" w:rsidRDefault="008A172B" w:rsidP="008A172B">
      <w:pPr>
        <w:pStyle w:val="a3"/>
        <w:ind w:left="6663"/>
        <w:rPr>
          <w:rFonts w:ascii="Times New Roman" w:hAnsi="Times New Roman"/>
        </w:rPr>
      </w:pPr>
      <w:r w:rsidRPr="008A172B">
        <w:rPr>
          <w:rFonts w:ascii="Times New Roman" w:hAnsi="Times New Roman"/>
        </w:rPr>
        <w:t xml:space="preserve">приложения 14 </w:t>
      </w:r>
    </w:p>
    <w:p w:rsidR="008A172B" w:rsidRPr="008A172B" w:rsidRDefault="008A172B" w:rsidP="008A172B">
      <w:pPr>
        <w:pStyle w:val="a3"/>
        <w:ind w:left="6663"/>
        <w:rPr>
          <w:rFonts w:ascii="Times New Roman" w:hAnsi="Times New Roman"/>
        </w:rPr>
      </w:pPr>
      <w:r w:rsidRPr="008A172B">
        <w:rPr>
          <w:rFonts w:ascii="Times New Roman" w:hAnsi="Times New Roman"/>
        </w:rPr>
        <w:t>к областному закону</w:t>
      </w:r>
    </w:p>
    <w:p w:rsidR="008A172B" w:rsidRPr="008A172B" w:rsidRDefault="008A172B" w:rsidP="008A172B">
      <w:pPr>
        <w:pStyle w:val="a3"/>
        <w:ind w:left="6663"/>
        <w:rPr>
          <w:rFonts w:ascii="Times New Roman" w:hAnsi="Times New Roman"/>
        </w:rPr>
      </w:pPr>
      <w:r w:rsidRPr="008A172B">
        <w:rPr>
          <w:rFonts w:ascii="Times New Roman" w:hAnsi="Times New Roman"/>
        </w:rPr>
        <w:t>от 19 декабря 2022 года № 151-оз</w:t>
      </w:r>
    </w:p>
    <w:p w:rsidR="007021A6" w:rsidRPr="007021A6" w:rsidRDefault="008A172B" w:rsidP="008A172B">
      <w:pPr>
        <w:pStyle w:val="a3"/>
        <w:ind w:left="6663"/>
        <w:rPr>
          <w:rFonts w:ascii="Times New Roman" w:hAnsi="Times New Roman" w:cs="Times New Roman"/>
        </w:rPr>
      </w:pPr>
      <w:proofErr w:type="gramStart"/>
      <w:r w:rsidRPr="008A172B">
        <w:rPr>
          <w:rFonts w:ascii="Times New Roman" w:hAnsi="Times New Roman" w:cs="Times New Roman"/>
        </w:rPr>
        <w:t>(в редакции областного закона</w:t>
      </w:r>
      <w:proofErr w:type="gramEnd"/>
    </w:p>
    <w:p w:rsidR="007021A6" w:rsidRDefault="007021A6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21A6" w:rsidRDefault="007021A6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21A6" w:rsidRDefault="007021A6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704EF" w:rsidRPr="00D22C3F" w:rsidRDefault="00F704EF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2C3F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D22C3F">
        <w:rPr>
          <w:rFonts w:ascii="Times New Roman" w:hAnsi="Times New Roman" w:cs="Times New Roman"/>
          <w:b/>
          <w:sz w:val="26"/>
          <w:szCs w:val="26"/>
        </w:rPr>
        <w:br/>
        <w:t xml:space="preserve">субсидий бюджетам муниципальных образований Ленинградской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22C3F">
        <w:rPr>
          <w:rFonts w:ascii="Times New Roman" w:hAnsi="Times New Roman" w:cs="Times New Roman"/>
          <w:b/>
          <w:sz w:val="26"/>
          <w:szCs w:val="26"/>
        </w:rPr>
        <w:t>области на реализацию мероприятий по установке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22C3F">
        <w:rPr>
          <w:rFonts w:ascii="Times New Roman" w:hAnsi="Times New Roman" w:cs="Times New Roman"/>
          <w:b/>
          <w:sz w:val="26"/>
          <w:szCs w:val="26"/>
        </w:rPr>
        <w:t>автоматизированных индивидуальных тепловых пунктов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22C3F">
        <w:rPr>
          <w:rFonts w:ascii="Times New Roman" w:hAnsi="Times New Roman" w:cs="Times New Roman"/>
          <w:b/>
          <w:sz w:val="26"/>
          <w:szCs w:val="26"/>
        </w:rPr>
        <w:t>с погодным и часовым регулированием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22C3F">
        <w:rPr>
          <w:rFonts w:ascii="Times New Roman" w:hAnsi="Times New Roman" w:cs="Times New Roman"/>
          <w:b/>
          <w:sz w:val="26"/>
          <w:szCs w:val="26"/>
        </w:rPr>
        <w:t>на 202</w:t>
      </w:r>
      <w:r w:rsidRPr="00EF7F2F">
        <w:rPr>
          <w:rFonts w:ascii="Times New Roman" w:hAnsi="Times New Roman" w:cs="Times New Roman"/>
          <w:b/>
          <w:sz w:val="26"/>
          <w:szCs w:val="26"/>
        </w:rPr>
        <w:t>3</w:t>
      </w:r>
      <w:r w:rsidRPr="00D22C3F">
        <w:rPr>
          <w:rFonts w:ascii="Times New Roman" w:hAnsi="Times New Roman" w:cs="Times New Roman"/>
          <w:b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22C3F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D22C3F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D22C3F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704EF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F704EF" w:rsidRPr="002B156C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4818"/>
        <w:gridCol w:w="1417"/>
        <w:gridCol w:w="1417"/>
        <w:gridCol w:w="1419"/>
      </w:tblGrid>
      <w:tr w:rsidR="00F704EF" w:rsidRPr="00D22C3F" w:rsidTr="00DD43C5">
        <w:trPr>
          <w:cantSplit/>
          <w:trHeight w:val="20"/>
        </w:trPr>
        <w:tc>
          <w:tcPr>
            <w:tcW w:w="295" w:type="pct"/>
            <w:vMerge w:val="restart"/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D22C3F">
              <w:rPr>
                <w:rFonts w:ascii="Times New Roman" w:hAnsi="Times New Roman"/>
                <w:b/>
                <w:bCs/>
              </w:rPr>
              <w:t xml:space="preserve">№ </w:t>
            </w:r>
            <w:r w:rsidRPr="00D22C3F">
              <w:rPr>
                <w:rFonts w:ascii="Times New Roman" w:hAnsi="Times New Roman"/>
                <w:b/>
                <w:bCs/>
              </w:rPr>
              <w:br/>
            </w:r>
            <w:proofErr w:type="gramStart"/>
            <w:r w:rsidRPr="00D22C3F">
              <w:rPr>
                <w:rFonts w:ascii="Times New Roman" w:hAnsi="Times New Roman"/>
                <w:b/>
                <w:bCs/>
              </w:rPr>
              <w:t>п</w:t>
            </w:r>
            <w:proofErr w:type="gramEnd"/>
            <w:r w:rsidRPr="00D22C3F">
              <w:rPr>
                <w:rFonts w:ascii="Times New Roman" w:hAnsi="Times New Roman"/>
                <w:b/>
                <w:bCs/>
              </w:rPr>
              <w:t>/п</w:t>
            </w:r>
          </w:p>
        </w:tc>
        <w:tc>
          <w:tcPr>
            <w:tcW w:w="2499" w:type="pct"/>
            <w:vMerge w:val="restart"/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D22C3F">
              <w:rPr>
                <w:rFonts w:ascii="Times New Roman" w:hAnsi="Times New Roman"/>
                <w:b/>
              </w:rPr>
              <w:t xml:space="preserve">Наименование </w:t>
            </w:r>
            <w:r w:rsidRPr="00D22C3F">
              <w:rPr>
                <w:rFonts w:ascii="Times New Roman" w:hAnsi="Times New Roman"/>
                <w:b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D22C3F">
              <w:rPr>
                <w:rFonts w:ascii="Times New Roman" w:hAnsi="Times New Roman"/>
                <w:b/>
                <w:bCs/>
              </w:rPr>
              <w:t xml:space="preserve">Сумма </w:t>
            </w:r>
            <w:r w:rsidRPr="00D22C3F">
              <w:rPr>
                <w:rFonts w:ascii="Times New Roman" w:hAnsi="Times New Roman"/>
                <w:b/>
                <w:bCs/>
              </w:rPr>
              <w:br/>
              <w:t>(тысяч рублей)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vMerge/>
            <w:tcBorders>
              <w:bottom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D22C3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  <w:lang w:val="en-US"/>
              </w:rPr>
              <w:t>3</w:t>
            </w:r>
            <w:r w:rsidRPr="00D22C3F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D22C3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  <w:lang w:val="en-US"/>
              </w:rPr>
              <w:t>4</w:t>
            </w:r>
            <w:r w:rsidRPr="00D22C3F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D22C3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  <w:lang w:val="en-US"/>
              </w:rPr>
              <w:t>5</w:t>
            </w:r>
            <w:r w:rsidRPr="00D22C3F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D22C3F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F0D">
              <w:rPr>
                <w:rFonts w:ascii="Times New Roman" w:hAnsi="Times New Roman"/>
                <w:sz w:val="24"/>
                <w:szCs w:val="24"/>
              </w:rPr>
              <w:t>Всеволожское</w:t>
            </w:r>
            <w:proofErr w:type="spellEnd"/>
            <w:r w:rsidRPr="00277F0D">
              <w:rPr>
                <w:rFonts w:ascii="Times New Roman" w:hAnsi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AAF">
              <w:rPr>
                <w:rFonts w:ascii="Times New Roman" w:hAnsi="Times New Roman"/>
                <w:sz w:val="24"/>
                <w:szCs w:val="24"/>
              </w:rPr>
              <w:t>57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7AAF">
              <w:rPr>
                <w:rFonts w:ascii="Times New Roman" w:hAnsi="Times New Roman"/>
                <w:sz w:val="24"/>
                <w:szCs w:val="24"/>
              </w:rPr>
              <w:t>855</w:t>
            </w:r>
            <w:r w:rsidRPr="00E311E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E0">
              <w:rPr>
                <w:rFonts w:ascii="Times New Roman" w:hAnsi="Times New Roman"/>
                <w:sz w:val="24"/>
                <w:szCs w:val="24"/>
              </w:rPr>
              <w:t>57 855,0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D22C3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F0D">
              <w:rPr>
                <w:rFonts w:ascii="Times New Roman" w:hAnsi="Times New Roman"/>
                <w:sz w:val="24"/>
                <w:szCs w:val="24"/>
              </w:rPr>
              <w:t>Лесколовское</w:t>
            </w:r>
            <w:proofErr w:type="spellEnd"/>
            <w:r w:rsidRPr="00277F0D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E0">
              <w:rPr>
                <w:rFonts w:ascii="Times New Roman" w:hAnsi="Times New Roman"/>
                <w:sz w:val="24"/>
                <w:szCs w:val="24"/>
              </w:rPr>
              <w:t>9 450,0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6 834,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D22C3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E0">
              <w:rPr>
                <w:rFonts w:ascii="Times New Roman" w:hAnsi="Times New Roman"/>
                <w:sz w:val="24"/>
                <w:szCs w:val="24"/>
              </w:rPr>
              <w:t>10 515,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D22C3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 xml:space="preserve">Сертолово 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E0">
              <w:rPr>
                <w:rFonts w:ascii="Times New Roman" w:hAnsi="Times New Roman"/>
                <w:sz w:val="24"/>
                <w:szCs w:val="24"/>
              </w:rPr>
              <w:t>6 440,0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E0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D22C3F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Город Выборг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AA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7AAF">
              <w:rPr>
                <w:rFonts w:ascii="Times New Roman" w:hAnsi="Times New Roman"/>
                <w:sz w:val="24"/>
                <w:szCs w:val="24"/>
              </w:rPr>
              <w:t>339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E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33 440,0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D22C3F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Город Гатчина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1E0">
              <w:rPr>
                <w:rFonts w:ascii="Times New Roman" w:hAnsi="Times New Roman"/>
                <w:sz w:val="24"/>
                <w:szCs w:val="24"/>
              </w:rPr>
              <w:t>121 800,0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3D10B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0B0">
              <w:rPr>
                <w:rFonts w:ascii="Times New Roman" w:hAnsi="Times New Roman"/>
                <w:sz w:val="24"/>
                <w:szCs w:val="24"/>
              </w:rPr>
              <w:t>83 600,0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D22C3F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Кировское городское поселение</w:t>
            </w:r>
          </w:p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F0D">
              <w:rPr>
                <w:rFonts w:ascii="Times New Roman" w:hAnsi="Times New Roman"/>
                <w:sz w:val="24"/>
                <w:szCs w:val="24"/>
              </w:rPr>
              <w:t>Синявинское</w:t>
            </w:r>
            <w:proofErr w:type="spellEnd"/>
            <w:r w:rsidRPr="00277F0D">
              <w:rPr>
                <w:rFonts w:ascii="Times New Roman" w:hAnsi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6 473,2</w:t>
            </w:r>
          </w:p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AA6">
              <w:rPr>
                <w:rFonts w:ascii="Times New Roman" w:hAnsi="Times New Roman"/>
                <w:bCs/>
                <w:sz w:val="24"/>
                <w:szCs w:val="24"/>
              </w:rPr>
              <w:t>38 149,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AA6">
              <w:rPr>
                <w:rFonts w:ascii="Times New Roman" w:hAnsi="Times New Roman"/>
                <w:bCs/>
                <w:sz w:val="24"/>
                <w:szCs w:val="24"/>
              </w:rPr>
              <w:t>17 836,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3D10B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D10B0">
              <w:rPr>
                <w:rFonts w:ascii="Times New Roman" w:hAnsi="Times New Roman"/>
                <w:bCs/>
                <w:sz w:val="24"/>
                <w:szCs w:val="24"/>
              </w:rPr>
              <w:t>19 207,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F0D">
              <w:rPr>
                <w:rFonts w:ascii="Times New Roman" w:hAnsi="Times New Roman"/>
                <w:sz w:val="24"/>
                <w:szCs w:val="24"/>
              </w:rPr>
              <w:t>Горбунковское</w:t>
            </w:r>
            <w:proofErr w:type="spellEnd"/>
            <w:r w:rsidRPr="00277F0D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AA6">
              <w:rPr>
                <w:rFonts w:ascii="Times New Roman" w:hAnsi="Times New Roman"/>
                <w:bCs/>
                <w:sz w:val="24"/>
                <w:szCs w:val="24"/>
              </w:rPr>
              <w:t>16 768,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F0D">
              <w:rPr>
                <w:rFonts w:ascii="Times New Roman" w:hAnsi="Times New Roman"/>
                <w:sz w:val="24"/>
                <w:szCs w:val="24"/>
              </w:rPr>
              <w:t>Приозерский</w:t>
            </w:r>
            <w:proofErr w:type="spellEnd"/>
            <w:r w:rsidRPr="00277F0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  <w:p w:rsidR="00F704EF" w:rsidRPr="00277F0D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0E6AA6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3D10B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AA6">
              <w:rPr>
                <w:rFonts w:ascii="Times New Roman" w:hAnsi="Times New Roman"/>
                <w:bCs/>
                <w:sz w:val="24"/>
                <w:szCs w:val="24"/>
              </w:rPr>
              <w:t>13 541,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F704EF" w:rsidRPr="00D22C3F" w:rsidTr="00DD43C5">
        <w:trPr>
          <w:cantSplit/>
          <w:trHeight w:val="20"/>
        </w:trPr>
        <w:tc>
          <w:tcPr>
            <w:tcW w:w="295" w:type="pct"/>
            <w:tcBorders>
              <w:top w:val="single" w:sz="4" w:space="0" w:color="auto"/>
            </w:tcBorders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73 634,7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06</w:t>
            </w:r>
            <w:r w:rsidRPr="00E311E0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094,0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:rsidR="00F704EF" w:rsidRPr="00E311E0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</w:t>
            </w:r>
            <w:r w:rsidRPr="00E311E0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377</w:t>
            </w:r>
            <w:r w:rsidRPr="00E311E0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:rsidR="00F704EF" w:rsidRPr="002B156C" w:rsidRDefault="00F704EF" w:rsidP="00F704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0403" w:rsidRDefault="004B0403"/>
    <w:sectPr w:rsidR="004B0403" w:rsidSect="00F704E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EF"/>
    <w:rsid w:val="00277F0D"/>
    <w:rsid w:val="004B0403"/>
    <w:rsid w:val="007021A6"/>
    <w:rsid w:val="008A172B"/>
    <w:rsid w:val="00983480"/>
    <w:rsid w:val="00CD6A90"/>
    <w:rsid w:val="00F7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9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 Вячеславович Сапожников</dc:creator>
  <cp:lastModifiedBy>Старостина Рузанна Левоновна</cp:lastModifiedBy>
  <cp:revision>3</cp:revision>
  <cp:lastPrinted>2023-02-13T11:28:00Z</cp:lastPrinted>
  <dcterms:created xsi:type="dcterms:W3CDTF">2023-02-27T07:14:00Z</dcterms:created>
  <dcterms:modified xsi:type="dcterms:W3CDTF">2023-03-03T11:44:00Z</dcterms:modified>
</cp:coreProperties>
</file>