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96" w:rsidRPr="00D66D96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</w:p>
    <w:p w:rsidR="00A36B91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D548CD" w:rsidRDefault="00D548CD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2022 года № 151-оз</w:t>
      </w:r>
    </w:p>
    <w:p w:rsidR="00EC63CA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A36B91" w:rsidRPr="00D66D96" w:rsidRDefault="00A36B91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A36B91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2E7C" w:rsidRDefault="00E32E7C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Pr="00D66D96" w:rsidRDefault="00172D36" w:rsidP="00D66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b/>
          <w:sz w:val="26"/>
          <w:szCs w:val="26"/>
        </w:rPr>
        <w:br/>
        <w:t>случаев предоставления субсидий</w:t>
      </w:r>
      <w:r w:rsidRPr="00D66D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6D96" w:rsidRPr="00D66D96">
        <w:rPr>
          <w:rFonts w:ascii="Times New Roman" w:hAnsi="Times New Roman" w:cs="Times New Roman"/>
          <w:b/>
          <w:sz w:val="26"/>
          <w:szCs w:val="26"/>
        </w:rPr>
        <w:t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74"/>
        <w:gridCol w:w="9087"/>
      </w:tblGrid>
      <w:tr w:rsidR="00DD657B" w:rsidRPr="00DD657B" w:rsidTr="00E32E7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7B" w:rsidRPr="00DD657B" w:rsidRDefault="00DD657B" w:rsidP="00DD6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государственной программы Ленинградской области, субсидии</w:t>
            </w:r>
          </w:p>
        </w:tc>
      </w:tr>
      <w:tr w:rsidR="00DD657B" w:rsidRPr="00DD657B" w:rsidTr="00E32E7C">
        <w:trPr>
          <w:trHeight w:val="3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57B" w:rsidRPr="00DD657B" w:rsidRDefault="00DD657B" w:rsidP="00DD6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"Развитие здравоохранения в Ленинградской области"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в социальной сфере по санаторно-курортному лечению 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DD657B" w:rsidRPr="00DD657B" w:rsidTr="00E32E7C">
        <w:trPr>
          <w:cantSplit/>
          <w:trHeight w:val="14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DD657B" w:rsidRPr="00DD657B" w:rsidTr="00E32E7C">
        <w:trPr>
          <w:cantSplit/>
          <w:trHeight w:val="13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– жителям Ленинградской области на железнодорожном транспорте пригородного сообщения</w:t>
            </w:r>
          </w:p>
        </w:tc>
      </w:tr>
      <w:tr w:rsidR="00DD657B" w:rsidRPr="00DD657B" w:rsidTr="00E32E7C">
        <w:trPr>
          <w:cantSplit/>
          <w:trHeight w:val="17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DD657B" w:rsidRPr="00DD657B" w:rsidTr="00E32E7C">
        <w:trPr>
          <w:cantSplit/>
          <w:trHeight w:val="9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проживающих на территории Ленинградской области, в виде специального транспортного обслуживания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DD657B" w:rsidRPr="00DD657B" w:rsidTr="00E32E7C">
        <w:trPr>
          <w:cantSplit/>
          <w:trHeight w:val="7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проживающих в Ленинградской области</w:t>
            </w:r>
          </w:p>
        </w:tc>
      </w:tr>
      <w:tr w:rsidR="00E32E7C" w:rsidRPr="00DD657B" w:rsidTr="00E32E7C">
        <w:trPr>
          <w:cantSplit/>
          <w:trHeight w:val="2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</w:t>
            </w:r>
          </w:p>
        </w:tc>
      </w:tr>
      <w:tr w:rsidR="00DD657B" w:rsidRPr="00DD657B" w:rsidTr="00E32E7C">
        <w:trPr>
          <w:cantSplit/>
          <w:trHeight w:val="7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DD657B" w:rsidRPr="00DD657B" w:rsidTr="00E32E7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 - плавательный бассейн с местами для зрителей в г. Гатчина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"Развитие культуры в Ленинградской области"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организациям кинематографии на возмещение части затрат, связанных с производством кинофильмов на территории Ленинградской области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 повышение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Ленинградской области"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сублизинг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DD657B" w:rsidRPr="00DD657B" w:rsidTr="00E32E7C">
        <w:trPr>
          <w:cantSplit/>
          <w:trHeight w:val="1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DD657B" w:rsidRPr="00DD657B" w:rsidTr="00E32E7C">
        <w:trPr>
          <w:cantSplit/>
          <w:trHeight w:val="11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DD657B" w:rsidRPr="00DD657B" w:rsidTr="00E32E7C">
        <w:trPr>
          <w:cantSplit/>
          <w:trHeight w:val="11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на коммунальные ресурсы (услуги) холодного водоснабжения и (или) водоотведения, реализуемые населению на территории Ленинградской области</w:t>
            </w:r>
          </w:p>
        </w:tc>
      </w:tr>
      <w:tr w:rsidR="00E32E7C" w:rsidRPr="00DD657B" w:rsidTr="00E32E7C">
        <w:trPr>
          <w:cantSplit/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657B" w:rsidRPr="00DD657B" w:rsidTr="00E32E7C">
        <w:trPr>
          <w:cantSplit/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 водоотведения</w:t>
            </w:r>
          </w:p>
        </w:tc>
      </w:tr>
      <w:tr w:rsidR="00DD657B" w:rsidRPr="00DD657B" w:rsidTr="00E32E7C">
        <w:trPr>
          <w:cantSplit/>
          <w:trHeight w:val="7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недропользователя</w:t>
            </w:r>
            <w:proofErr w:type="spellEnd"/>
          </w:p>
        </w:tc>
      </w:tr>
      <w:tr w:rsidR="00DD657B" w:rsidRPr="00DD657B" w:rsidTr="00E32E7C">
        <w:trPr>
          <w:cantSplit/>
          <w:trHeight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DD657B" w:rsidRPr="00DD657B" w:rsidTr="00E32E7C">
        <w:trPr>
          <w:cantSplit/>
          <w:trHeight w:val="4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DD657B" w:rsidRPr="00DD657B" w:rsidTr="00E32E7C">
        <w:trPr>
          <w:cantSplit/>
          <w:trHeight w:val="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DD657B" w:rsidRPr="00DD657B" w:rsidTr="00E32E7C">
        <w:trPr>
          <w:cantSplit/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затрат, связанных со строительством инженерной инфраструктуры к территории жилого комплекса "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Ржевка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в пос. 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Ковалево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 области "Региональная геоинформационная система"</w:t>
            </w:r>
          </w:p>
        </w:tc>
      </w:tr>
      <w:tr w:rsidR="00DD657B" w:rsidRPr="00DD657B" w:rsidTr="00E32E7C">
        <w:trPr>
          <w:trHeight w:val="16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деятельности, осуществляющим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трейдерскую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 на территории Ленинградской области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организациям потребительской кооперации, входящим в Ленинградский областной союз потребительских обществ, и юридическим лицам, единственным учредителем которых они являются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 продвижением продукции (услуг) на внешние рынки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 (или) ремесел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E32E7C" w:rsidRPr="00DD657B" w:rsidTr="00E32E7C">
        <w:trPr>
          <w:cantSplit/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приобретением оборудования в целях создания и (или) развития, и (или) модернизации производства товаров</w:t>
            </w:r>
          </w:p>
        </w:tc>
      </w:tr>
      <w:tr w:rsidR="00DD657B" w:rsidRPr="00DD657B" w:rsidTr="00E32E7C">
        <w:trPr>
          <w:cantSplit/>
          <w:trHeight w:val="8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 ярмарочных мероприятиях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с участием в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-ярмарочных мероприятиях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DD657B" w:rsidRPr="00DD657B" w:rsidTr="00E32E7C">
        <w:trPr>
          <w:cantSplit/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затрат, связанных с уплатой процентов по кредитным договорам, субъектам малого и среднего предпринимательства, реализующим проекты, направленные на увеличение количества объектов социальной направленности на территории Ленинградской области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 профессиональный доход", в субъектах Российской Федерации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на финансовое обеспечение затрат, связанных с реализацией </w:t>
            </w:r>
            <w:proofErr w:type="gram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бизнес-проектов</w:t>
            </w:r>
            <w:proofErr w:type="gramEnd"/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Гранты в форме субсидий субъектам предпринимательства – победителям конкурсов "</w:t>
            </w:r>
            <w:proofErr w:type="gram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Лучший</w:t>
            </w:r>
            <w:proofErr w:type="gram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профессии в сфере потребительского рынка"</w:t>
            </w:r>
          </w:p>
        </w:tc>
      </w:tr>
      <w:tr w:rsidR="00DD657B" w:rsidRPr="00DD657B" w:rsidTr="00E32E7C">
        <w:trPr>
          <w:cantSplit/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образования, для возмещения затрат, связанных с содержанием имущества и оказанием услуг по присмотру и уходу за детьми</w:t>
            </w:r>
          </w:p>
        </w:tc>
      </w:tr>
      <w:tr w:rsidR="00DD657B" w:rsidRPr="00DD657B" w:rsidTr="00E32E7C">
        <w:trPr>
          <w:cantSplit/>
          <w:trHeight w:val="8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собственности таких юридических лиц, и (или) на приобретение ими объектов недвижимого имущества в целях реализации новых инвестиционных проектов</w:t>
            </w:r>
            <w:proofErr w:type="gramEnd"/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заправочной инфраструктуры компримированного природного газа</w:t>
            </w:r>
          </w:p>
        </w:tc>
      </w:tr>
      <w:tr w:rsidR="00E32E7C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развитию зарядной инфраструктуры для электромобилей</w:t>
            </w:r>
          </w:p>
        </w:tc>
      </w:tr>
      <w:tr w:rsidR="00DD657B" w:rsidRPr="00DD657B" w:rsidTr="00E32E7C">
        <w:trPr>
          <w:cantSplit/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 приобретении дорожной техники и иного имущества, необходимого для функционирования и содержания и (или) ремонта автомобильных дорог, по договорам финансовой аренды (лизинга)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производителям зерновых культур части затрат на производство и реализацию зерновых культур</w:t>
            </w:r>
          </w:p>
        </w:tc>
      </w:tr>
      <w:tr w:rsidR="00DD657B" w:rsidRPr="00DD657B" w:rsidTr="00E32E7C">
        <w:trPr>
          <w:cantSplit/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зоосанитарной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защиты от проникновения вируса африканской чумы свиней, на прекращение содержания свиней и перепрофилирование хозяйств на альтернативные свиноводству виды животноводства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приобретение высокопродуктивных пчелосемей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приобретение кормов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развитие малых форм хозяйствования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 оборудования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Гранты в форме субсидий участникам мероприятия "Ленинградский гектар"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Гранты в форме субсидий участникам мероприятия "Ленинградский фермер"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сельскохозяйственного производства по </w:t>
            </w:r>
            <w:proofErr w:type="gram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растениеводства и животноводства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гидромелиоративных,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культуртехнических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агролесомелиоративных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 фитомелиоративных мероприятий, а также мероприятий в области известкования кислых почв на пашне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агропромышленного комплекса и развитие малых форм хозяйствования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увеличения производства картофеля и овощей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E32E7C" w:rsidRPr="00DD657B" w:rsidTr="00E32E7C">
        <w:trPr>
          <w:cantSplit/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медиапроектов</w:t>
            </w:r>
            <w:proofErr w:type="spellEnd"/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в связи с производством районных периодических печатных изданий Ленинградской области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в связи с производством региональных периодических печатных изданий Ленинградской области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продукции в </w:t>
            </w:r>
            <w:proofErr w:type="gram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региональном</w:t>
            </w:r>
            <w:proofErr w:type="gram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телерадиоэфире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федеральных средств массовой информации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DD657B" w:rsidRPr="00DD657B" w:rsidTr="00E32E7C">
        <w:trPr>
          <w:cantSplit/>
          <w:trHeight w:val="1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 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 целью их интеграции в общество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</w:tr>
      <w:tr w:rsidR="00DD657B" w:rsidRPr="00DD657B" w:rsidTr="00E32E7C">
        <w:trPr>
          <w:cantSplit/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затрат, связанных с оказанием государственных услуг в 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 въездного туризма в Ленинградской области"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поддержки общественных инициатив на создание модульных некапитальных средств размещения (кемпингов и </w:t>
            </w:r>
            <w:proofErr w:type="spellStart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автокемпингов</w:t>
            </w:r>
            <w:proofErr w:type="spellEnd"/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32E7C" w:rsidRPr="00DD657B" w:rsidTr="00E32E7C">
        <w:trPr>
          <w:cantSplit/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0" w:colLast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7C" w:rsidRPr="00DD657B" w:rsidRDefault="00E32E7C" w:rsidP="00C7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bookmarkEnd w:id="0"/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развития инфраструктуры туризма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DD657B" w:rsidRPr="00DD657B" w:rsidTr="00E32E7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DD657B" w:rsidRPr="00DD657B" w:rsidTr="00E32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на проведение химических мер борьбы с борщевиком Сосновского на землях сельскохозяйственных товаропроизводителей</w:t>
            </w:r>
          </w:p>
        </w:tc>
      </w:tr>
      <w:tr w:rsidR="00DD657B" w:rsidRPr="00DD657B" w:rsidTr="00E32E7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 (или) с дорогами общего пользования</w:t>
            </w:r>
          </w:p>
        </w:tc>
      </w:tr>
      <w:tr w:rsidR="00DD657B" w:rsidRPr="00DD657B" w:rsidTr="00E32E7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DD657B" w:rsidRPr="00DD657B" w:rsidTr="00E32E7C">
        <w:trPr>
          <w:cantSplit/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затрат, связанных с предоставлением услуг по содержанию и 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DD657B" w:rsidRPr="00DD657B" w:rsidTr="00E32E7C">
        <w:trPr>
          <w:cantSplit/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tr w:rsidR="00DD657B" w:rsidRPr="00DD657B" w:rsidTr="00E32E7C">
        <w:trPr>
          <w:cantSplit/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 24 июля 2007 года № 221-ФЗ "О кадастровой деятельности"</w:t>
            </w:r>
          </w:p>
        </w:tc>
      </w:tr>
      <w:tr w:rsidR="00DD657B" w:rsidRPr="00DD657B" w:rsidTr="00E32E7C">
        <w:trPr>
          <w:cantSplit/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57B" w:rsidRPr="00DD657B" w:rsidRDefault="00DD657B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затрат, связанных с выплатой материальной поддержки работникам, изъявившим желание заключить контракт о прохождении военной службы</w:t>
            </w:r>
          </w:p>
        </w:tc>
      </w:tr>
    </w:tbl>
    <w:p w:rsidR="00D66D96" w:rsidRPr="00EF54D0" w:rsidRDefault="00D66D96" w:rsidP="00DD65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66D96" w:rsidRPr="00EF54D0" w:rsidSect="00BF377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6E2" w:rsidRDefault="006766E2" w:rsidP="00BF377A">
      <w:pPr>
        <w:spacing w:after="0" w:line="240" w:lineRule="auto"/>
      </w:pPr>
      <w:r>
        <w:separator/>
      </w:r>
    </w:p>
  </w:endnote>
  <w:endnote w:type="continuationSeparator" w:id="0">
    <w:p w:rsidR="006766E2" w:rsidRDefault="006766E2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6E2" w:rsidRDefault="006766E2" w:rsidP="00BF377A">
      <w:pPr>
        <w:spacing w:after="0" w:line="240" w:lineRule="auto"/>
      </w:pPr>
      <w:r>
        <w:separator/>
      </w:r>
    </w:p>
  </w:footnote>
  <w:footnote w:type="continuationSeparator" w:id="0">
    <w:p w:rsidR="006766E2" w:rsidRDefault="006766E2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240316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2E7C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43aff689-c11f-444f-9bf5-fb893e4a143a"/>
  </w:docVars>
  <w:rsids>
    <w:rsidRoot w:val="00D66D96"/>
    <w:rsid w:val="000355C3"/>
    <w:rsid w:val="000F40D9"/>
    <w:rsid w:val="00172D36"/>
    <w:rsid w:val="0020107B"/>
    <w:rsid w:val="00240316"/>
    <w:rsid w:val="00242D84"/>
    <w:rsid w:val="002B61C4"/>
    <w:rsid w:val="002D5A15"/>
    <w:rsid w:val="00352325"/>
    <w:rsid w:val="00364B59"/>
    <w:rsid w:val="00386487"/>
    <w:rsid w:val="00403163"/>
    <w:rsid w:val="00403C76"/>
    <w:rsid w:val="004E4E46"/>
    <w:rsid w:val="004F22E6"/>
    <w:rsid w:val="00581BD7"/>
    <w:rsid w:val="00612EBD"/>
    <w:rsid w:val="006338F9"/>
    <w:rsid w:val="006766E2"/>
    <w:rsid w:val="006B5FE8"/>
    <w:rsid w:val="006C56B8"/>
    <w:rsid w:val="006E0272"/>
    <w:rsid w:val="0072185A"/>
    <w:rsid w:val="00754C48"/>
    <w:rsid w:val="007C7C35"/>
    <w:rsid w:val="007D7FA6"/>
    <w:rsid w:val="0082107E"/>
    <w:rsid w:val="00855AE4"/>
    <w:rsid w:val="0085681A"/>
    <w:rsid w:val="00971F3C"/>
    <w:rsid w:val="00A13216"/>
    <w:rsid w:val="00A36716"/>
    <w:rsid w:val="00A36B91"/>
    <w:rsid w:val="00AF712E"/>
    <w:rsid w:val="00B04333"/>
    <w:rsid w:val="00B92D34"/>
    <w:rsid w:val="00B97B79"/>
    <w:rsid w:val="00BF377A"/>
    <w:rsid w:val="00BF6CB1"/>
    <w:rsid w:val="00C32BE9"/>
    <w:rsid w:val="00C366EA"/>
    <w:rsid w:val="00C66CD2"/>
    <w:rsid w:val="00C728FA"/>
    <w:rsid w:val="00D548CD"/>
    <w:rsid w:val="00D66D96"/>
    <w:rsid w:val="00D67491"/>
    <w:rsid w:val="00D72CCE"/>
    <w:rsid w:val="00DC5563"/>
    <w:rsid w:val="00DD1D25"/>
    <w:rsid w:val="00DD657B"/>
    <w:rsid w:val="00DF64AA"/>
    <w:rsid w:val="00E32E7C"/>
    <w:rsid w:val="00EC63CA"/>
    <w:rsid w:val="00EF54D0"/>
    <w:rsid w:val="00F25846"/>
    <w:rsid w:val="00F346B5"/>
    <w:rsid w:val="00F6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2738</Words>
  <Characters>15611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Рыженкова Елена Николаевна</cp:lastModifiedBy>
  <cp:revision>5</cp:revision>
  <cp:lastPrinted>2022-12-08T08:08:00Z</cp:lastPrinted>
  <dcterms:created xsi:type="dcterms:W3CDTF">2022-12-19T13:55:00Z</dcterms:created>
  <dcterms:modified xsi:type="dcterms:W3CDTF">2023-03-13T07:11:00Z</dcterms:modified>
</cp:coreProperties>
</file>