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0B" w:rsidRDefault="00AE240B" w:rsidP="00E11997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</w:p>
    <w:p w:rsidR="00152080" w:rsidRPr="001B605B" w:rsidRDefault="00152080" w:rsidP="00E11997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020368" w:rsidRPr="0045669B" w:rsidRDefault="0020618A" w:rsidP="0055464D">
      <w:pPr>
        <w:overflowPunct/>
        <w:spacing w:line="276" w:lineRule="auto"/>
        <w:jc w:val="center"/>
        <w:textAlignment w:val="auto"/>
        <w:rPr>
          <w:color w:val="000000" w:themeColor="text1"/>
          <w:sz w:val="28"/>
          <w:szCs w:val="28"/>
        </w:rPr>
      </w:pPr>
      <w:bookmarkStart w:id="0" w:name="_GoBack"/>
      <w:r w:rsidRPr="0045669B">
        <w:rPr>
          <w:color w:val="000000" w:themeColor="text1"/>
          <w:sz w:val="28"/>
          <w:szCs w:val="28"/>
        </w:rPr>
        <w:t xml:space="preserve">к проекту </w:t>
      </w:r>
      <w:r w:rsidR="00152080" w:rsidRPr="0045669B">
        <w:rPr>
          <w:color w:val="000000" w:themeColor="text1"/>
          <w:sz w:val="28"/>
          <w:szCs w:val="28"/>
        </w:rPr>
        <w:t>областного закона</w:t>
      </w:r>
      <w:r w:rsidR="0055464D" w:rsidRPr="0045669B">
        <w:rPr>
          <w:color w:val="000000" w:themeColor="text1"/>
          <w:sz w:val="28"/>
          <w:szCs w:val="28"/>
        </w:rPr>
        <w:t xml:space="preserve"> </w:t>
      </w:r>
      <w:r w:rsidR="00AF6F18" w:rsidRPr="0045669B">
        <w:rPr>
          <w:color w:val="000000" w:themeColor="text1"/>
          <w:sz w:val="28"/>
          <w:szCs w:val="28"/>
        </w:rPr>
        <w:t>«</w:t>
      </w:r>
      <w:r w:rsidR="00020368" w:rsidRPr="0045669B">
        <w:rPr>
          <w:color w:val="000000" w:themeColor="text1"/>
          <w:sz w:val="28"/>
          <w:szCs w:val="28"/>
        </w:rPr>
        <w:t>О внесении изменени</w:t>
      </w:r>
      <w:r w:rsidR="0055464D" w:rsidRPr="0045669B">
        <w:rPr>
          <w:color w:val="000000" w:themeColor="text1"/>
          <w:sz w:val="28"/>
          <w:szCs w:val="28"/>
        </w:rPr>
        <w:t>я</w:t>
      </w:r>
      <w:r w:rsidR="00020368" w:rsidRPr="0045669B">
        <w:rPr>
          <w:color w:val="000000" w:themeColor="text1"/>
          <w:sz w:val="28"/>
          <w:szCs w:val="28"/>
        </w:rPr>
        <w:t xml:space="preserve"> в </w:t>
      </w:r>
      <w:r w:rsidR="00BC3658" w:rsidRPr="0045669B">
        <w:rPr>
          <w:color w:val="000000" w:themeColor="text1"/>
          <w:sz w:val="28"/>
          <w:szCs w:val="28"/>
        </w:rPr>
        <w:t xml:space="preserve">статью 39 </w:t>
      </w:r>
      <w:r w:rsidR="00020368" w:rsidRPr="0045669B">
        <w:rPr>
          <w:color w:val="000000" w:themeColor="text1"/>
          <w:sz w:val="28"/>
          <w:szCs w:val="28"/>
        </w:rPr>
        <w:t>областно</w:t>
      </w:r>
      <w:r w:rsidR="00BC3658" w:rsidRPr="0045669B">
        <w:rPr>
          <w:color w:val="000000" w:themeColor="text1"/>
          <w:sz w:val="28"/>
          <w:szCs w:val="28"/>
        </w:rPr>
        <w:t>го</w:t>
      </w:r>
      <w:r w:rsidR="00020368" w:rsidRPr="0045669B">
        <w:rPr>
          <w:color w:val="000000" w:themeColor="text1"/>
          <w:sz w:val="28"/>
          <w:szCs w:val="28"/>
        </w:rPr>
        <w:t xml:space="preserve"> закон</w:t>
      </w:r>
      <w:r w:rsidR="00BC3658" w:rsidRPr="0045669B">
        <w:rPr>
          <w:color w:val="000000" w:themeColor="text1"/>
          <w:sz w:val="28"/>
          <w:szCs w:val="28"/>
        </w:rPr>
        <w:t>а</w:t>
      </w:r>
      <w:r w:rsidR="0055464D" w:rsidRPr="0045669B">
        <w:rPr>
          <w:color w:val="000000" w:themeColor="text1"/>
          <w:sz w:val="28"/>
          <w:szCs w:val="28"/>
        </w:rPr>
        <w:t xml:space="preserve"> </w:t>
      </w:r>
      <w:r w:rsidR="00020368" w:rsidRPr="0045669B">
        <w:rPr>
          <w:color w:val="000000" w:themeColor="text1"/>
          <w:sz w:val="28"/>
          <w:szCs w:val="28"/>
        </w:rPr>
        <w:t>«Устав Ленинградской области»</w:t>
      </w:r>
      <w:r w:rsidR="006D7D87" w:rsidRPr="0045669B">
        <w:rPr>
          <w:color w:val="000000" w:themeColor="text1"/>
          <w:sz w:val="28"/>
          <w:szCs w:val="28"/>
        </w:rPr>
        <w:t xml:space="preserve"> </w:t>
      </w:r>
    </w:p>
    <w:p w:rsidR="00AE240B" w:rsidRPr="0045669B" w:rsidRDefault="00AE240B" w:rsidP="00E11997">
      <w:pPr>
        <w:overflowPunct/>
        <w:spacing w:line="276" w:lineRule="auto"/>
        <w:ind w:firstLine="540"/>
        <w:jc w:val="center"/>
        <w:textAlignment w:val="auto"/>
        <w:rPr>
          <w:b/>
          <w:color w:val="000000" w:themeColor="text1"/>
          <w:sz w:val="28"/>
          <w:szCs w:val="28"/>
        </w:rPr>
      </w:pPr>
    </w:p>
    <w:p w:rsidR="00AE240B" w:rsidRPr="0045669B" w:rsidRDefault="00AE240B" w:rsidP="00E11997">
      <w:pPr>
        <w:overflowPunct/>
        <w:spacing w:line="276" w:lineRule="auto"/>
        <w:ind w:firstLine="540"/>
        <w:jc w:val="center"/>
        <w:textAlignment w:val="auto"/>
        <w:rPr>
          <w:b/>
          <w:color w:val="000000" w:themeColor="text1"/>
          <w:sz w:val="28"/>
          <w:szCs w:val="28"/>
        </w:rPr>
      </w:pPr>
    </w:p>
    <w:p w:rsidR="001A5215" w:rsidRDefault="00152080" w:rsidP="00E11997">
      <w:pPr>
        <w:tabs>
          <w:tab w:val="left" w:pos="142"/>
        </w:tabs>
        <w:spacing w:line="276" w:lineRule="auto"/>
        <w:ind w:firstLine="709"/>
        <w:jc w:val="both"/>
        <w:rPr>
          <w:sz w:val="28"/>
          <w:szCs w:val="28"/>
        </w:rPr>
      </w:pPr>
      <w:r w:rsidRPr="0045669B">
        <w:rPr>
          <w:color w:val="000000" w:themeColor="text1"/>
          <w:sz w:val="28"/>
          <w:szCs w:val="28"/>
        </w:rPr>
        <w:t xml:space="preserve">Принятие областного </w:t>
      </w:r>
      <w:r w:rsidR="0020618A" w:rsidRPr="0045669B">
        <w:rPr>
          <w:color w:val="000000" w:themeColor="text1"/>
          <w:sz w:val="28"/>
          <w:szCs w:val="28"/>
        </w:rPr>
        <w:t xml:space="preserve">закона </w:t>
      </w:r>
      <w:r w:rsidR="00020368" w:rsidRPr="0045669B">
        <w:rPr>
          <w:color w:val="000000" w:themeColor="text1"/>
          <w:sz w:val="28"/>
          <w:szCs w:val="28"/>
        </w:rPr>
        <w:t>«О внесении изменени</w:t>
      </w:r>
      <w:r w:rsidR="0055464D" w:rsidRPr="0045669B">
        <w:rPr>
          <w:color w:val="000000" w:themeColor="text1"/>
          <w:sz w:val="28"/>
          <w:szCs w:val="28"/>
        </w:rPr>
        <w:t>я</w:t>
      </w:r>
      <w:r w:rsidR="00020368" w:rsidRPr="0045669B">
        <w:rPr>
          <w:color w:val="000000" w:themeColor="text1"/>
          <w:sz w:val="28"/>
          <w:szCs w:val="28"/>
        </w:rPr>
        <w:t xml:space="preserve"> в </w:t>
      </w:r>
      <w:r w:rsidR="00BC3658" w:rsidRPr="0045669B">
        <w:rPr>
          <w:color w:val="000000" w:themeColor="text1"/>
          <w:sz w:val="28"/>
          <w:szCs w:val="28"/>
        </w:rPr>
        <w:t xml:space="preserve">статью 39 </w:t>
      </w:r>
      <w:r w:rsidR="00020368" w:rsidRPr="0045669B">
        <w:rPr>
          <w:color w:val="000000" w:themeColor="text1"/>
          <w:sz w:val="28"/>
          <w:szCs w:val="28"/>
        </w:rPr>
        <w:t>областно</w:t>
      </w:r>
      <w:r w:rsidR="00BC3658" w:rsidRPr="0045669B">
        <w:rPr>
          <w:color w:val="000000" w:themeColor="text1"/>
          <w:sz w:val="28"/>
          <w:szCs w:val="28"/>
        </w:rPr>
        <w:t>го</w:t>
      </w:r>
      <w:r w:rsidR="00020368" w:rsidRPr="0045669B">
        <w:rPr>
          <w:color w:val="000000" w:themeColor="text1"/>
          <w:sz w:val="28"/>
          <w:szCs w:val="28"/>
        </w:rPr>
        <w:t xml:space="preserve"> закон</w:t>
      </w:r>
      <w:r w:rsidR="00BC3658" w:rsidRPr="0045669B">
        <w:rPr>
          <w:color w:val="000000" w:themeColor="text1"/>
          <w:sz w:val="28"/>
          <w:szCs w:val="28"/>
        </w:rPr>
        <w:t>а</w:t>
      </w:r>
      <w:r w:rsidR="00020368" w:rsidRPr="0045669B">
        <w:rPr>
          <w:color w:val="000000" w:themeColor="text1"/>
          <w:sz w:val="28"/>
          <w:szCs w:val="28"/>
        </w:rPr>
        <w:t xml:space="preserve"> «Устав Ленинградской области» </w:t>
      </w:r>
      <w:r w:rsidR="00F97BE2" w:rsidRPr="0045669B">
        <w:rPr>
          <w:bCs/>
          <w:color w:val="000000" w:themeColor="text1"/>
          <w:sz w:val="28"/>
          <w:szCs w:val="28"/>
        </w:rPr>
        <w:t>не</w:t>
      </w:r>
      <w:r w:rsidRPr="0045669B">
        <w:rPr>
          <w:color w:val="000000" w:themeColor="text1"/>
          <w:sz w:val="28"/>
          <w:szCs w:val="28"/>
        </w:rPr>
        <w:t xml:space="preserve"> потребует дополнительного</w:t>
      </w:r>
      <w:r w:rsidRPr="00172CA7">
        <w:rPr>
          <w:sz w:val="28"/>
          <w:szCs w:val="28"/>
        </w:rPr>
        <w:t xml:space="preserve"> </w:t>
      </w:r>
      <w:bookmarkEnd w:id="0"/>
      <w:r w:rsidRPr="00172CA7">
        <w:rPr>
          <w:sz w:val="28"/>
          <w:szCs w:val="28"/>
        </w:rPr>
        <w:t>расходов</w:t>
      </w:r>
      <w:r w:rsidR="00982B15">
        <w:rPr>
          <w:sz w:val="28"/>
          <w:szCs w:val="28"/>
        </w:rPr>
        <w:t>ания средств областного бюджет</w:t>
      </w:r>
      <w:r w:rsidR="00F97BE2">
        <w:rPr>
          <w:sz w:val="28"/>
          <w:szCs w:val="28"/>
        </w:rPr>
        <w:t xml:space="preserve">а. </w:t>
      </w:r>
    </w:p>
    <w:p w:rsidR="00F97BE2" w:rsidRDefault="00F97BE2" w:rsidP="00E1199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F97BE2" w:rsidRDefault="00F97BE2" w:rsidP="00E1199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А.Ю.Дрозденко</w:t>
      </w:r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</w:p>
    <w:p w:rsidR="00585F2C" w:rsidRPr="009F5355" w:rsidRDefault="00585F2C" w:rsidP="00E11997">
      <w:pPr>
        <w:spacing w:line="276" w:lineRule="auto"/>
        <w:jc w:val="both"/>
        <w:rPr>
          <w:bCs/>
          <w:sz w:val="28"/>
          <w:szCs w:val="28"/>
        </w:rPr>
      </w:pPr>
    </w:p>
    <w:p w:rsidR="008977AA" w:rsidRPr="001B605B" w:rsidRDefault="008977AA" w:rsidP="00E11997">
      <w:pPr>
        <w:pStyle w:val="ConsPlusNormal"/>
        <w:spacing w:line="276" w:lineRule="auto"/>
        <w:ind w:firstLine="709"/>
        <w:jc w:val="both"/>
      </w:pPr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2080"/>
    <w:rsid w:val="00020368"/>
    <w:rsid w:val="000E7674"/>
    <w:rsid w:val="00151767"/>
    <w:rsid w:val="00152080"/>
    <w:rsid w:val="001A5215"/>
    <w:rsid w:val="001B4694"/>
    <w:rsid w:val="0020618A"/>
    <w:rsid w:val="002075C0"/>
    <w:rsid w:val="00241EFC"/>
    <w:rsid w:val="002808CA"/>
    <w:rsid w:val="00292036"/>
    <w:rsid w:val="00301F80"/>
    <w:rsid w:val="003637BF"/>
    <w:rsid w:val="003F6E26"/>
    <w:rsid w:val="00415258"/>
    <w:rsid w:val="0045669B"/>
    <w:rsid w:val="00546AF9"/>
    <w:rsid w:val="0055464D"/>
    <w:rsid w:val="00585F2C"/>
    <w:rsid w:val="005C6F98"/>
    <w:rsid w:val="005E08D1"/>
    <w:rsid w:val="006049C3"/>
    <w:rsid w:val="00611F62"/>
    <w:rsid w:val="006B0200"/>
    <w:rsid w:val="006B4FF5"/>
    <w:rsid w:val="006D2770"/>
    <w:rsid w:val="006D7D87"/>
    <w:rsid w:val="0075467E"/>
    <w:rsid w:val="0076235C"/>
    <w:rsid w:val="007F32A3"/>
    <w:rsid w:val="0080536E"/>
    <w:rsid w:val="00837CA8"/>
    <w:rsid w:val="008977AA"/>
    <w:rsid w:val="009108B9"/>
    <w:rsid w:val="00936959"/>
    <w:rsid w:val="00982B15"/>
    <w:rsid w:val="00A9219C"/>
    <w:rsid w:val="00AC3597"/>
    <w:rsid w:val="00AE240B"/>
    <w:rsid w:val="00AF6F18"/>
    <w:rsid w:val="00BB7DBB"/>
    <w:rsid w:val="00BC3658"/>
    <w:rsid w:val="00BF0395"/>
    <w:rsid w:val="00C162A9"/>
    <w:rsid w:val="00C25715"/>
    <w:rsid w:val="00C449A5"/>
    <w:rsid w:val="00CB4D52"/>
    <w:rsid w:val="00CC2D2B"/>
    <w:rsid w:val="00D17452"/>
    <w:rsid w:val="00DC56E9"/>
    <w:rsid w:val="00DF2A80"/>
    <w:rsid w:val="00E1129C"/>
    <w:rsid w:val="00E11997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7095A-F92F-455F-AEDD-F3F3AC70E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Анна Владимировна Новоселова</cp:lastModifiedBy>
  <cp:revision>10</cp:revision>
  <cp:lastPrinted>2018-05-23T12:22:00Z</cp:lastPrinted>
  <dcterms:created xsi:type="dcterms:W3CDTF">2022-04-19T12:06:00Z</dcterms:created>
  <dcterms:modified xsi:type="dcterms:W3CDTF">2023-02-09T12:42:00Z</dcterms:modified>
</cp:coreProperties>
</file>