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EF3F2C" w:rsidRPr="003A73CE" w:rsidRDefault="00EF3F2C" w:rsidP="008A7770">
      <w:pPr>
        <w:tabs>
          <w:tab w:val="left" w:pos="142"/>
        </w:tabs>
        <w:ind w:firstLine="709"/>
        <w:jc w:val="center"/>
        <w:rPr>
          <w:bCs/>
          <w:sz w:val="26"/>
          <w:szCs w:val="26"/>
        </w:rPr>
      </w:pPr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r w:rsidRPr="003A73CE">
        <w:rPr>
          <w:bCs/>
          <w:sz w:val="28"/>
          <w:szCs w:val="28"/>
        </w:rPr>
        <w:t xml:space="preserve">в сфере правового регулирования </w:t>
      </w:r>
      <w:r>
        <w:rPr>
          <w:bCs/>
          <w:sz w:val="28"/>
          <w:szCs w:val="28"/>
        </w:rPr>
        <w:t xml:space="preserve">проекта </w:t>
      </w:r>
      <w:r w:rsidR="00CC5F28" w:rsidRPr="008678E0">
        <w:rPr>
          <w:sz w:val="28"/>
          <w:szCs w:val="28"/>
        </w:rPr>
        <w:t>областного закона</w:t>
      </w:r>
      <w:r w:rsidR="00CC5F28">
        <w:rPr>
          <w:sz w:val="28"/>
          <w:szCs w:val="28"/>
        </w:rPr>
        <w:t xml:space="preserve"> </w:t>
      </w:r>
      <w:r w:rsidR="008A7770" w:rsidRPr="00A377F7">
        <w:rPr>
          <w:sz w:val="28"/>
          <w:szCs w:val="28"/>
        </w:rPr>
        <w:t>«О внесении изменени</w:t>
      </w:r>
      <w:r w:rsidR="008A7770">
        <w:rPr>
          <w:sz w:val="28"/>
          <w:szCs w:val="28"/>
        </w:rPr>
        <w:t>я</w:t>
      </w:r>
      <w:r w:rsidR="008A7770" w:rsidRPr="00A377F7">
        <w:rPr>
          <w:sz w:val="28"/>
          <w:szCs w:val="28"/>
        </w:rPr>
        <w:t xml:space="preserve"> </w:t>
      </w:r>
      <w:r w:rsidR="008A7770" w:rsidRPr="001E0FEB">
        <w:rPr>
          <w:sz w:val="28"/>
          <w:szCs w:val="28"/>
        </w:rPr>
        <w:t xml:space="preserve">в </w:t>
      </w:r>
      <w:r w:rsidR="008A7770">
        <w:rPr>
          <w:sz w:val="28"/>
          <w:szCs w:val="28"/>
        </w:rPr>
        <w:t xml:space="preserve">статью 6 </w:t>
      </w:r>
      <w:r w:rsidR="008A7770" w:rsidRPr="001E0FEB">
        <w:rPr>
          <w:sz w:val="28"/>
          <w:szCs w:val="28"/>
        </w:rPr>
        <w:t>областно</w:t>
      </w:r>
      <w:r w:rsidR="008A7770">
        <w:rPr>
          <w:sz w:val="28"/>
          <w:szCs w:val="28"/>
        </w:rPr>
        <w:t xml:space="preserve">го </w:t>
      </w:r>
      <w:r w:rsidR="008A7770" w:rsidRPr="001E0FEB">
        <w:rPr>
          <w:sz w:val="28"/>
          <w:szCs w:val="28"/>
        </w:rPr>
        <w:t>закон</w:t>
      </w:r>
      <w:r w:rsidR="008A7770">
        <w:rPr>
          <w:sz w:val="28"/>
          <w:szCs w:val="28"/>
        </w:rPr>
        <w:t>а</w:t>
      </w:r>
      <w:r w:rsidR="008A7770" w:rsidRPr="001E0FEB">
        <w:rPr>
          <w:sz w:val="28"/>
          <w:szCs w:val="28"/>
        </w:rPr>
        <w:t xml:space="preserve"> «</w:t>
      </w:r>
      <w:r w:rsidR="008A7770">
        <w:rPr>
          <w:sz w:val="28"/>
          <w:szCs w:val="28"/>
        </w:rPr>
        <w:t>О правовых актах Ленинградской области»</w:t>
      </w:r>
    </w:p>
    <w:p w:rsidR="00EF3F2C" w:rsidRDefault="00EF3F2C" w:rsidP="004A0777">
      <w:pPr>
        <w:overflowPunct/>
        <w:spacing w:line="276" w:lineRule="auto"/>
        <w:ind w:firstLine="540"/>
        <w:jc w:val="both"/>
        <w:textAlignment w:val="auto"/>
        <w:rPr>
          <w:bCs/>
          <w:sz w:val="26"/>
          <w:szCs w:val="26"/>
        </w:rPr>
      </w:pPr>
    </w:p>
    <w:p w:rsidR="00546A0B" w:rsidRPr="003A73CE" w:rsidRDefault="00546A0B" w:rsidP="004A0777">
      <w:pPr>
        <w:overflowPunct/>
        <w:spacing w:line="276" w:lineRule="auto"/>
        <w:ind w:firstLine="540"/>
        <w:jc w:val="both"/>
        <w:textAlignment w:val="auto"/>
        <w:rPr>
          <w:bCs/>
          <w:sz w:val="26"/>
          <w:szCs w:val="26"/>
        </w:rPr>
      </w:pPr>
      <w:bookmarkStart w:id="0" w:name="_GoBack"/>
      <w:bookmarkEnd w:id="0"/>
    </w:p>
    <w:p w:rsidR="007C4B90" w:rsidRPr="0099527E" w:rsidRDefault="00EF3F2C" w:rsidP="004B2CFD">
      <w:pPr>
        <w:tabs>
          <w:tab w:val="left" w:pos="142"/>
        </w:tabs>
        <w:ind w:firstLine="709"/>
        <w:jc w:val="both"/>
        <w:rPr>
          <w:rFonts w:eastAsiaTheme="minorHAnsi"/>
          <w:bCs/>
          <w:i/>
          <w:color w:val="FF0000"/>
          <w:sz w:val="28"/>
          <w:szCs w:val="28"/>
          <w:lang w:eastAsia="en-US"/>
        </w:rPr>
      </w:pPr>
      <w:r w:rsidRPr="007C4B90">
        <w:rPr>
          <w:sz w:val="28"/>
          <w:szCs w:val="28"/>
        </w:rPr>
        <w:t xml:space="preserve">Сферу правового регулирования </w:t>
      </w:r>
      <w:r w:rsidR="00620FED" w:rsidRPr="007C4B90">
        <w:rPr>
          <w:bCs/>
          <w:sz w:val="28"/>
          <w:szCs w:val="28"/>
        </w:rPr>
        <w:t xml:space="preserve">проекта </w:t>
      </w:r>
      <w:r w:rsidR="00620FED" w:rsidRPr="007C4B90">
        <w:rPr>
          <w:sz w:val="28"/>
          <w:szCs w:val="28"/>
        </w:rPr>
        <w:t xml:space="preserve">областного закона </w:t>
      </w:r>
      <w:r w:rsidR="004B2CFD" w:rsidRPr="00A377F7">
        <w:rPr>
          <w:sz w:val="28"/>
          <w:szCs w:val="28"/>
        </w:rPr>
        <w:t>«</w:t>
      </w:r>
      <w:r w:rsidR="008A7770" w:rsidRPr="00A377F7">
        <w:rPr>
          <w:sz w:val="28"/>
          <w:szCs w:val="28"/>
        </w:rPr>
        <w:t>О внесении изменени</w:t>
      </w:r>
      <w:r w:rsidR="008A7770">
        <w:rPr>
          <w:sz w:val="28"/>
          <w:szCs w:val="28"/>
        </w:rPr>
        <w:t>я</w:t>
      </w:r>
      <w:r w:rsidR="008A7770" w:rsidRPr="00A377F7">
        <w:rPr>
          <w:sz w:val="28"/>
          <w:szCs w:val="28"/>
        </w:rPr>
        <w:t xml:space="preserve"> </w:t>
      </w:r>
      <w:r w:rsidR="008A7770" w:rsidRPr="001E0FEB">
        <w:rPr>
          <w:sz w:val="28"/>
          <w:szCs w:val="28"/>
        </w:rPr>
        <w:t xml:space="preserve">в </w:t>
      </w:r>
      <w:r w:rsidR="008A7770">
        <w:rPr>
          <w:sz w:val="28"/>
          <w:szCs w:val="28"/>
        </w:rPr>
        <w:t xml:space="preserve">статью 6 </w:t>
      </w:r>
      <w:r w:rsidR="008A7770" w:rsidRPr="001E0FEB">
        <w:rPr>
          <w:sz w:val="28"/>
          <w:szCs w:val="28"/>
        </w:rPr>
        <w:t>областно</w:t>
      </w:r>
      <w:r w:rsidR="008A7770">
        <w:rPr>
          <w:sz w:val="28"/>
          <w:szCs w:val="28"/>
        </w:rPr>
        <w:t xml:space="preserve">го </w:t>
      </w:r>
      <w:r w:rsidR="008A7770" w:rsidRPr="001E0FEB">
        <w:rPr>
          <w:sz w:val="28"/>
          <w:szCs w:val="28"/>
        </w:rPr>
        <w:t>закон</w:t>
      </w:r>
      <w:r w:rsidR="008A7770">
        <w:rPr>
          <w:sz w:val="28"/>
          <w:szCs w:val="28"/>
        </w:rPr>
        <w:t>а</w:t>
      </w:r>
      <w:r w:rsidR="008A7770" w:rsidRPr="001E0FEB">
        <w:rPr>
          <w:sz w:val="28"/>
          <w:szCs w:val="28"/>
        </w:rPr>
        <w:t xml:space="preserve"> «</w:t>
      </w:r>
      <w:r w:rsidR="008A7770">
        <w:rPr>
          <w:sz w:val="28"/>
          <w:szCs w:val="28"/>
        </w:rPr>
        <w:t xml:space="preserve">О правовых актах Ленинградской </w:t>
      </w:r>
      <w:r w:rsidR="008A7770" w:rsidRPr="00D362B7">
        <w:rPr>
          <w:color w:val="000000" w:themeColor="text1"/>
          <w:sz w:val="28"/>
          <w:szCs w:val="28"/>
        </w:rPr>
        <w:t>области»</w:t>
      </w:r>
      <w:r w:rsidR="00C61666" w:rsidRPr="00D362B7">
        <w:rPr>
          <w:color w:val="000000" w:themeColor="text1"/>
          <w:sz w:val="28"/>
          <w:szCs w:val="28"/>
        </w:rPr>
        <w:t xml:space="preserve"> </w:t>
      </w:r>
      <w:r w:rsidR="007C4B90" w:rsidRPr="00D362B7">
        <w:rPr>
          <w:color w:val="000000" w:themeColor="text1"/>
          <w:sz w:val="28"/>
          <w:szCs w:val="28"/>
        </w:rPr>
        <w:t>составля</w:t>
      </w:r>
      <w:r w:rsidR="0099527E" w:rsidRPr="00D362B7">
        <w:rPr>
          <w:color w:val="000000" w:themeColor="text1"/>
          <w:sz w:val="28"/>
          <w:szCs w:val="28"/>
        </w:rPr>
        <w:t>ю</w:t>
      </w:r>
      <w:r w:rsidR="007C4B90" w:rsidRPr="00D362B7">
        <w:rPr>
          <w:color w:val="000000" w:themeColor="text1"/>
          <w:sz w:val="28"/>
          <w:szCs w:val="28"/>
        </w:rPr>
        <w:t xml:space="preserve">т </w:t>
      </w:r>
      <w:r w:rsidR="007C4B90" w:rsidRPr="00D362B7">
        <w:rPr>
          <w:rFonts w:eastAsiaTheme="minorHAnsi"/>
          <w:bCs/>
          <w:color w:val="000000" w:themeColor="text1"/>
          <w:sz w:val="28"/>
          <w:szCs w:val="28"/>
          <w:lang w:eastAsia="en-US"/>
        </w:rPr>
        <w:t>Федеральный закон от 21 декабря 2021 года № 414-ФЗ «Об</w:t>
      </w:r>
      <w:r w:rsidR="007C4B90" w:rsidRPr="007C4B90">
        <w:rPr>
          <w:rFonts w:eastAsiaTheme="minorHAnsi"/>
          <w:bCs/>
          <w:sz w:val="28"/>
          <w:szCs w:val="28"/>
          <w:lang w:eastAsia="en-US"/>
        </w:rPr>
        <w:t xml:space="preserve"> общих принципах организации публичной власти в субъектах Российской Федерации»</w:t>
      </w:r>
      <w:r w:rsidR="0099527E" w:rsidRPr="0099527E">
        <w:rPr>
          <w:sz w:val="28"/>
          <w:szCs w:val="28"/>
        </w:rPr>
        <w:t xml:space="preserve"> </w:t>
      </w:r>
      <w:r w:rsidR="0099527E">
        <w:rPr>
          <w:sz w:val="28"/>
          <w:szCs w:val="28"/>
        </w:rPr>
        <w:t>и Устав Ленинградской области</w:t>
      </w:r>
      <w:r w:rsidR="0099527E" w:rsidRPr="007C4B90">
        <w:rPr>
          <w:rFonts w:eastAsiaTheme="minorHAnsi"/>
          <w:bCs/>
          <w:sz w:val="28"/>
          <w:szCs w:val="28"/>
          <w:lang w:eastAsia="en-US"/>
        </w:rPr>
        <w:t>.</w:t>
      </w:r>
    </w:p>
    <w:p w:rsidR="00EF3F2C" w:rsidRDefault="00EF3F2C" w:rsidP="004A0777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075538" w:rsidRDefault="00075538" w:rsidP="004A0777">
      <w:pPr>
        <w:spacing w:line="276" w:lineRule="auto"/>
        <w:jc w:val="both"/>
        <w:rPr>
          <w:sz w:val="28"/>
          <w:szCs w:val="28"/>
        </w:rPr>
      </w:pPr>
    </w:p>
    <w:p w:rsidR="00C005B2" w:rsidRPr="007C4B90" w:rsidRDefault="00C005B2" w:rsidP="004A0777">
      <w:pPr>
        <w:spacing w:line="276" w:lineRule="auto"/>
        <w:jc w:val="both"/>
        <w:rPr>
          <w:sz w:val="28"/>
          <w:szCs w:val="28"/>
        </w:rPr>
      </w:pPr>
    </w:p>
    <w:p w:rsidR="00F44BEF" w:rsidRDefault="00F44BEF" w:rsidP="004A077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F44BEF" w:rsidRDefault="00F44BEF" w:rsidP="004A077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А.Ю.Дрозденко</w:t>
      </w:r>
    </w:p>
    <w:p w:rsidR="00F44BEF" w:rsidRDefault="00F44BEF" w:rsidP="004A0777">
      <w:pPr>
        <w:spacing w:line="276" w:lineRule="auto"/>
        <w:jc w:val="both"/>
        <w:rPr>
          <w:sz w:val="28"/>
          <w:szCs w:val="28"/>
        </w:rPr>
      </w:pPr>
    </w:p>
    <w:p w:rsidR="00D20971" w:rsidRPr="009F5355" w:rsidRDefault="00D20971" w:rsidP="004A0777">
      <w:pPr>
        <w:spacing w:line="276" w:lineRule="auto"/>
        <w:jc w:val="both"/>
        <w:rPr>
          <w:bCs/>
          <w:sz w:val="28"/>
          <w:szCs w:val="28"/>
        </w:rPr>
      </w:pPr>
    </w:p>
    <w:p w:rsidR="00D20971" w:rsidRDefault="00D20971" w:rsidP="00EB1051">
      <w:pPr>
        <w:overflowPunct/>
        <w:jc w:val="both"/>
        <w:textAlignment w:val="auto"/>
      </w:pP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3F2C"/>
    <w:rsid w:val="0005754D"/>
    <w:rsid w:val="00075538"/>
    <w:rsid w:val="000D4FA7"/>
    <w:rsid w:val="000F464D"/>
    <w:rsid w:val="002215E0"/>
    <w:rsid w:val="00236509"/>
    <w:rsid w:val="00262C6B"/>
    <w:rsid w:val="003401AE"/>
    <w:rsid w:val="003C1223"/>
    <w:rsid w:val="003F1A06"/>
    <w:rsid w:val="00472C87"/>
    <w:rsid w:val="004A0777"/>
    <w:rsid w:val="004B2CFD"/>
    <w:rsid w:val="00506D5F"/>
    <w:rsid w:val="00515374"/>
    <w:rsid w:val="00546A0B"/>
    <w:rsid w:val="00576F1E"/>
    <w:rsid w:val="005B647F"/>
    <w:rsid w:val="005E05F9"/>
    <w:rsid w:val="006050FD"/>
    <w:rsid w:val="00620FED"/>
    <w:rsid w:val="0063461C"/>
    <w:rsid w:val="00646660"/>
    <w:rsid w:val="00683802"/>
    <w:rsid w:val="007022AB"/>
    <w:rsid w:val="007417DB"/>
    <w:rsid w:val="00747459"/>
    <w:rsid w:val="007A2F9E"/>
    <w:rsid w:val="007C3689"/>
    <w:rsid w:val="007C4B90"/>
    <w:rsid w:val="007E6E11"/>
    <w:rsid w:val="0084385A"/>
    <w:rsid w:val="00897FEA"/>
    <w:rsid w:val="008A7770"/>
    <w:rsid w:val="0099527E"/>
    <w:rsid w:val="00A46AB2"/>
    <w:rsid w:val="00B06FD9"/>
    <w:rsid w:val="00B66492"/>
    <w:rsid w:val="00C005B2"/>
    <w:rsid w:val="00C14FB0"/>
    <w:rsid w:val="00C61666"/>
    <w:rsid w:val="00CC5F28"/>
    <w:rsid w:val="00D20971"/>
    <w:rsid w:val="00D362B7"/>
    <w:rsid w:val="00D407F7"/>
    <w:rsid w:val="00D467C8"/>
    <w:rsid w:val="00E55562"/>
    <w:rsid w:val="00EB1051"/>
    <w:rsid w:val="00EF3F2C"/>
    <w:rsid w:val="00F1793B"/>
    <w:rsid w:val="00F4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Владимировна Новоселова</cp:lastModifiedBy>
  <cp:revision>8</cp:revision>
  <cp:lastPrinted>2023-02-22T06:42:00Z</cp:lastPrinted>
  <dcterms:created xsi:type="dcterms:W3CDTF">2023-01-30T13:30:00Z</dcterms:created>
  <dcterms:modified xsi:type="dcterms:W3CDTF">2023-02-22T07:12:00Z</dcterms:modified>
</cp:coreProperties>
</file>