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A377F7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A377F7">
        <w:rPr>
          <w:b/>
          <w:sz w:val="28"/>
          <w:szCs w:val="28"/>
        </w:rPr>
        <w:t>ОБОСНОВАНИЕ</w:t>
      </w:r>
    </w:p>
    <w:p w:rsidR="007765CB" w:rsidRDefault="006F63CA" w:rsidP="007765CB">
      <w:pPr>
        <w:overflowPunct/>
        <w:jc w:val="center"/>
        <w:textAlignment w:val="auto"/>
        <w:rPr>
          <w:sz w:val="28"/>
          <w:szCs w:val="28"/>
        </w:rPr>
      </w:pPr>
      <w:r w:rsidRPr="00A377F7">
        <w:rPr>
          <w:sz w:val="28"/>
          <w:szCs w:val="28"/>
        </w:rPr>
        <w:t xml:space="preserve">необходимости принятия областного закона </w:t>
      </w:r>
    </w:p>
    <w:p w:rsidR="006F63CA" w:rsidRPr="00D1298F" w:rsidRDefault="00334193" w:rsidP="007765CB">
      <w:pPr>
        <w:overflowPunct/>
        <w:jc w:val="center"/>
        <w:textAlignment w:val="auto"/>
        <w:rPr>
          <w:b/>
          <w:strike/>
          <w:sz w:val="28"/>
          <w:szCs w:val="28"/>
        </w:rPr>
      </w:pPr>
      <w:r w:rsidRPr="00A377F7">
        <w:rPr>
          <w:sz w:val="28"/>
          <w:szCs w:val="28"/>
        </w:rPr>
        <w:t>«О внесении изменени</w:t>
      </w:r>
      <w:r w:rsidR="001931F1">
        <w:rPr>
          <w:sz w:val="28"/>
          <w:szCs w:val="28"/>
        </w:rPr>
        <w:t>я</w:t>
      </w:r>
      <w:r w:rsidRPr="00A377F7">
        <w:rPr>
          <w:sz w:val="28"/>
          <w:szCs w:val="28"/>
        </w:rPr>
        <w:t xml:space="preserve"> </w:t>
      </w:r>
      <w:r w:rsidR="001931F1" w:rsidRPr="001E0FEB">
        <w:rPr>
          <w:sz w:val="28"/>
          <w:szCs w:val="28"/>
        </w:rPr>
        <w:t xml:space="preserve">в </w:t>
      </w:r>
      <w:r w:rsidR="00376146">
        <w:rPr>
          <w:sz w:val="28"/>
          <w:szCs w:val="28"/>
        </w:rPr>
        <w:t xml:space="preserve">статью </w:t>
      </w:r>
      <w:r w:rsidR="007765CB">
        <w:rPr>
          <w:sz w:val="28"/>
          <w:szCs w:val="28"/>
        </w:rPr>
        <w:t>6</w:t>
      </w:r>
      <w:r w:rsidR="00376146">
        <w:rPr>
          <w:sz w:val="28"/>
          <w:szCs w:val="28"/>
        </w:rPr>
        <w:t xml:space="preserve"> </w:t>
      </w:r>
      <w:r w:rsidR="001931F1" w:rsidRPr="001E0FEB">
        <w:rPr>
          <w:sz w:val="28"/>
          <w:szCs w:val="28"/>
        </w:rPr>
        <w:t>областно</w:t>
      </w:r>
      <w:r w:rsidR="00376146">
        <w:rPr>
          <w:sz w:val="28"/>
          <w:szCs w:val="28"/>
        </w:rPr>
        <w:t xml:space="preserve">го </w:t>
      </w:r>
      <w:r w:rsidR="001931F1" w:rsidRPr="001E0FEB">
        <w:rPr>
          <w:sz w:val="28"/>
          <w:szCs w:val="28"/>
        </w:rPr>
        <w:t>закон</w:t>
      </w:r>
      <w:r w:rsidR="00376146">
        <w:rPr>
          <w:sz w:val="28"/>
          <w:szCs w:val="28"/>
        </w:rPr>
        <w:t>а</w:t>
      </w:r>
      <w:r w:rsidR="001931F1" w:rsidRPr="001E0FEB">
        <w:rPr>
          <w:sz w:val="28"/>
          <w:szCs w:val="28"/>
        </w:rPr>
        <w:t xml:space="preserve"> «</w:t>
      </w:r>
      <w:r w:rsidR="007765CB">
        <w:rPr>
          <w:sz w:val="28"/>
          <w:szCs w:val="28"/>
        </w:rPr>
        <w:t>О правовых актах Ленинградской области»</w:t>
      </w:r>
      <w:r w:rsidR="00CB5161" w:rsidRPr="00A377F7">
        <w:rPr>
          <w:sz w:val="28"/>
          <w:szCs w:val="28"/>
        </w:rPr>
        <w:t xml:space="preserve"> </w:t>
      </w:r>
    </w:p>
    <w:p w:rsidR="00494034" w:rsidRPr="00A377F7" w:rsidRDefault="00494034" w:rsidP="00DC07F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D1298F" w:rsidRPr="00C32704" w:rsidRDefault="00334193" w:rsidP="00D1298F">
      <w:pPr>
        <w:overflowPunct/>
        <w:ind w:firstLine="708"/>
        <w:jc w:val="both"/>
        <w:textAlignment w:val="auto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F67748">
        <w:rPr>
          <w:color w:val="000000" w:themeColor="text1"/>
          <w:sz w:val="28"/>
          <w:szCs w:val="28"/>
        </w:rPr>
        <w:t xml:space="preserve">Проект </w:t>
      </w:r>
      <w:r w:rsidR="00D1298F" w:rsidRPr="00F67748">
        <w:rPr>
          <w:color w:val="000000" w:themeColor="text1"/>
          <w:sz w:val="28"/>
          <w:szCs w:val="28"/>
        </w:rPr>
        <w:t xml:space="preserve">областного закона «О внесении изменения в статью 6 областного закона «О правовых актах Ленинградской области» (далее – проект) </w:t>
      </w:r>
      <w:r w:rsidRPr="00F67748">
        <w:rPr>
          <w:color w:val="000000" w:themeColor="text1"/>
          <w:sz w:val="28"/>
          <w:szCs w:val="28"/>
        </w:rPr>
        <w:t xml:space="preserve">разработан </w:t>
      </w:r>
      <w:r w:rsidR="00D1298F" w:rsidRPr="00F67748">
        <w:rPr>
          <w:color w:val="000000" w:themeColor="text1"/>
          <w:sz w:val="28"/>
          <w:szCs w:val="28"/>
        </w:rPr>
        <w:t xml:space="preserve">во взаимосвязи с проектом областного закона «О внесении изменения в статью 39 Устава Ленинградской области» </w:t>
      </w:r>
      <w:r w:rsidRPr="00F67748">
        <w:rPr>
          <w:color w:val="000000" w:themeColor="text1"/>
          <w:sz w:val="28"/>
          <w:szCs w:val="28"/>
        </w:rPr>
        <w:t>в</w:t>
      </w:r>
      <w:r w:rsidR="00063489" w:rsidRPr="00F67748">
        <w:rPr>
          <w:color w:val="000000" w:themeColor="text1"/>
          <w:sz w:val="28"/>
          <w:szCs w:val="28"/>
        </w:rPr>
        <w:t xml:space="preserve"> целях установления возможности подписания правовых актов Правительства Ленинградской области, </w:t>
      </w:r>
      <w:r w:rsidR="00063489" w:rsidRPr="00F67748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имеющих ненормативный характер, </w:t>
      </w:r>
      <w:r w:rsidR="00063489" w:rsidRPr="00F67748">
        <w:rPr>
          <w:color w:val="000000" w:themeColor="text1"/>
          <w:sz w:val="28"/>
          <w:szCs w:val="28"/>
        </w:rPr>
        <w:t>членами Правительства Ленинградской области</w:t>
      </w:r>
      <w:r w:rsidR="00DB5B78" w:rsidRPr="00F67748">
        <w:rPr>
          <w:color w:val="000000" w:themeColor="text1"/>
          <w:sz w:val="28"/>
          <w:szCs w:val="28"/>
        </w:rPr>
        <w:t xml:space="preserve"> </w:t>
      </w:r>
      <w:r w:rsidR="00DB5B78" w:rsidRPr="00F67748">
        <w:rPr>
          <w:rFonts w:eastAsiaTheme="minorHAnsi"/>
          <w:color w:val="000000" w:themeColor="text1"/>
          <w:sz w:val="28"/>
          <w:szCs w:val="28"/>
          <w:lang w:eastAsia="en-US"/>
        </w:rPr>
        <w:t>(в настоящее время региональным законодательством закреплена обязанность подписания правовых</w:t>
      </w:r>
      <w:proofErr w:type="gramEnd"/>
      <w:r w:rsidR="00DB5B78">
        <w:rPr>
          <w:rFonts w:eastAsiaTheme="minorHAnsi"/>
          <w:sz w:val="28"/>
          <w:szCs w:val="28"/>
          <w:lang w:eastAsia="en-US"/>
        </w:rPr>
        <w:t xml:space="preserve"> актов Правительства Ленинградской области исключительно Губернатором </w:t>
      </w:r>
      <w:r w:rsidR="00DB5B78" w:rsidRPr="00C32704">
        <w:rPr>
          <w:rFonts w:eastAsiaTheme="minorHAnsi"/>
          <w:color w:val="000000" w:themeColor="text1"/>
          <w:sz w:val="28"/>
          <w:szCs w:val="28"/>
          <w:lang w:eastAsia="en-US"/>
        </w:rPr>
        <w:t>Ленинградской области)</w:t>
      </w:r>
      <w:r w:rsidR="00D1298F" w:rsidRPr="00C3270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C295E" w:rsidRPr="003A4BB3" w:rsidRDefault="00D1298F" w:rsidP="00D1298F">
      <w:pPr>
        <w:overflowPunct/>
        <w:ind w:firstLine="708"/>
        <w:jc w:val="both"/>
        <w:textAlignment w:val="auto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A4BB3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063489" w:rsidRPr="003A4BB3">
        <w:rPr>
          <w:color w:val="000000" w:themeColor="text1"/>
          <w:sz w:val="28"/>
          <w:szCs w:val="28"/>
        </w:rPr>
        <w:t xml:space="preserve"> связи с </w:t>
      </w:r>
      <w:r w:rsidRPr="003A4BB3">
        <w:rPr>
          <w:color w:val="000000" w:themeColor="text1"/>
          <w:sz w:val="28"/>
          <w:szCs w:val="28"/>
        </w:rPr>
        <w:t xml:space="preserve">этим часть 2 </w:t>
      </w:r>
      <w:r w:rsidR="007765CB" w:rsidRPr="003A4BB3">
        <w:rPr>
          <w:color w:val="000000" w:themeColor="text1"/>
          <w:sz w:val="28"/>
          <w:szCs w:val="28"/>
        </w:rPr>
        <w:t xml:space="preserve">статьи 6 областного закона от 11.12.2007 № 174-оз «О правовых актах Ленинградской области» </w:t>
      </w:r>
      <w:r w:rsidR="00FC295E" w:rsidRPr="003A4BB3">
        <w:rPr>
          <w:color w:val="000000" w:themeColor="text1"/>
          <w:sz w:val="28"/>
          <w:szCs w:val="28"/>
        </w:rPr>
        <w:t>излагается в новой редакции</w:t>
      </w:r>
      <w:r w:rsidRPr="003A4BB3">
        <w:rPr>
          <w:color w:val="000000" w:themeColor="text1"/>
          <w:sz w:val="28"/>
          <w:szCs w:val="28"/>
        </w:rPr>
        <w:t xml:space="preserve">, согласно которой датой </w:t>
      </w:r>
      <w:r w:rsidR="00FC295E" w:rsidRPr="003A4BB3">
        <w:rPr>
          <w:color w:val="000000" w:themeColor="text1"/>
          <w:sz w:val="28"/>
          <w:szCs w:val="28"/>
        </w:rPr>
        <w:t>принятия постановления Правительства Ленинградской области считается день его подписания Губернатором Ленинградской области</w:t>
      </w:r>
      <w:r w:rsidRPr="003A4BB3">
        <w:rPr>
          <w:color w:val="000000" w:themeColor="text1"/>
          <w:sz w:val="28"/>
          <w:szCs w:val="28"/>
        </w:rPr>
        <w:t>, а д</w:t>
      </w:r>
      <w:r w:rsidR="00FC295E" w:rsidRPr="003A4BB3">
        <w:rPr>
          <w:color w:val="000000" w:themeColor="text1"/>
          <w:sz w:val="28"/>
          <w:szCs w:val="28"/>
        </w:rPr>
        <w:t>атой принятия распоряжения Правительства Ленинградской области считается день его подписания Губернатором Ленинградской области или членом Правительства Ленинградской области, уполномоченным Правительством Ленинградской области</w:t>
      </w:r>
      <w:r w:rsidRPr="003A4BB3">
        <w:rPr>
          <w:color w:val="000000" w:themeColor="text1"/>
          <w:sz w:val="28"/>
          <w:szCs w:val="28"/>
        </w:rPr>
        <w:t>.</w:t>
      </w:r>
      <w:proofErr w:type="gramEnd"/>
    </w:p>
    <w:p w:rsidR="00DB5B78" w:rsidRDefault="00DB5B78" w:rsidP="00DB5B78">
      <w:pPr>
        <w:overflowPunct/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r w:rsidRPr="00CD2585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Деятельность Правительства Ленинградской области затрагивает </w:t>
      </w:r>
      <w:r w:rsidR="000D4324" w:rsidRPr="00CD2585">
        <w:rPr>
          <w:rFonts w:eastAsiaTheme="minorHAnsi"/>
          <w:color w:val="000000" w:themeColor="text1"/>
          <w:sz w:val="28"/>
          <w:szCs w:val="28"/>
          <w:lang w:eastAsia="en-US"/>
        </w:rPr>
        <w:t>общественные отношения в различных сферах</w:t>
      </w:r>
      <w:r w:rsidRPr="00CD258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подразумевает принятие значительного количества </w:t>
      </w:r>
      <w:r w:rsidR="00D1298F" w:rsidRPr="00CD2585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правовых </w:t>
      </w:r>
      <w:r w:rsidRPr="00CD2585">
        <w:rPr>
          <w:rFonts w:eastAsiaTheme="minorHAnsi"/>
          <w:color w:val="000000" w:themeColor="text1"/>
          <w:sz w:val="28"/>
          <w:szCs w:val="28"/>
          <w:lang w:eastAsia="en-US"/>
        </w:rPr>
        <w:t>актов, носящих ненормативный характер. При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bookmarkEnd w:id="0"/>
      <w:r>
        <w:rPr>
          <w:rFonts w:eastAsiaTheme="minorHAnsi"/>
          <w:sz w:val="28"/>
          <w:szCs w:val="28"/>
          <w:lang w:eastAsia="en-US"/>
        </w:rPr>
        <w:t>этом члены Правительства Ленинградской области по вопросам своей компетенции участвуют в подготовке проектов правовых актов Правительства Ленинградской области, обеспечивают их исполнение, а также координируют и контролируют работу курируемых органов исполнительн</w:t>
      </w:r>
      <w:r w:rsidR="00FC295E">
        <w:rPr>
          <w:rFonts w:eastAsiaTheme="minorHAnsi"/>
          <w:sz w:val="28"/>
          <w:szCs w:val="28"/>
          <w:lang w:eastAsia="en-US"/>
        </w:rPr>
        <w:t>ой власти Ленинградской области.</w:t>
      </w:r>
    </w:p>
    <w:p w:rsidR="00CD2585" w:rsidRPr="002D299B" w:rsidRDefault="00CD2585" w:rsidP="00CD2585">
      <w:pPr>
        <w:overflowPunct/>
        <w:ind w:firstLine="708"/>
        <w:jc w:val="both"/>
        <w:textAlignment w:val="auto"/>
        <w:rPr>
          <w:color w:val="000000" w:themeColor="text1"/>
          <w:sz w:val="28"/>
          <w:szCs w:val="28"/>
        </w:rPr>
      </w:pPr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связи </w:t>
      </w:r>
      <w:proofErr w:type="gramStart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proofErr w:type="gramEnd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color w:val="000000" w:themeColor="text1"/>
          <w:sz w:val="28"/>
          <w:szCs w:val="28"/>
          <w:lang w:eastAsia="en-US"/>
        </w:rPr>
        <w:t>указанным</w:t>
      </w:r>
      <w:proofErr w:type="gramEnd"/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предлагается установить возможность подписания распоряжений Правительства Ленинградской области уполномоченными членами Правительства Ленинградской области. Внесение предлагаемых проектом изменений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не противоречит </w:t>
      </w:r>
      <w:r w:rsidRPr="002D299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положениям статьей 32 и 33 </w:t>
      </w:r>
      <w:r w:rsidRPr="002D299B">
        <w:rPr>
          <w:color w:val="000000" w:themeColor="text1"/>
          <w:sz w:val="28"/>
          <w:szCs w:val="28"/>
        </w:rPr>
        <w:t xml:space="preserve">Федерального закона от 21.12.2021 № 414-ФЗ «Об общих принципах организации публичной власти в субъектах Российской Федерации», определяющих структуру и полномочия высшего исполнительного органа государственной власти субъекта Российской Федерации.  </w:t>
      </w:r>
    </w:p>
    <w:p w:rsidR="00766C06" w:rsidRPr="003A4BB3" w:rsidRDefault="00766C06" w:rsidP="00766C06">
      <w:pPr>
        <w:overflowPunct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3A4BB3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Проект не предусматривает дополнительного расходования средств областного бюджета </w:t>
      </w:r>
      <w:r w:rsidR="00D1298F" w:rsidRPr="003A4BB3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не требует проведения </w:t>
      </w:r>
      <w:r w:rsidRPr="003A4BB3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Pr="003A4BB3">
        <w:rPr>
          <w:color w:val="000000" w:themeColor="text1"/>
          <w:sz w:val="28"/>
          <w:szCs w:val="28"/>
        </w:rPr>
        <w:t>ценки регулирующего воздействия</w:t>
      </w:r>
      <w:r w:rsidR="003A4BB3" w:rsidRPr="003A4BB3">
        <w:rPr>
          <w:color w:val="000000" w:themeColor="text1"/>
          <w:sz w:val="28"/>
          <w:szCs w:val="28"/>
        </w:rPr>
        <w:t>.</w:t>
      </w:r>
      <w:r w:rsidRPr="003A4BB3">
        <w:rPr>
          <w:color w:val="000000" w:themeColor="text1"/>
          <w:sz w:val="28"/>
          <w:szCs w:val="28"/>
        </w:rPr>
        <w:t xml:space="preserve"> </w:t>
      </w:r>
    </w:p>
    <w:p w:rsidR="00513A26" w:rsidRDefault="00513A26" w:rsidP="00063489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DC60EA" w:rsidRDefault="00DC60EA" w:rsidP="00063489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94034" w:rsidRPr="00A377F7" w:rsidRDefault="00C37076" w:rsidP="00494034">
      <w:pPr>
        <w:jc w:val="both"/>
        <w:rPr>
          <w:sz w:val="28"/>
          <w:szCs w:val="28"/>
        </w:rPr>
      </w:pPr>
      <w:r w:rsidRPr="00A377F7">
        <w:rPr>
          <w:sz w:val="28"/>
          <w:szCs w:val="28"/>
        </w:rPr>
        <w:t xml:space="preserve"> Губернатор</w:t>
      </w:r>
    </w:p>
    <w:p w:rsidR="00C37076" w:rsidRPr="00A377F7" w:rsidRDefault="00C37076" w:rsidP="00494034">
      <w:pPr>
        <w:jc w:val="both"/>
        <w:rPr>
          <w:sz w:val="28"/>
          <w:szCs w:val="28"/>
        </w:rPr>
      </w:pPr>
      <w:r w:rsidRPr="00A377F7">
        <w:rPr>
          <w:sz w:val="28"/>
          <w:szCs w:val="28"/>
        </w:rPr>
        <w:t>Ленинградской области</w:t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</w:r>
      <w:r w:rsidRPr="00A377F7">
        <w:rPr>
          <w:sz w:val="28"/>
          <w:szCs w:val="28"/>
        </w:rPr>
        <w:tab/>
        <w:t xml:space="preserve">      А.Ю.Дрозденко</w:t>
      </w:r>
    </w:p>
    <w:sectPr w:rsidR="00C37076" w:rsidRPr="00A377F7" w:rsidSect="00D61490">
      <w:headerReference w:type="default" r:id="rId9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FB4" w:rsidRDefault="007C0FB4">
      <w:r>
        <w:separator/>
      </w:r>
    </w:p>
  </w:endnote>
  <w:endnote w:type="continuationSeparator" w:id="0">
    <w:p w:rsidR="007C0FB4" w:rsidRDefault="007C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FB4" w:rsidRDefault="007C0FB4">
      <w:r>
        <w:separator/>
      </w:r>
    </w:p>
  </w:footnote>
  <w:footnote w:type="continuationSeparator" w:id="0">
    <w:p w:rsidR="007C0FB4" w:rsidRDefault="007C0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AA2E81" w:rsidRDefault="0067350F">
        <w:pPr>
          <w:pStyle w:val="a4"/>
          <w:jc w:val="center"/>
        </w:pPr>
        <w:r>
          <w:fldChar w:fldCharType="begin"/>
        </w:r>
        <w:r w:rsidR="00997773">
          <w:instrText>PAGE   \* MERGEFORMAT</w:instrText>
        </w:r>
        <w:r>
          <w:fldChar w:fldCharType="separate"/>
        </w:r>
        <w:r w:rsidR="00A47F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8E1C44"/>
    <w:multiLevelType w:val="hybridMultilevel"/>
    <w:tmpl w:val="3CB07C54"/>
    <w:lvl w:ilvl="0" w:tplc="D556FDE8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7550711"/>
    <w:multiLevelType w:val="hybridMultilevel"/>
    <w:tmpl w:val="0CBE4C0E"/>
    <w:lvl w:ilvl="0" w:tplc="548E58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4B797E"/>
    <w:multiLevelType w:val="hybridMultilevel"/>
    <w:tmpl w:val="4D8EAE7A"/>
    <w:lvl w:ilvl="0" w:tplc="A4804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>
    <w:nsid w:val="7092603C"/>
    <w:multiLevelType w:val="hybridMultilevel"/>
    <w:tmpl w:val="A748DF80"/>
    <w:lvl w:ilvl="0" w:tplc="66D80CC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3CA"/>
    <w:rsid w:val="00001E84"/>
    <w:rsid w:val="00002B28"/>
    <w:rsid w:val="00007FF4"/>
    <w:rsid w:val="00020311"/>
    <w:rsid w:val="00026A06"/>
    <w:rsid w:val="00063489"/>
    <w:rsid w:val="00066973"/>
    <w:rsid w:val="00067BAD"/>
    <w:rsid w:val="0007199E"/>
    <w:rsid w:val="00072244"/>
    <w:rsid w:val="00075C8C"/>
    <w:rsid w:val="0009018B"/>
    <w:rsid w:val="00093CEB"/>
    <w:rsid w:val="000C486A"/>
    <w:rsid w:val="000C6532"/>
    <w:rsid w:val="000C7C9F"/>
    <w:rsid w:val="000D4324"/>
    <w:rsid w:val="000E3BB0"/>
    <w:rsid w:val="00100C72"/>
    <w:rsid w:val="00104EC0"/>
    <w:rsid w:val="00107BD3"/>
    <w:rsid w:val="00113220"/>
    <w:rsid w:val="00124BDE"/>
    <w:rsid w:val="00126B22"/>
    <w:rsid w:val="0012788A"/>
    <w:rsid w:val="00130117"/>
    <w:rsid w:val="00130C0B"/>
    <w:rsid w:val="00131BB2"/>
    <w:rsid w:val="0014208C"/>
    <w:rsid w:val="001541AA"/>
    <w:rsid w:val="0016604D"/>
    <w:rsid w:val="001668C8"/>
    <w:rsid w:val="00171260"/>
    <w:rsid w:val="00173E23"/>
    <w:rsid w:val="0018104F"/>
    <w:rsid w:val="001831B5"/>
    <w:rsid w:val="001921A2"/>
    <w:rsid w:val="001924E0"/>
    <w:rsid w:val="001931F1"/>
    <w:rsid w:val="00193C1A"/>
    <w:rsid w:val="0019733C"/>
    <w:rsid w:val="001A63BB"/>
    <w:rsid w:val="001C7EB5"/>
    <w:rsid w:val="00204C84"/>
    <w:rsid w:val="00205E84"/>
    <w:rsid w:val="002075F6"/>
    <w:rsid w:val="00211754"/>
    <w:rsid w:val="0021518C"/>
    <w:rsid w:val="002217B5"/>
    <w:rsid w:val="00222BE5"/>
    <w:rsid w:val="00241A07"/>
    <w:rsid w:val="0025397E"/>
    <w:rsid w:val="002558EB"/>
    <w:rsid w:val="00262279"/>
    <w:rsid w:val="002629F2"/>
    <w:rsid w:val="00265A36"/>
    <w:rsid w:val="002706F8"/>
    <w:rsid w:val="00276B1A"/>
    <w:rsid w:val="002853A6"/>
    <w:rsid w:val="00287CF9"/>
    <w:rsid w:val="002906F1"/>
    <w:rsid w:val="00294F66"/>
    <w:rsid w:val="002A1CE3"/>
    <w:rsid w:val="002A1E19"/>
    <w:rsid w:val="002A79DB"/>
    <w:rsid w:val="002B0E0E"/>
    <w:rsid w:val="002B21CB"/>
    <w:rsid w:val="002C17C4"/>
    <w:rsid w:val="002C4E86"/>
    <w:rsid w:val="002C5A44"/>
    <w:rsid w:val="002D088B"/>
    <w:rsid w:val="002D35B8"/>
    <w:rsid w:val="002D35E8"/>
    <w:rsid w:val="002D59D2"/>
    <w:rsid w:val="002E22EF"/>
    <w:rsid w:val="002E29E2"/>
    <w:rsid w:val="002F21B0"/>
    <w:rsid w:val="002F7C36"/>
    <w:rsid w:val="00301B06"/>
    <w:rsid w:val="00302B4B"/>
    <w:rsid w:val="003032DD"/>
    <w:rsid w:val="00305A2A"/>
    <w:rsid w:val="00305A5D"/>
    <w:rsid w:val="003257C4"/>
    <w:rsid w:val="00334193"/>
    <w:rsid w:val="00350193"/>
    <w:rsid w:val="00376146"/>
    <w:rsid w:val="00390711"/>
    <w:rsid w:val="00393402"/>
    <w:rsid w:val="003935C0"/>
    <w:rsid w:val="003A4BB3"/>
    <w:rsid w:val="003A72CB"/>
    <w:rsid w:val="003B1396"/>
    <w:rsid w:val="003B1532"/>
    <w:rsid w:val="003C1807"/>
    <w:rsid w:val="003C2D87"/>
    <w:rsid w:val="003D11BA"/>
    <w:rsid w:val="003D3E5C"/>
    <w:rsid w:val="003D5986"/>
    <w:rsid w:val="003D6425"/>
    <w:rsid w:val="003D6E0E"/>
    <w:rsid w:val="003E4201"/>
    <w:rsid w:val="003E441B"/>
    <w:rsid w:val="003E536C"/>
    <w:rsid w:val="003E7B7F"/>
    <w:rsid w:val="0040142D"/>
    <w:rsid w:val="00401615"/>
    <w:rsid w:val="00415541"/>
    <w:rsid w:val="00417D96"/>
    <w:rsid w:val="00432412"/>
    <w:rsid w:val="004348BD"/>
    <w:rsid w:val="00440BCA"/>
    <w:rsid w:val="0044105D"/>
    <w:rsid w:val="00446660"/>
    <w:rsid w:val="00451279"/>
    <w:rsid w:val="00453A04"/>
    <w:rsid w:val="00455E53"/>
    <w:rsid w:val="0047057C"/>
    <w:rsid w:val="00473119"/>
    <w:rsid w:val="004833B8"/>
    <w:rsid w:val="00494034"/>
    <w:rsid w:val="00494795"/>
    <w:rsid w:val="00496A0F"/>
    <w:rsid w:val="004A094B"/>
    <w:rsid w:val="004A77E4"/>
    <w:rsid w:val="004C4E3C"/>
    <w:rsid w:val="004C6C0C"/>
    <w:rsid w:val="004E1CC7"/>
    <w:rsid w:val="004E4C03"/>
    <w:rsid w:val="004E5721"/>
    <w:rsid w:val="004F522C"/>
    <w:rsid w:val="00501AE2"/>
    <w:rsid w:val="0050272E"/>
    <w:rsid w:val="00502826"/>
    <w:rsid w:val="00503D02"/>
    <w:rsid w:val="005061E6"/>
    <w:rsid w:val="00513A26"/>
    <w:rsid w:val="00515EA7"/>
    <w:rsid w:val="00521C49"/>
    <w:rsid w:val="0054284B"/>
    <w:rsid w:val="00551920"/>
    <w:rsid w:val="00564316"/>
    <w:rsid w:val="00566B29"/>
    <w:rsid w:val="00570152"/>
    <w:rsid w:val="00577C93"/>
    <w:rsid w:val="00582FA7"/>
    <w:rsid w:val="0058474F"/>
    <w:rsid w:val="005866F9"/>
    <w:rsid w:val="00590578"/>
    <w:rsid w:val="00594A79"/>
    <w:rsid w:val="005955B7"/>
    <w:rsid w:val="005A707D"/>
    <w:rsid w:val="005B1B2A"/>
    <w:rsid w:val="005B6315"/>
    <w:rsid w:val="005B6BD0"/>
    <w:rsid w:val="005C4175"/>
    <w:rsid w:val="005D27B7"/>
    <w:rsid w:val="005F5BE8"/>
    <w:rsid w:val="00605A5A"/>
    <w:rsid w:val="00610020"/>
    <w:rsid w:val="0062040B"/>
    <w:rsid w:val="0062204F"/>
    <w:rsid w:val="006220B2"/>
    <w:rsid w:val="00624D25"/>
    <w:rsid w:val="006252CF"/>
    <w:rsid w:val="00626BE3"/>
    <w:rsid w:val="00632041"/>
    <w:rsid w:val="006511EA"/>
    <w:rsid w:val="0065620D"/>
    <w:rsid w:val="0067350F"/>
    <w:rsid w:val="00675062"/>
    <w:rsid w:val="00675355"/>
    <w:rsid w:val="00676FEB"/>
    <w:rsid w:val="006D3D8A"/>
    <w:rsid w:val="006E7388"/>
    <w:rsid w:val="006E792E"/>
    <w:rsid w:val="006F03C9"/>
    <w:rsid w:val="006F63CA"/>
    <w:rsid w:val="00723D57"/>
    <w:rsid w:val="00724843"/>
    <w:rsid w:val="00726414"/>
    <w:rsid w:val="007272BD"/>
    <w:rsid w:val="007317AD"/>
    <w:rsid w:val="00734AED"/>
    <w:rsid w:val="00743BA4"/>
    <w:rsid w:val="007507F6"/>
    <w:rsid w:val="00766C06"/>
    <w:rsid w:val="007740B0"/>
    <w:rsid w:val="0077437C"/>
    <w:rsid w:val="0077511C"/>
    <w:rsid w:val="007765CB"/>
    <w:rsid w:val="007853AE"/>
    <w:rsid w:val="00795844"/>
    <w:rsid w:val="007968CA"/>
    <w:rsid w:val="007A1443"/>
    <w:rsid w:val="007B0354"/>
    <w:rsid w:val="007C0FB4"/>
    <w:rsid w:val="007C2831"/>
    <w:rsid w:val="007D59EC"/>
    <w:rsid w:val="007F126F"/>
    <w:rsid w:val="007F52A6"/>
    <w:rsid w:val="00831ACD"/>
    <w:rsid w:val="008378AB"/>
    <w:rsid w:val="00837CCB"/>
    <w:rsid w:val="008402F4"/>
    <w:rsid w:val="008445EC"/>
    <w:rsid w:val="008576AB"/>
    <w:rsid w:val="008628E7"/>
    <w:rsid w:val="00890F52"/>
    <w:rsid w:val="008A365E"/>
    <w:rsid w:val="008B6F36"/>
    <w:rsid w:val="008D50A6"/>
    <w:rsid w:val="008E1219"/>
    <w:rsid w:val="009026CF"/>
    <w:rsid w:val="009030FD"/>
    <w:rsid w:val="00916C44"/>
    <w:rsid w:val="00920D7A"/>
    <w:rsid w:val="009222FC"/>
    <w:rsid w:val="00942B62"/>
    <w:rsid w:val="009738CD"/>
    <w:rsid w:val="00973BCE"/>
    <w:rsid w:val="00975E01"/>
    <w:rsid w:val="00983A54"/>
    <w:rsid w:val="00997773"/>
    <w:rsid w:val="009A3534"/>
    <w:rsid w:val="009B2461"/>
    <w:rsid w:val="009B67EB"/>
    <w:rsid w:val="009C303F"/>
    <w:rsid w:val="009D0A76"/>
    <w:rsid w:val="009D36C6"/>
    <w:rsid w:val="009F43D7"/>
    <w:rsid w:val="00A12384"/>
    <w:rsid w:val="00A1314F"/>
    <w:rsid w:val="00A1760D"/>
    <w:rsid w:val="00A17F66"/>
    <w:rsid w:val="00A20017"/>
    <w:rsid w:val="00A377F7"/>
    <w:rsid w:val="00A438D8"/>
    <w:rsid w:val="00A43E13"/>
    <w:rsid w:val="00A444AC"/>
    <w:rsid w:val="00A44F3A"/>
    <w:rsid w:val="00A46067"/>
    <w:rsid w:val="00A47FBD"/>
    <w:rsid w:val="00A55657"/>
    <w:rsid w:val="00A60586"/>
    <w:rsid w:val="00A62566"/>
    <w:rsid w:val="00A64A28"/>
    <w:rsid w:val="00A73DC2"/>
    <w:rsid w:val="00A7653E"/>
    <w:rsid w:val="00A769E6"/>
    <w:rsid w:val="00A87588"/>
    <w:rsid w:val="00A90292"/>
    <w:rsid w:val="00AA2E81"/>
    <w:rsid w:val="00AA4797"/>
    <w:rsid w:val="00AC0091"/>
    <w:rsid w:val="00AC1B5A"/>
    <w:rsid w:val="00AD2FC5"/>
    <w:rsid w:val="00AD68D9"/>
    <w:rsid w:val="00AE0FC3"/>
    <w:rsid w:val="00AE4010"/>
    <w:rsid w:val="00AE7AFD"/>
    <w:rsid w:val="00AF642E"/>
    <w:rsid w:val="00AF680B"/>
    <w:rsid w:val="00B018B1"/>
    <w:rsid w:val="00B0502D"/>
    <w:rsid w:val="00B05B72"/>
    <w:rsid w:val="00B13609"/>
    <w:rsid w:val="00B16324"/>
    <w:rsid w:val="00B412D8"/>
    <w:rsid w:val="00B43CAE"/>
    <w:rsid w:val="00B63F07"/>
    <w:rsid w:val="00B64757"/>
    <w:rsid w:val="00B7180B"/>
    <w:rsid w:val="00B73AB0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3037"/>
    <w:rsid w:val="00C243A7"/>
    <w:rsid w:val="00C319B9"/>
    <w:rsid w:val="00C32704"/>
    <w:rsid w:val="00C355A5"/>
    <w:rsid w:val="00C37076"/>
    <w:rsid w:val="00C46F25"/>
    <w:rsid w:val="00C5691F"/>
    <w:rsid w:val="00C62DE1"/>
    <w:rsid w:val="00C77D36"/>
    <w:rsid w:val="00C77DB8"/>
    <w:rsid w:val="00C8133D"/>
    <w:rsid w:val="00C8561E"/>
    <w:rsid w:val="00C945F1"/>
    <w:rsid w:val="00C97E22"/>
    <w:rsid w:val="00CA1440"/>
    <w:rsid w:val="00CB5161"/>
    <w:rsid w:val="00CB54BF"/>
    <w:rsid w:val="00CD2585"/>
    <w:rsid w:val="00CD698D"/>
    <w:rsid w:val="00CF43A5"/>
    <w:rsid w:val="00D03A75"/>
    <w:rsid w:val="00D05340"/>
    <w:rsid w:val="00D061EA"/>
    <w:rsid w:val="00D07465"/>
    <w:rsid w:val="00D126D7"/>
    <w:rsid w:val="00D1298F"/>
    <w:rsid w:val="00D12A48"/>
    <w:rsid w:val="00D271A9"/>
    <w:rsid w:val="00D31F59"/>
    <w:rsid w:val="00D42273"/>
    <w:rsid w:val="00D5555D"/>
    <w:rsid w:val="00D61490"/>
    <w:rsid w:val="00D646F6"/>
    <w:rsid w:val="00D91499"/>
    <w:rsid w:val="00DA1C5C"/>
    <w:rsid w:val="00DA5D38"/>
    <w:rsid w:val="00DA77AE"/>
    <w:rsid w:val="00DB238F"/>
    <w:rsid w:val="00DB5B78"/>
    <w:rsid w:val="00DC07F7"/>
    <w:rsid w:val="00DC4368"/>
    <w:rsid w:val="00DC60EA"/>
    <w:rsid w:val="00DF175A"/>
    <w:rsid w:val="00E01420"/>
    <w:rsid w:val="00E04A85"/>
    <w:rsid w:val="00E3635C"/>
    <w:rsid w:val="00E36BE3"/>
    <w:rsid w:val="00E44A4B"/>
    <w:rsid w:val="00E557BF"/>
    <w:rsid w:val="00E57DAA"/>
    <w:rsid w:val="00E83728"/>
    <w:rsid w:val="00E900C7"/>
    <w:rsid w:val="00EA1482"/>
    <w:rsid w:val="00EA2E0B"/>
    <w:rsid w:val="00ED09FB"/>
    <w:rsid w:val="00ED159D"/>
    <w:rsid w:val="00ED27EC"/>
    <w:rsid w:val="00EE2679"/>
    <w:rsid w:val="00EE3DB1"/>
    <w:rsid w:val="00EF734B"/>
    <w:rsid w:val="00F00F65"/>
    <w:rsid w:val="00F03460"/>
    <w:rsid w:val="00F10BC1"/>
    <w:rsid w:val="00F20A88"/>
    <w:rsid w:val="00F21ED7"/>
    <w:rsid w:val="00F23364"/>
    <w:rsid w:val="00F302FC"/>
    <w:rsid w:val="00F41B38"/>
    <w:rsid w:val="00F44E05"/>
    <w:rsid w:val="00F4550F"/>
    <w:rsid w:val="00F67748"/>
    <w:rsid w:val="00F820FA"/>
    <w:rsid w:val="00F8258F"/>
    <w:rsid w:val="00F87132"/>
    <w:rsid w:val="00F979ED"/>
    <w:rsid w:val="00F97EED"/>
    <w:rsid w:val="00FA6CAA"/>
    <w:rsid w:val="00FC0C51"/>
    <w:rsid w:val="00FC295E"/>
    <w:rsid w:val="00FD0E12"/>
    <w:rsid w:val="00FE4797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6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59CF3-6679-4580-B064-401518E6A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Анна Владимировна Новоселова</cp:lastModifiedBy>
  <cp:revision>13</cp:revision>
  <cp:lastPrinted>2023-01-30T10:29:00Z</cp:lastPrinted>
  <dcterms:created xsi:type="dcterms:W3CDTF">2023-02-07T05:05:00Z</dcterms:created>
  <dcterms:modified xsi:type="dcterms:W3CDTF">2023-02-09T13:38:00Z</dcterms:modified>
</cp:coreProperties>
</file>