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D3C91" w:rsidRDefault="008D3C91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2308EF">
        <w:rPr>
          <w:bCs/>
          <w:sz w:val="28"/>
          <w:szCs w:val="28"/>
        </w:rPr>
        <w:t>2</w:t>
      </w:r>
      <w:r w:rsidR="005B1B63" w:rsidRPr="00AE3603">
        <w:rPr>
          <w:bCs/>
          <w:sz w:val="28"/>
          <w:szCs w:val="28"/>
        </w:rPr>
        <w:t xml:space="preserve"> </w:t>
      </w:r>
      <w:r w:rsidR="002308E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60A22">
        <w:rPr>
          <w:sz w:val="28"/>
          <w:szCs w:val="28"/>
        </w:rPr>
        <w:t>8</w:t>
      </w:r>
      <w:r w:rsidR="002D1C28">
        <w:rPr>
          <w:sz w:val="28"/>
          <w:szCs w:val="28"/>
        </w:rPr>
        <w:t>5</w:t>
      </w:r>
    </w:p>
    <w:p w:rsidR="0086010F" w:rsidRPr="008D3C91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8D3C91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2D1C28">
        <w:rPr>
          <w:b/>
          <w:sz w:val="26"/>
          <w:szCs w:val="26"/>
        </w:rPr>
        <w:t>б</w:t>
      </w:r>
      <w:r w:rsidR="00660A22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2D1C28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2D1C28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2308EF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660A22">
        <w:rPr>
          <w:b/>
          <w:sz w:val="26"/>
          <w:szCs w:val="26"/>
        </w:rPr>
        <w:t xml:space="preserve">статью 3.5 </w:t>
      </w:r>
      <w:r w:rsidR="002308EF">
        <w:rPr>
          <w:b/>
          <w:sz w:val="26"/>
          <w:szCs w:val="26"/>
        </w:rPr>
        <w:t>областно</w:t>
      </w:r>
      <w:r w:rsidR="00660A22">
        <w:rPr>
          <w:b/>
          <w:sz w:val="26"/>
          <w:szCs w:val="26"/>
        </w:rPr>
        <w:t>го</w:t>
      </w:r>
      <w:r w:rsidR="002308EF">
        <w:rPr>
          <w:b/>
          <w:sz w:val="26"/>
          <w:szCs w:val="26"/>
        </w:rPr>
        <w:t xml:space="preserve"> закон</w:t>
      </w:r>
      <w:r w:rsidR="00660A22">
        <w:rPr>
          <w:b/>
          <w:sz w:val="26"/>
          <w:szCs w:val="26"/>
        </w:rPr>
        <w:t>а</w:t>
      </w:r>
      <w:r w:rsidR="002308EF">
        <w:rPr>
          <w:b/>
          <w:sz w:val="26"/>
          <w:szCs w:val="26"/>
        </w:rPr>
        <w:t xml:space="preserve"> </w:t>
      </w:r>
      <w:r w:rsidR="00521D0C">
        <w:rPr>
          <w:b/>
          <w:sz w:val="26"/>
          <w:szCs w:val="26"/>
        </w:rPr>
        <w:br/>
      </w:r>
      <w:r w:rsidR="002308EF">
        <w:rPr>
          <w:b/>
          <w:sz w:val="26"/>
          <w:szCs w:val="26"/>
        </w:rPr>
        <w:t>"</w:t>
      </w:r>
      <w:r w:rsidR="00521D0C">
        <w:rPr>
          <w:b/>
          <w:sz w:val="26"/>
          <w:szCs w:val="26"/>
        </w:rPr>
        <w:t>Социальный кодекс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8D3C91" w:rsidRDefault="0086010F" w:rsidP="002750D7">
      <w:pPr>
        <w:spacing w:line="235" w:lineRule="auto"/>
        <w:rPr>
          <w:sz w:val="28"/>
          <w:szCs w:val="28"/>
        </w:rPr>
      </w:pPr>
    </w:p>
    <w:p w:rsidR="00D05630" w:rsidRPr="008D3C91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>1. Принять областно</w:t>
      </w:r>
      <w:r w:rsidR="002D1C28">
        <w:rPr>
          <w:szCs w:val="28"/>
        </w:rPr>
        <w:t>й</w:t>
      </w:r>
      <w:r w:rsidRPr="00DD0E7B">
        <w:rPr>
          <w:szCs w:val="28"/>
        </w:rPr>
        <w:t xml:space="preserve"> закон </w:t>
      </w:r>
      <w:r w:rsidR="00DD0E7B" w:rsidRPr="00DD0E7B">
        <w:rPr>
          <w:szCs w:val="28"/>
        </w:rPr>
        <w:t>"О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660A22">
        <w:rPr>
          <w:szCs w:val="28"/>
        </w:rPr>
        <w:t xml:space="preserve">статью 3.5 </w:t>
      </w:r>
      <w:r w:rsidR="002308EF">
        <w:rPr>
          <w:szCs w:val="28"/>
        </w:rPr>
        <w:t>областно</w:t>
      </w:r>
      <w:r w:rsidR="00660A22">
        <w:rPr>
          <w:szCs w:val="28"/>
        </w:rPr>
        <w:t>го</w:t>
      </w:r>
      <w:r w:rsidR="002308EF">
        <w:rPr>
          <w:szCs w:val="28"/>
        </w:rPr>
        <w:t xml:space="preserve"> закон</w:t>
      </w:r>
      <w:r w:rsidR="00660A22">
        <w:rPr>
          <w:szCs w:val="28"/>
        </w:rPr>
        <w:t>а</w:t>
      </w:r>
      <w:r w:rsidR="002308EF">
        <w:rPr>
          <w:szCs w:val="28"/>
        </w:rPr>
        <w:t xml:space="preserve"> "</w:t>
      </w:r>
      <w:r w:rsidR="00521D0C">
        <w:rPr>
          <w:szCs w:val="28"/>
        </w:rPr>
        <w:t>Социальный кодекс Ленинградской области</w:t>
      </w:r>
      <w:r w:rsidR="00DD0E7B" w:rsidRPr="00DD0E7B">
        <w:rPr>
          <w:szCs w:val="28"/>
        </w:rPr>
        <w:t>"</w:t>
      </w:r>
      <w:r w:rsidRPr="00DD0E7B">
        <w:rPr>
          <w:szCs w:val="28"/>
        </w:rPr>
        <w:t>.</w:t>
      </w:r>
    </w:p>
    <w:p w:rsidR="002D1C28" w:rsidRDefault="002D1C28" w:rsidP="00AE3603">
      <w:pPr>
        <w:pStyle w:val="2"/>
        <w:ind w:firstLine="709"/>
        <w:rPr>
          <w:szCs w:val="28"/>
        </w:rPr>
      </w:pPr>
    </w:p>
    <w:p w:rsidR="002D1C28" w:rsidRPr="00DD0E7B" w:rsidRDefault="002D1C28" w:rsidP="00AE3603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2D1C28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0F6" w:rsidRDefault="00CA40F6" w:rsidP="00D87C3A">
      <w:r>
        <w:separator/>
      </w:r>
    </w:p>
  </w:endnote>
  <w:endnote w:type="continuationSeparator" w:id="0">
    <w:p w:rsidR="00CA40F6" w:rsidRDefault="00CA40F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0F6" w:rsidRDefault="00CA40F6" w:rsidP="00D87C3A">
      <w:r>
        <w:separator/>
      </w:r>
    </w:p>
  </w:footnote>
  <w:footnote w:type="continuationSeparator" w:id="0">
    <w:p w:rsidR="00CA40F6" w:rsidRDefault="00CA40F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A210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D3C9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93E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1C28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4BB"/>
    <w:rsid w:val="00514C6E"/>
    <w:rsid w:val="005179A7"/>
    <w:rsid w:val="005211F2"/>
    <w:rsid w:val="00521C92"/>
    <w:rsid w:val="00521D0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0A22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A210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7C4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5D0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3C91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2B1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3F5D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CB0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0F6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5C5350-469C-4527-8574-5CAFD8E65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0FBD4-6AD3-45FA-97B3-53230B34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2023-02-27T12:30:00Z</cp:lastPrinted>
  <dcterms:created xsi:type="dcterms:W3CDTF">2023-03-09T07:29:00Z</dcterms:created>
  <dcterms:modified xsi:type="dcterms:W3CDTF">2023-03-09T07:29:00Z</dcterms:modified>
</cp:coreProperties>
</file>