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08EF">
        <w:rPr>
          <w:sz w:val="28"/>
          <w:szCs w:val="28"/>
        </w:rPr>
        <w:t>7</w:t>
      </w:r>
      <w:r w:rsidR="001B2C62">
        <w:rPr>
          <w:sz w:val="28"/>
          <w:szCs w:val="28"/>
        </w:rPr>
        <w:t>6</w:t>
      </w:r>
    </w:p>
    <w:p w:rsidR="0086010F" w:rsidRPr="00A13755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A13755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статью 3</w:t>
      </w:r>
      <w:r w:rsidR="001B2C62" w:rsidRPr="001B2C62">
        <w:rPr>
          <w:b/>
          <w:sz w:val="26"/>
          <w:szCs w:val="26"/>
          <w:vertAlign w:val="superscript"/>
        </w:rPr>
        <w:t>1</w:t>
      </w:r>
      <w:r w:rsidR="001B2C62">
        <w:rPr>
          <w:b/>
          <w:sz w:val="26"/>
          <w:szCs w:val="26"/>
        </w:rPr>
        <w:t xml:space="preserve"> областного закона </w:t>
      </w:r>
      <w:r w:rsidR="001B2C62">
        <w:rPr>
          <w:b/>
          <w:sz w:val="26"/>
          <w:szCs w:val="26"/>
        </w:rPr>
        <w:br/>
        <w:t>"О налоге на имущество организаций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DD0E7B">
        <w:rPr>
          <w:szCs w:val="28"/>
        </w:rPr>
        <w:br/>
      </w:r>
      <w:r w:rsidR="00D05630" w:rsidRPr="00DD0E7B">
        <w:rPr>
          <w:szCs w:val="28"/>
        </w:rPr>
        <w:t>"</w:t>
      </w:r>
      <w:r w:rsidR="00DD0E7B" w:rsidRPr="00DD0E7B">
        <w:rPr>
          <w:szCs w:val="28"/>
        </w:rPr>
        <w:t>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1B2C62">
        <w:rPr>
          <w:szCs w:val="28"/>
        </w:rPr>
        <w:t>статью 3</w:t>
      </w:r>
      <w:r w:rsidR="001B2C62" w:rsidRPr="001B2C62">
        <w:rPr>
          <w:szCs w:val="28"/>
          <w:vertAlign w:val="superscript"/>
        </w:rPr>
        <w:t>1</w:t>
      </w:r>
      <w:r w:rsidR="001B2C62">
        <w:rPr>
          <w:szCs w:val="28"/>
        </w:rPr>
        <w:t xml:space="preserve"> </w:t>
      </w:r>
      <w:r w:rsidR="002308EF">
        <w:rPr>
          <w:szCs w:val="28"/>
        </w:rPr>
        <w:t>областно</w:t>
      </w:r>
      <w:r w:rsidR="001B2C62">
        <w:rPr>
          <w:szCs w:val="28"/>
        </w:rPr>
        <w:t>го</w:t>
      </w:r>
      <w:r w:rsidR="002308EF">
        <w:rPr>
          <w:szCs w:val="28"/>
        </w:rPr>
        <w:t xml:space="preserve"> закон</w:t>
      </w:r>
      <w:r w:rsidR="001B2C62">
        <w:rPr>
          <w:szCs w:val="28"/>
        </w:rPr>
        <w:t>а</w:t>
      </w:r>
      <w:r w:rsidR="002308EF">
        <w:rPr>
          <w:szCs w:val="28"/>
        </w:rPr>
        <w:t xml:space="preserve"> "</w:t>
      </w:r>
      <w:r w:rsidR="001B2C62">
        <w:rPr>
          <w:szCs w:val="28"/>
        </w:rPr>
        <w:t>О налоге на имущество организаций</w:t>
      </w:r>
      <w:r w:rsidR="00DD0E7B" w:rsidRPr="00DD0E7B">
        <w:rPr>
          <w:szCs w:val="28"/>
        </w:rPr>
        <w:t>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2308EF">
        <w:rPr>
          <w:szCs w:val="28"/>
        </w:rPr>
        <w:t>25</w:t>
      </w:r>
      <w:r w:rsidR="00636423" w:rsidRPr="00DD0E7B">
        <w:rPr>
          <w:szCs w:val="28"/>
        </w:rPr>
        <w:t xml:space="preserve"> </w:t>
      </w:r>
      <w:r w:rsidR="002308EF">
        <w:rPr>
          <w:szCs w:val="28"/>
        </w:rPr>
        <w:t>января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2308EF">
        <w:rPr>
          <w:szCs w:val="28"/>
        </w:rPr>
        <w:t>3</w:t>
      </w:r>
      <w:r w:rsidRPr="00DD0E7B">
        <w:rPr>
          <w:szCs w:val="28"/>
        </w:rPr>
        <w:t xml:space="preserve"> года, </w:t>
      </w:r>
      <w:r w:rsidR="001B2C62">
        <w:rPr>
          <w:szCs w:val="28"/>
        </w:rPr>
        <w:br/>
      </w:r>
      <w:r w:rsidRPr="00DD0E7B">
        <w:rPr>
          <w:szCs w:val="28"/>
        </w:rPr>
        <w:lastRenderedPageBreak/>
        <w:t xml:space="preserve">и руководствуясь </w:t>
      </w:r>
      <w:r w:rsidRPr="00A13755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DD0E7B">
        <w:rPr>
          <w:szCs w:val="28"/>
        </w:rPr>
        <w:t xml:space="preserve"> Законодательное собрание Ленинградской области     </w:t>
      </w:r>
      <w:r w:rsidR="001B2C62">
        <w:rPr>
          <w:szCs w:val="28"/>
        </w:rPr>
        <w:br/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1. Принять проект областного закона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1B2C62">
        <w:rPr>
          <w:szCs w:val="28"/>
        </w:rPr>
        <w:t>статью 3</w:t>
      </w:r>
      <w:r w:rsidR="001B2C62" w:rsidRPr="001B2C62">
        <w:rPr>
          <w:szCs w:val="28"/>
          <w:vertAlign w:val="superscript"/>
        </w:rPr>
        <w:t>1</w:t>
      </w:r>
      <w:r w:rsidR="001B2C62">
        <w:rPr>
          <w:szCs w:val="28"/>
        </w:rPr>
        <w:t xml:space="preserve"> </w:t>
      </w:r>
      <w:r w:rsidR="002308EF">
        <w:rPr>
          <w:szCs w:val="28"/>
        </w:rPr>
        <w:t>областно</w:t>
      </w:r>
      <w:r w:rsidR="001B2C62">
        <w:rPr>
          <w:szCs w:val="28"/>
        </w:rPr>
        <w:t>го</w:t>
      </w:r>
      <w:r w:rsidR="002308EF">
        <w:rPr>
          <w:szCs w:val="28"/>
        </w:rPr>
        <w:t xml:space="preserve"> закон</w:t>
      </w:r>
      <w:r w:rsidR="001B2C62">
        <w:rPr>
          <w:szCs w:val="28"/>
        </w:rPr>
        <w:t>а</w:t>
      </w:r>
      <w:r w:rsidR="002308EF">
        <w:rPr>
          <w:szCs w:val="28"/>
        </w:rPr>
        <w:t xml:space="preserve"> "</w:t>
      </w:r>
      <w:r w:rsidR="001B2C62">
        <w:rPr>
          <w:szCs w:val="28"/>
        </w:rPr>
        <w:t>О налоге на имущество организаций</w:t>
      </w:r>
      <w:r w:rsidR="00DD0E7B" w:rsidRPr="00DD0E7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2. Постоянной комиссии по </w:t>
      </w:r>
      <w:r w:rsidR="001B2C62">
        <w:rPr>
          <w:szCs w:val="28"/>
        </w:rPr>
        <w:t>бюджету и налогам</w:t>
      </w:r>
      <w:r w:rsidR="00D05630" w:rsidRPr="00DD0E7B">
        <w:rPr>
          <w:szCs w:val="28"/>
        </w:rPr>
        <w:t xml:space="preserve"> </w:t>
      </w:r>
      <w:r w:rsidRPr="00DD0E7B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0E7B">
        <w:rPr>
          <w:szCs w:val="28"/>
        </w:rPr>
        <w:t xml:space="preserve"> </w:t>
      </w:r>
      <w:r w:rsidR="009F4C13" w:rsidRPr="00DD0E7B">
        <w:rPr>
          <w:szCs w:val="28"/>
        </w:rPr>
        <w:t xml:space="preserve">его </w:t>
      </w:r>
      <w:r w:rsidR="00EE1A11" w:rsidRPr="00DD0E7B">
        <w:rPr>
          <w:szCs w:val="28"/>
        </w:rPr>
        <w:t>в третьем чтении.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846" w:rsidRDefault="006D3846" w:rsidP="00D87C3A">
      <w:r>
        <w:separator/>
      </w:r>
    </w:p>
  </w:endnote>
  <w:endnote w:type="continuationSeparator" w:id="0">
    <w:p w:rsidR="006D3846" w:rsidRDefault="006D384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846" w:rsidRDefault="006D3846" w:rsidP="00D87C3A">
      <w:r>
        <w:separator/>
      </w:r>
    </w:p>
  </w:footnote>
  <w:footnote w:type="continuationSeparator" w:id="0">
    <w:p w:rsidR="006D3846" w:rsidRDefault="006D384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D4B2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D3846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45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0B2130-940B-474F-B0DB-3CA96643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A62DD-C193-40B2-99DB-93F3975A7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2023-02-27T12:43:00Z</cp:lastPrinted>
  <dcterms:created xsi:type="dcterms:W3CDTF">2023-03-09T07:24:00Z</dcterms:created>
  <dcterms:modified xsi:type="dcterms:W3CDTF">2023-03-09T07:24:00Z</dcterms:modified>
</cp:coreProperties>
</file>