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360" w:rsidRDefault="00903A0C" w:rsidP="001228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Справка о состоянии законодательства в сфере правового регулирования </w:t>
      </w:r>
      <w:r w:rsidR="00122851"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</w:t>
      </w:r>
      <w:r w:rsidR="00122851"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22851" w:rsidRPr="00D57CA4">
        <w:rPr>
          <w:rFonts w:ascii="Times New Roman" w:hAnsi="Times New Roman" w:cs="Times New Roman"/>
          <w:b/>
          <w:sz w:val="28"/>
          <w:szCs w:val="28"/>
        </w:rPr>
        <w:t>Об обязательных требованиях, устанавливаемых нормативными правовыми актами</w:t>
      </w:r>
    </w:p>
    <w:p w:rsidR="00122851" w:rsidRPr="00FA25F9" w:rsidRDefault="00122851" w:rsidP="001228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7CA4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 w:rsidRPr="00BF74EE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r w:rsidRPr="00FA25F9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903A0C" w:rsidRPr="00FA25F9" w:rsidRDefault="00903A0C" w:rsidP="001228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22851" w:rsidRPr="0024434D" w:rsidRDefault="00122851" w:rsidP="0024434D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34D">
        <w:rPr>
          <w:rFonts w:ascii="Times New Roman" w:hAnsi="Times New Roman" w:cs="Times New Roman"/>
          <w:sz w:val="28"/>
          <w:szCs w:val="28"/>
        </w:rPr>
        <w:t>Федеральный закон от 21 декабря 2021 года № 414-ФЗ «Об общих принципах организации публичной власти в субъектах Российской Федерации»</w:t>
      </w:r>
      <w:r w:rsidR="0024434D" w:rsidRPr="0024434D">
        <w:rPr>
          <w:rFonts w:ascii="Times New Roman" w:hAnsi="Times New Roman" w:cs="Times New Roman"/>
          <w:sz w:val="28"/>
          <w:szCs w:val="28"/>
        </w:rPr>
        <w:t>;</w:t>
      </w:r>
    </w:p>
    <w:p w:rsidR="00903A0C" w:rsidRPr="0024434D" w:rsidRDefault="00122851" w:rsidP="0024434D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434D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7" w:history="1">
        <w:r w:rsidRPr="0024434D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24434D">
        <w:rPr>
          <w:rFonts w:ascii="Times New Roman" w:hAnsi="Times New Roman" w:cs="Times New Roman"/>
          <w:sz w:val="28"/>
          <w:szCs w:val="28"/>
        </w:rPr>
        <w:t xml:space="preserve"> от 31 июля 2020 года № 247-ФЗ «Об обязательных требованиях в Российской Федерации»</w:t>
      </w:r>
      <w:r w:rsidR="0024434D" w:rsidRPr="0024434D">
        <w:rPr>
          <w:rFonts w:ascii="Times New Roman" w:hAnsi="Times New Roman" w:cs="Times New Roman"/>
          <w:sz w:val="28"/>
          <w:szCs w:val="28"/>
        </w:rPr>
        <w:t>;</w:t>
      </w:r>
    </w:p>
    <w:p w:rsidR="0024434D" w:rsidRPr="0024434D" w:rsidRDefault="0024434D" w:rsidP="0024434D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34D">
        <w:rPr>
          <w:rFonts w:ascii="Times New Roman" w:hAnsi="Times New Roman" w:cs="Times New Roman"/>
          <w:sz w:val="28"/>
          <w:szCs w:val="28"/>
        </w:rPr>
        <w:t>О</w:t>
      </w:r>
      <w:r w:rsidR="00122851" w:rsidRPr="0024434D">
        <w:rPr>
          <w:rFonts w:ascii="Times New Roman" w:hAnsi="Times New Roman" w:cs="Times New Roman"/>
          <w:sz w:val="28"/>
          <w:szCs w:val="28"/>
        </w:rPr>
        <w:t>бластн</w:t>
      </w:r>
      <w:r w:rsidRPr="0024434D">
        <w:rPr>
          <w:rFonts w:ascii="Times New Roman" w:hAnsi="Times New Roman" w:cs="Times New Roman"/>
          <w:sz w:val="28"/>
          <w:szCs w:val="28"/>
        </w:rPr>
        <w:t>ой</w:t>
      </w:r>
      <w:r w:rsidR="00122851" w:rsidRPr="0024434D">
        <w:rPr>
          <w:rFonts w:ascii="Times New Roman" w:hAnsi="Times New Roman" w:cs="Times New Roman"/>
          <w:sz w:val="28"/>
          <w:szCs w:val="28"/>
        </w:rPr>
        <w:t xml:space="preserve"> закон Ленинградской области от 16 февраля 2015 года №</w:t>
      </w:r>
      <w:r w:rsidR="00072360">
        <w:rPr>
          <w:rFonts w:ascii="Times New Roman" w:hAnsi="Times New Roman" w:cs="Times New Roman"/>
          <w:sz w:val="28"/>
          <w:szCs w:val="28"/>
        </w:rPr>
        <w:t> </w:t>
      </w:r>
      <w:r w:rsidR="00122851" w:rsidRPr="0024434D">
        <w:rPr>
          <w:rFonts w:ascii="Times New Roman" w:hAnsi="Times New Roman" w:cs="Times New Roman"/>
          <w:sz w:val="28"/>
          <w:szCs w:val="28"/>
        </w:rPr>
        <w:t xml:space="preserve">5-оз «О проведении </w:t>
      </w:r>
      <w:proofErr w:type="gramStart"/>
      <w:r w:rsidR="00122851" w:rsidRPr="0024434D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="00122851" w:rsidRPr="0024434D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</w:t>
      </w:r>
      <w:r w:rsidRPr="0024434D">
        <w:rPr>
          <w:rFonts w:ascii="Times New Roman" w:hAnsi="Times New Roman" w:cs="Times New Roman"/>
          <w:sz w:val="28"/>
          <w:szCs w:val="28"/>
        </w:rPr>
        <w:t>;</w:t>
      </w:r>
    </w:p>
    <w:p w:rsidR="0024434D" w:rsidRDefault="0024434D" w:rsidP="0024434D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34D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23 апреля 2015 года № 124 «Об утверждении </w:t>
      </w:r>
      <w:proofErr w:type="gramStart"/>
      <w:r w:rsidRPr="0024434D">
        <w:rPr>
          <w:rFonts w:ascii="Times New Roman" w:hAnsi="Times New Roman" w:cs="Times New Roman"/>
          <w:sz w:val="28"/>
          <w:szCs w:val="28"/>
        </w:rPr>
        <w:t>Порядка проведения процедур оценки регулирующего воздействия проектов нормативных правовых актов Ленинградской области</w:t>
      </w:r>
      <w:proofErr w:type="gramEnd"/>
      <w:r w:rsidRPr="0024434D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</w:t>
      </w:r>
      <w:r w:rsidR="00B65CD3">
        <w:rPr>
          <w:rFonts w:ascii="Times New Roman" w:hAnsi="Times New Roman" w:cs="Times New Roman"/>
          <w:sz w:val="28"/>
          <w:szCs w:val="28"/>
        </w:rPr>
        <w:t>ой области»;</w:t>
      </w:r>
    </w:p>
    <w:p w:rsidR="00B65CD3" w:rsidRPr="0024434D" w:rsidRDefault="00B65CD3" w:rsidP="00843A62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  <w:r w:rsidRPr="00B65CD3">
        <w:rPr>
          <w:rFonts w:ascii="Times New Roman" w:hAnsi="Times New Roman" w:cs="Times New Roman"/>
          <w:sz w:val="28"/>
          <w:szCs w:val="28"/>
        </w:rPr>
        <w:t xml:space="preserve"> Минэкономразвития Росс</w:t>
      </w:r>
      <w:r>
        <w:rPr>
          <w:rFonts w:ascii="Times New Roman" w:hAnsi="Times New Roman" w:cs="Times New Roman"/>
          <w:sz w:val="28"/>
          <w:szCs w:val="28"/>
        </w:rPr>
        <w:t>ии от 23 декабря 2022 года №733 «Об утверждении м</w:t>
      </w:r>
      <w:r w:rsidRPr="00B65CD3">
        <w:rPr>
          <w:rFonts w:ascii="Times New Roman" w:hAnsi="Times New Roman" w:cs="Times New Roman"/>
          <w:sz w:val="28"/>
          <w:szCs w:val="28"/>
        </w:rPr>
        <w:t xml:space="preserve">етодических рекомендаций по внедрению порядка проведения оценки регулирующего воздействия и порядка </w:t>
      </w:r>
      <w:proofErr w:type="gramStart"/>
      <w:r w:rsidRPr="00B65CD3">
        <w:rPr>
          <w:rFonts w:ascii="Times New Roman" w:hAnsi="Times New Roman" w:cs="Times New Roman"/>
          <w:sz w:val="28"/>
          <w:szCs w:val="28"/>
        </w:rPr>
        <w:t>проведения процедуры оценки применения обязательных требований</w:t>
      </w:r>
      <w:proofErr w:type="gramEnd"/>
      <w:r w:rsidRPr="00B65CD3">
        <w:rPr>
          <w:rFonts w:ascii="Times New Roman" w:hAnsi="Times New Roman" w:cs="Times New Roman"/>
          <w:sz w:val="28"/>
          <w:szCs w:val="28"/>
        </w:rPr>
        <w:t xml:space="preserve"> и экспертизы в субъектах Ро</w:t>
      </w:r>
      <w:r w:rsidR="00843A62">
        <w:rPr>
          <w:rFonts w:ascii="Times New Roman" w:hAnsi="Times New Roman" w:cs="Times New Roman"/>
          <w:sz w:val="28"/>
          <w:szCs w:val="28"/>
        </w:rPr>
        <w:t>ссийской Федерации»</w:t>
      </w:r>
    </w:p>
    <w:p w:rsidR="00903A0C" w:rsidRDefault="00903A0C" w:rsidP="00903A0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297C" w:rsidRDefault="0027297C" w:rsidP="0027297C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</w:t>
      </w:r>
    </w:p>
    <w:p w:rsidR="0027297C" w:rsidRDefault="0027297C" w:rsidP="0027297C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комитета экономического</w:t>
      </w:r>
    </w:p>
    <w:p w:rsidR="0027297C" w:rsidRDefault="0027297C" w:rsidP="0027297C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и инвестиционной деятельности</w:t>
      </w:r>
    </w:p>
    <w:p w:rsidR="0027297C" w:rsidRDefault="0027297C" w:rsidP="0027297C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Е.С.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Мищеряков</w:t>
      </w:r>
      <w:proofErr w:type="spellEnd"/>
    </w:p>
    <w:p w:rsidR="0027297C" w:rsidRDefault="0027297C" w:rsidP="0027297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Pr="0024434D" w:rsidRDefault="00903A0C" w:rsidP="00903A0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903A0C" w:rsidRPr="0024434D" w:rsidSect="00FE255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B23"/>
    <w:multiLevelType w:val="hybridMultilevel"/>
    <w:tmpl w:val="B9906D98"/>
    <w:lvl w:ilvl="0" w:tplc="5DF62A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31025AD5"/>
    <w:multiLevelType w:val="hybridMultilevel"/>
    <w:tmpl w:val="B5143C6C"/>
    <w:lvl w:ilvl="0" w:tplc="B73ABA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CA97BF6"/>
    <w:multiLevelType w:val="hybridMultilevel"/>
    <w:tmpl w:val="3DB823EC"/>
    <w:lvl w:ilvl="0" w:tplc="C664757A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443890"/>
    <w:multiLevelType w:val="hybridMultilevel"/>
    <w:tmpl w:val="42C4BD26"/>
    <w:lvl w:ilvl="0" w:tplc="54F24A70">
      <w:start w:val="1"/>
      <w:numFmt w:val="decimal"/>
      <w:lvlText w:val="%1."/>
      <w:lvlJc w:val="left"/>
      <w:pPr>
        <w:ind w:left="1773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62A68D5"/>
    <w:multiLevelType w:val="hybridMultilevel"/>
    <w:tmpl w:val="A68E203C"/>
    <w:lvl w:ilvl="0" w:tplc="18EC80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C91"/>
    <w:rsid w:val="00023CA5"/>
    <w:rsid w:val="000306DF"/>
    <w:rsid w:val="000579C0"/>
    <w:rsid w:val="00072360"/>
    <w:rsid w:val="000757E9"/>
    <w:rsid w:val="000F0F86"/>
    <w:rsid w:val="001078AB"/>
    <w:rsid w:val="001170DF"/>
    <w:rsid w:val="00122851"/>
    <w:rsid w:val="00126A23"/>
    <w:rsid w:val="00151AED"/>
    <w:rsid w:val="00167C82"/>
    <w:rsid w:val="00174B81"/>
    <w:rsid w:val="001D3FAF"/>
    <w:rsid w:val="001D6A0F"/>
    <w:rsid w:val="001F206E"/>
    <w:rsid w:val="002017D3"/>
    <w:rsid w:val="002251FE"/>
    <w:rsid w:val="0024434D"/>
    <w:rsid w:val="00251EA0"/>
    <w:rsid w:val="00257BA7"/>
    <w:rsid w:val="00263B6A"/>
    <w:rsid w:val="0027297C"/>
    <w:rsid w:val="002B6DEE"/>
    <w:rsid w:val="00311A8C"/>
    <w:rsid w:val="003317B1"/>
    <w:rsid w:val="00361FAA"/>
    <w:rsid w:val="003A26EF"/>
    <w:rsid w:val="003C046B"/>
    <w:rsid w:val="003E6C96"/>
    <w:rsid w:val="003F628F"/>
    <w:rsid w:val="0040499B"/>
    <w:rsid w:val="00414D4E"/>
    <w:rsid w:val="004209B2"/>
    <w:rsid w:val="00425A75"/>
    <w:rsid w:val="00443F77"/>
    <w:rsid w:val="00445386"/>
    <w:rsid w:val="00446303"/>
    <w:rsid w:val="00474D35"/>
    <w:rsid w:val="00483275"/>
    <w:rsid w:val="00497216"/>
    <w:rsid w:val="00497380"/>
    <w:rsid w:val="004977F8"/>
    <w:rsid w:val="004C0822"/>
    <w:rsid w:val="004F6028"/>
    <w:rsid w:val="005121C1"/>
    <w:rsid w:val="00532E07"/>
    <w:rsid w:val="005653CF"/>
    <w:rsid w:val="00575084"/>
    <w:rsid w:val="00593CAE"/>
    <w:rsid w:val="00593E2C"/>
    <w:rsid w:val="005B11B1"/>
    <w:rsid w:val="005C1B9D"/>
    <w:rsid w:val="005D5CFF"/>
    <w:rsid w:val="00601801"/>
    <w:rsid w:val="006029E2"/>
    <w:rsid w:val="0061318C"/>
    <w:rsid w:val="0062171F"/>
    <w:rsid w:val="00622901"/>
    <w:rsid w:val="00622A5C"/>
    <w:rsid w:val="00625E0A"/>
    <w:rsid w:val="00671666"/>
    <w:rsid w:val="006A5F00"/>
    <w:rsid w:val="006B4BC2"/>
    <w:rsid w:val="00702054"/>
    <w:rsid w:val="00722F56"/>
    <w:rsid w:val="00740E0D"/>
    <w:rsid w:val="00761E61"/>
    <w:rsid w:val="00770E68"/>
    <w:rsid w:val="00773B9F"/>
    <w:rsid w:val="00780C12"/>
    <w:rsid w:val="007957CF"/>
    <w:rsid w:val="007F1E4E"/>
    <w:rsid w:val="00800047"/>
    <w:rsid w:val="00822552"/>
    <w:rsid w:val="0083181C"/>
    <w:rsid w:val="00843A62"/>
    <w:rsid w:val="00852831"/>
    <w:rsid w:val="008571FB"/>
    <w:rsid w:val="00870014"/>
    <w:rsid w:val="008B2CBF"/>
    <w:rsid w:val="008C1A1E"/>
    <w:rsid w:val="008D4654"/>
    <w:rsid w:val="00903A0C"/>
    <w:rsid w:val="00922513"/>
    <w:rsid w:val="00925F0F"/>
    <w:rsid w:val="00935FAF"/>
    <w:rsid w:val="00942AFA"/>
    <w:rsid w:val="00963A0C"/>
    <w:rsid w:val="009735A4"/>
    <w:rsid w:val="00973944"/>
    <w:rsid w:val="009744D4"/>
    <w:rsid w:val="00993D25"/>
    <w:rsid w:val="009978F2"/>
    <w:rsid w:val="009C09A2"/>
    <w:rsid w:val="009C1521"/>
    <w:rsid w:val="00A06E11"/>
    <w:rsid w:val="00A33BEF"/>
    <w:rsid w:val="00A3603D"/>
    <w:rsid w:val="00A51AEA"/>
    <w:rsid w:val="00A55580"/>
    <w:rsid w:val="00AA0139"/>
    <w:rsid w:val="00AC3EFB"/>
    <w:rsid w:val="00AE27DC"/>
    <w:rsid w:val="00B00C94"/>
    <w:rsid w:val="00B05884"/>
    <w:rsid w:val="00B067C6"/>
    <w:rsid w:val="00B549BE"/>
    <w:rsid w:val="00B6527F"/>
    <w:rsid w:val="00B65CD3"/>
    <w:rsid w:val="00B66913"/>
    <w:rsid w:val="00B66FE9"/>
    <w:rsid w:val="00B70633"/>
    <w:rsid w:val="00B71183"/>
    <w:rsid w:val="00B82181"/>
    <w:rsid w:val="00B840A4"/>
    <w:rsid w:val="00B8456F"/>
    <w:rsid w:val="00B97264"/>
    <w:rsid w:val="00BA6985"/>
    <w:rsid w:val="00BB6B6F"/>
    <w:rsid w:val="00BE5BAF"/>
    <w:rsid w:val="00BF30F3"/>
    <w:rsid w:val="00BF49E5"/>
    <w:rsid w:val="00C009E5"/>
    <w:rsid w:val="00C0585E"/>
    <w:rsid w:val="00C12709"/>
    <w:rsid w:val="00C13CF0"/>
    <w:rsid w:val="00C375FA"/>
    <w:rsid w:val="00C762B6"/>
    <w:rsid w:val="00C8471B"/>
    <w:rsid w:val="00C92A28"/>
    <w:rsid w:val="00CC5C91"/>
    <w:rsid w:val="00CC64C1"/>
    <w:rsid w:val="00D076A4"/>
    <w:rsid w:val="00D11C76"/>
    <w:rsid w:val="00D16595"/>
    <w:rsid w:val="00D22ADA"/>
    <w:rsid w:val="00D37B29"/>
    <w:rsid w:val="00D57CA4"/>
    <w:rsid w:val="00D63BCE"/>
    <w:rsid w:val="00D73637"/>
    <w:rsid w:val="00D811CE"/>
    <w:rsid w:val="00D90E88"/>
    <w:rsid w:val="00DB3F1B"/>
    <w:rsid w:val="00DC6D7A"/>
    <w:rsid w:val="00E06B36"/>
    <w:rsid w:val="00E11F35"/>
    <w:rsid w:val="00E16F03"/>
    <w:rsid w:val="00E60838"/>
    <w:rsid w:val="00E70B50"/>
    <w:rsid w:val="00E75AB7"/>
    <w:rsid w:val="00E80D54"/>
    <w:rsid w:val="00EA64D1"/>
    <w:rsid w:val="00EB47A8"/>
    <w:rsid w:val="00F16D14"/>
    <w:rsid w:val="00F270A2"/>
    <w:rsid w:val="00F44CDE"/>
    <w:rsid w:val="00F47BD8"/>
    <w:rsid w:val="00F506AD"/>
    <w:rsid w:val="00F531BA"/>
    <w:rsid w:val="00F829D0"/>
    <w:rsid w:val="00F8489A"/>
    <w:rsid w:val="00FA2A53"/>
    <w:rsid w:val="00FE2553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5DF4757041535B283C4AD0F8FF64C6B425D9C903B0B1146AA90D1DCD6C4328B9C9F26954E72B22BDBEA79853C0DB449BC8F8E155F8CBAD8N9E2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8A229-55CA-4D3B-A46F-C64DBFD41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Ольга Николаевна Гарифулина</cp:lastModifiedBy>
  <cp:revision>10</cp:revision>
  <cp:lastPrinted>2023-02-13T12:39:00Z</cp:lastPrinted>
  <dcterms:created xsi:type="dcterms:W3CDTF">2023-02-13T14:22:00Z</dcterms:created>
  <dcterms:modified xsi:type="dcterms:W3CDTF">2023-02-16T14:27:00Z</dcterms:modified>
</cp:coreProperties>
</file>