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351" w:rsidRDefault="00A05351" w:rsidP="00EA6E24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21617" w:rsidRPr="00A05351" w:rsidRDefault="00A21617" w:rsidP="00EA6E24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EA6E24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EA6E24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EA6E24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EA6E24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EA6E24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EA6E24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EA6E24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EA6E24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0D5406" w:rsidRPr="00A05351" w:rsidRDefault="000D5406" w:rsidP="00EA6E24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EA6E24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185D93" w:rsidRPr="00EA6E24" w:rsidRDefault="009D6D73" w:rsidP="00EA6E24">
      <w:pPr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6E24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EA6E24" w:rsidRPr="00EA6E24">
        <w:rPr>
          <w:rFonts w:ascii="Times New Roman" w:hAnsi="Times New Roman" w:cs="Times New Roman"/>
          <w:b/>
          <w:bCs/>
          <w:sz w:val="28"/>
          <w:szCs w:val="28"/>
        </w:rPr>
        <w:t xml:space="preserve">внесении изменений </w:t>
      </w:r>
      <w:r w:rsidR="00EA6E24" w:rsidRPr="00EA6E24">
        <w:rPr>
          <w:rFonts w:ascii="Times New Roman" w:hAnsi="Times New Roman" w:cs="Times New Roman"/>
          <w:b/>
          <w:sz w:val="28"/>
          <w:szCs w:val="28"/>
        </w:rPr>
        <w:t xml:space="preserve">в областной закон "О субвенциях </w:t>
      </w:r>
      <w:r w:rsidR="00EA6E24">
        <w:rPr>
          <w:rFonts w:ascii="Times New Roman" w:hAnsi="Times New Roman" w:cs="Times New Roman"/>
          <w:b/>
          <w:sz w:val="28"/>
          <w:szCs w:val="28"/>
        </w:rPr>
        <w:br/>
      </w:r>
      <w:r w:rsidR="00EA6E24" w:rsidRPr="00EA6E24">
        <w:rPr>
          <w:rFonts w:ascii="Times New Roman" w:hAnsi="Times New Roman" w:cs="Times New Roman"/>
          <w:b/>
          <w:sz w:val="28"/>
          <w:szCs w:val="28"/>
        </w:rPr>
        <w:t>из</w:t>
      </w:r>
      <w:r w:rsidR="00EA6E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6E24" w:rsidRPr="00EA6E24">
        <w:rPr>
          <w:rFonts w:ascii="Times New Roman" w:hAnsi="Times New Roman" w:cs="Times New Roman"/>
          <w:b/>
          <w:sz w:val="28"/>
          <w:szCs w:val="28"/>
        </w:rPr>
        <w:t>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 бесплатного дошкольного образования в муниципальных дошкольных образовательных организациях и муниципальных общеобразовательных организациях, на обеспечение государственных гарантий реализации прав на</w:t>
      </w:r>
      <w:r w:rsidR="00EA6E24">
        <w:rPr>
          <w:rFonts w:ascii="Times New Roman" w:hAnsi="Times New Roman" w:cs="Times New Roman"/>
          <w:b/>
          <w:sz w:val="28"/>
          <w:szCs w:val="28"/>
        </w:rPr>
        <w:t> </w:t>
      </w:r>
      <w:r w:rsidR="00EA6E24" w:rsidRPr="00EA6E24">
        <w:rPr>
          <w:rFonts w:ascii="Times New Roman" w:hAnsi="Times New Roman" w:cs="Times New Roman"/>
          <w:b/>
          <w:sz w:val="28"/>
          <w:szCs w:val="28"/>
        </w:rPr>
        <w:t>получение общедоступного и</w:t>
      </w:r>
      <w:r w:rsidR="00EA6E24">
        <w:rPr>
          <w:rFonts w:ascii="Times New Roman" w:hAnsi="Times New Roman" w:cs="Times New Roman"/>
          <w:b/>
          <w:sz w:val="28"/>
          <w:szCs w:val="28"/>
        </w:rPr>
        <w:t> </w:t>
      </w:r>
      <w:r w:rsidR="00EA6E24" w:rsidRPr="00EA6E24">
        <w:rPr>
          <w:rFonts w:ascii="Times New Roman" w:hAnsi="Times New Roman" w:cs="Times New Roman"/>
          <w:b/>
          <w:sz w:val="28"/>
          <w:szCs w:val="28"/>
        </w:rPr>
        <w:t xml:space="preserve">бесплатного начального </w:t>
      </w:r>
      <w:r w:rsidR="00EA6E24" w:rsidRPr="00EA6E24">
        <w:rPr>
          <w:rFonts w:ascii="Times New Roman" w:hAnsi="Times New Roman" w:cs="Times New Roman"/>
          <w:b/>
          <w:sz w:val="28"/>
          <w:szCs w:val="28"/>
        </w:rPr>
        <w:lastRenderedPageBreak/>
        <w:t>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и на ежемесячное денежное вознаграждение за</w:t>
      </w:r>
      <w:r w:rsidR="00EA6E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6E24" w:rsidRPr="00EA6E24">
        <w:rPr>
          <w:rFonts w:ascii="Times New Roman" w:hAnsi="Times New Roman" w:cs="Times New Roman"/>
          <w:b/>
          <w:sz w:val="28"/>
          <w:szCs w:val="28"/>
        </w:rPr>
        <w:t>классное руководство"</w:t>
      </w:r>
    </w:p>
    <w:p w:rsidR="00A05351" w:rsidRPr="00A05351" w:rsidRDefault="00A05351" w:rsidP="00EA6E24">
      <w:pPr>
        <w:tabs>
          <w:tab w:val="left" w:pos="8931"/>
        </w:tabs>
        <w:autoSpaceDE w:val="0"/>
        <w:autoSpaceDN w:val="0"/>
        <w:spacing w:after="0" w:line="240" w:lineRule="auto"/>
        <w:ind w:right="707"/>
        <w:rPr>
          <w:rFonts w:ascii="Times New Roman" w:hAnsi="Times New Roman" w:cs="Times New Roman"/>
          <w:sz w:val="20"/>
          <w:szCs w:val="28"/>
        </w:rPr>
      </w:pPr>
    </w:p>
    <w:p w:rsidR="00A05351" w:rsidRPr="00A05351" w:rsidRDefault="00A05351" w:rsidP="00EA6E24">
      <w:pPr>
        <w:tabs>
          <w:tab w:val="left" w:pos="8931"/>
        </w:tabs>
        <w:autoSpaceDE w:val="0"/>
        <w:autoSpaceDN w:val="0"/>
        <w:spacing w:after="0" w:line="240" w:lineRule="auto"/>
        <w:ind w:right="707"/>
        <w:rPr>
          <w:rFonts w:ascii="Times New Roman" w:hAnsi="Times New Roman" w:cs="Times New Roman"/>
          <w:sz w:val="20"/>
          <w:szCs w:val="28"/>
        </w:rPr>
      </w:pPr>
    </w:p>
    <w:p w:rsidR="00A05351" w:rsidRPr="00A05351" w:rsidRDefault="00A05351" w:rsidP="00EA6E24">
      <w:pPr>
        <w:autoSpaceDE w:val="0"/>
        <w:autoSpaceDN w:val="0"/>
        <w:spacing w:after="0" w:line="240" w:lineRule="auto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A05351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A05351">
        <w:rPr>
          <w:rFonts w:ascii="Times New Roman" w:hAnsi="Times New Roman" w:cs="Times New Roman"/>
          <w:sz w:val="28"/>
          <w:szCs w:val="28"/>
        </w:rPr>
        <w:br/>
      </w:r>
      <w:r w:rsidR="00AE024F">
        <w:rPr>
          <w:rFonts w:ascii="Times New Roman" w:hAnsi="Times New Roman" w:cs="Times New Roman"/>
          <w:sz w:val="28"/>
          <w:szCs w:val="28"/>
        </w:rPr>
        <w:t>25</w:t>
      </w:r>
      <w:r w:rsidRPr="00A05351">
        <w:rPr>
          <w:rFonts w:ascii="Times New Roman" w:hAnsi="Times New Roman" w:cs="Times New Roman"/>
          <w:sz w:val="28"/>
          <w:szCs w:val="28"/>
        </w:rPr>
        <w:t xml:space="preserve"> </w:t>
      </w:r>
      <w:r w:rsidR="00AE024F">
        <w:rPr>
          <w:rFonts w:ascii="Times New Roman" w:hAnsi="Times New Roman" w:cs="Times New Roman"/>
          <w:sz w:val="28"/>
          <w:szCs w:val="28"/>
        </w:rPr>
        <w:t>янва</w:t>
      </w:r>
      <w:r w:rsidRPr="00A05351">
        <w:rPr>
          <w:rFonts w:ascii="Times New Roman" w:hAnsi="Times New Roman" w:cs="Times New Roman"/>
          <w:sz w:val="28"/>
          <w:szCs w:val="28"/>
        </w:rPr>
        <w:t>ря 202</w:t>
      </w:r>
      <w:r w:rsidR="00AE024F">
        <w:rPr>
          <w:rFonts w:ascii="Times New Roman" w:hAnsi="Times New Roman" w:cs="Times New Roman"/>
          <w:sz w:val="28"/>
          <w:szCs w:val="28"/>
        </w:rPr>
        <w:t>3</w:t>
      </w:r>
      <w:r w:rsidRPr="00A0535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05351" w:rsidRPr="00A05351" w:rsidRDefault="00A05351" w:rsidP="00EA6E24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EA6E24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EA6E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5351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A05351" w:rsidRPr="00A05351" w:rsidRDefault="00A05351" w:rsidP="00EA6E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6E24" w:rsidRPr="00A06B78" w:rsidRDefault="00EA6E24" w:rsidP="00EA6E24">
      <w:pPr>
        <w:pStyle w:val="aa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06B78">
        <w:rPr>
          <w:sz w:val="28"/>
          <w:szCs w:val="28"/>
        </w:rPr>
        <w:t>Внести в областной закон от 15 февраля 2022 года №</w:t>
      </w:r>
      <w:r>
        <w:rPr>
          <w:sz w:val="28"/>
          <w:szCs w:val="28"/>
        </w:rPr>
        <w:t> </w:t>
      </w:r>
      <w:r w:rsidRPr="00A06B78">
        <w:rPr>
          <w:sz w:val="28"/>
          <w:szCs w:val="28"/>
        </w:rPr>
        <w:t xml:space="preserve">19-оз "О субвенциях из областного бюджета Ленинградской области бюджетам муниципальных образований на обеспечение государственных гарантий реализации прав </w:t>
      </w:r>
      <w:r>
        <w:rPr>
          <w:sz w:val="28"/>
          <w:szCs w:val="28"/>
        </w:rPr>
        <w:br/>
      </w:r>
      <w:r w:rsidRPr="00A06B78">
        <w:rPr>
          <w:sz w:val="28"/>
          <w:szCs w:val="28"/>
        </w:rPr>
        <w:t xml:space="preserve">на получение общедоступного и бесплатного дошкольного образования </w:t>
      </w:r>
      <w:r>
        <w:rPr>
          <w:sz w:val="28"/>
          <w:szCs w:val="28"/>
        </w:rPr>
        <w:br/>
      </w:r>
      <w:r w:rsidRPr="00EA6E24">
        <w:rPr>
          <w:spacing w:val="-2"/>
          <w:sz w:val="28"/>
          <w:szCs w:val="28"/>
        </w:rPr>
        <w:t>в муниципальных дошкольных образовательных организациях и муниципальных</w:t>
      </w:r>
      <w:r w:rsidRPr="00A06B78">
        <w:rPr>
          <w:sz w:val="28"/>
          <w:szCs w:val="28"/>
        </w:rPr>
        <w:t xml:space="preserve"> общеобразовательных организа</w:t>
      </w:r>
      <w:r w:rsidRPr="00A06B78">
        <w:rPr>
          <w:sz w:val="28"/>
          <w:szCs w:val="28"/>
        </w:rPr>
        <w:lastRenderedPageBreak/>
        <w:t xml:space="preserve">циях,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</w:t>
      </w:r>
      <w:r w:rsidRPr="00EA6E24">
        <w:rPr>
          <w:spacing w:val="-2"/>
          <w:sz w:val="28"/>
          <w:szCs w:val="28"/>
        </w:rPr>
        <w:t>общеобразовательных организациях, обеспечение дополнительного образования</w:t>
      </w:r>
      <w:r w:rsidRPr="00A06B78">
        <w:rPr>
          <w:sz w:val="28"/>
          <w:szCs w:val="28"/>
        </w:rPr>
        <w:t xml:space="preserve"> детей в муниципальных общеобразовательных организациях и на ежемесячное денежное вознаграждение за классное руководство"</w:t>
      </w:r>
      <w:r>
        <w:rPr>
          <w:sz w:val="28"/>
          <w:szCs w:val="28"/>
        </w:rPr>
        <w:t xml:space="preserve"> (с изменением, внесенным областным законом от 7 октября 2022 года № 106-оз)</w:t>
      </w:r>
      <w:r w:rsidRPr="00A06B78">
        <w:rPr>
          <w:sz w:val="28"/>
          <w:szCs w:val="28"/>
        </w:rPr>
        <w:t xml:space="preserve"> следующие изменения:</w:t>
      </w:r>
    </w:p>
    <w:p w:rsidR="00EA6E24" w:rsidRPr="00A06B78" w:rsidRDefault="00EA6E24" w:rsidP="00EA6E24">
      <w:pPr>
        <w:pStyle w:val="aa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06B78">
        <w:rPr>
          <w:sz w:val="28"/>
          <w:szCs w:val="28"/>
        </w:rPr>
        <w:t xml:space="preserve">1) в наименовании слова "и на ежемесячное денежное вознаграждение </w:t>
      </w:r>
      <w:r>
        <w:rPr>
          <w:sz w:val="28"/>
          <w:szCs w:val="28"/>
        </w:rPr>
        <w:br/>
      </w:r>
      <w:r w:rsidRPr="00A06B78">
        <w:rPr>
          <w:sz w:val="28"/>
          <w:szCs w:val="28"/>
        </w:rPr>
        <w:t xml:space="preserve">за классное руководство" заменить словами ", на ежемесячное денежное вознаграждение за классное руководство и на финансовое обеспечение мероприятий по обеспечению деятельности советников директоров </w:t>
      </w:r>
      <w:r>
        <w:rPr>
          <w:sz w:val="28"/>
          <w:szCs w:val="28"/>
        </w:rPr>
        <w:br/>
      </w:r>
      <w:r w:rsidRPr="00A06B78">
        <w:rPr>
          <w:sz w:val="28"/>
          <w:szCs w:val="28"/>
        </w:rPr>
        <w:t>по воспитанию и взаимодействию с детскими общественными объединениями в</w:t>
      </w:r>
      <w:r>
        <w:rPr>
          <w:sz w:val="28"/>
          <w:szCs w:val="28"/>
        </w:rPr>
        <w:t> </w:t>
      </w:r>
      <w:r w:rsidRPr="00A06B78">
        <w:rPr>
          <w:sz w:val="28"/>
          <w:szCs w:val="28"/>
        </w:rPr>
        <w:t>общеобразовательных организациях";</w:t>
      </w:r>
    </w:p>
    <w:p w:rsidR="00EA6E24" w:rsidRPr="00A06B78" w:rsidRDefault="00EA6E24" w:rsidP="00EA6E24">
      <w:pPr>
        <w:pStyle w:val="aa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06B78">
        <w:rPr>
          <w:sz w:val="28"/>
          <w:szCs w:val="28"/>
        </w:rPr>
        <w:t xml:space="preserve">2) в статье 1 слова "и на ежемесячное денежное вознаграждение </w:t>
      </w:r>
      <w:r>
        <w:rPr>
          <w:sz w:val="28"/>
          <w:szCs w:val="28"/>
        </w:rPr>
        <w:br/>
      </w:r>
      <w:r w:rsidRPr="00A06B78">
        <w:rPr>
          <w:sz w:val="28"/>
          <w:szCs w:val="28"/>
        </w:rPr>
        <w:t xml:space="preserve">за классное руководство педагогическим работникам муниципальных общеобразовательных организаций" заменить словами ", на ежемесячное денежное вознаграждение за </w:t>
      </w:r>
      <w:r w:rsidRPr="00A06B78">
        <w:rPr>
          <w:sz w:val="28"/>
          <w:szCs w:val="28"/>
        </w:rPr>
        <w:lastRenderedPageBreak/>
        <w:t>классное руководство</w:t>
      </w:r>
      <w:r>
        <w:rPr>
          <w:sz w:val="28"/>
          <w:szCs w:val="28"/>
        </w:rPr>
        <w:t xml:space="preserve"> </w:t>
      </w:r>
      <w:r w:rsidRPr="00A06B78">
        <w:rPr>
          <w:sz w:val="28"/>
          <w:szCs w:val="28"/>
        </w:rPr>
        <w:t>педагогическим работникам муниципальных общеобразовательных организаций и на финансовое обеспечение мероприятий по обеспечению деятельности советников директоров по воспитанию и взаимодействию с детскими общественными объединениями в о</w:t>
      </w:r>
      <w:r w:rsidR="008E6702">
        <w:rPr>
          <w:sz w:val="28"/>
          <w:szCs w:val="28"/>
        </w:rPr>
        <w:t>бщеобразовательных организациях</w:t>
      </w:r>
      <w:r w:rsidRPr="00A06B78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EA6E24" w:rsidRPr="00A06B78" w:rsidRDefault="00EA6E24" w:rsidP="00EA6E24">
      <w:pPr>
        <w:pStyle w:val="aa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06B78">
        <w:rPr>
          <w:sz w:val="28"/>
          <w:szCs w:val="28"/>
        </w:rPr>
        <w:t>3) статью 2 дополнить пунктом 4 следующего содержания:</w:t>
      </w:r>
    </w:p>
    <w:p w:rsidR="00EA6E24" w:rsidRPr="00A06B78" w:rsidRDefault="00EA6E24" w:rsidP="00EA6E24">
      <w:pPr>
        <w:spacing w:after="0" w:line="240" w:lineRule="auto"/>
        <w:ind w:firstLine="709"/>
        <w:jc w:val="both"/>
        <w:rPr>
          <w:sz w:val="28"/>
          <w:szCs w:val="28"/>
        </w:rPr>
      </w:pPr>
      <w:r w:rsidRPr="00A06B78">
        <w:rPr>
          <w:sz w:val="28"/>
          <w:szCs w:val="28"/>
        </w:rPr>
        <w:t>"</w:t>
      </w:r>
      <w:r w:rsidRPr="00A06B78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06B78">
        <w:rPr>
          <w:rFonts w:ascii="Times New Roman" w:hAnsi="Times New Roman" w:cs="Times New Roman"/>
          <w:sz w:val="28"/>
          <w:szCs w:val="28"/>
        </w:rPr>
        <w:t xml:space="preserve">на финансовое обеспечение мероприятий по обеспечению деятельности советников директоров по воспитанию и взаимодействию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A06B78">
        <w:rPr>
          <w:rFonts w:ascii="Times New Roman" w:hAnsi="Times New Roman" w:cs="Times New Roman"/>
          <w:sz w:val="28"/>
          <w:szCs w:val="28"/>
        </w:rPr>
        <w:t>с детскими общественными объединениями в общеобразовательных организациях (далее – советники по воспитанию)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A06B78">
        <w:rPr>
          <w:rFonts w:ascii="Times New Roman" w:hAnsi="Times New Roman" w:cs="Times New Roman"/>
          <w:sz w:val="28"/>
          <w:szCs w:val="28"/>
        </w:rPr>
        <w:t xml:space="preserve"> в соответствии с методикой согласно приложению 4 к настоящему областному закону.</w:t>
      </w:r>
      <w:r>
        <w:rPr>
          <w:rFonts w:ascii="Times New Roman" w:hAnsi="Times New Roman" w:cs="Times New Roman"/>
          <w:sz w:val="28"/>
          <w:szCs w:val="28"/>
        </w:rPr>
        <w:t>";</w:t>
      </w:r>
      <w:r w:rsidRPr="00A06B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6E24" w:rsidRPr="00A06B78" w:rsidRDefault="00EA6E24" w:rsidP="00EA6E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B78">
        <w:rPr>
          <w:rFonts w:ascii="Times New Roman" w:hAnsi="Times New Roman" w:cs="Times New Roman"/>
          <w:sz w:val="28"/>
          <w:szCs w:val="28"/>
        </w:rPr>
        <w:t>4)</w:t>
      </w:r>
      <w:r w:rsidRPr="00EA6E24">
        <w:rPr>
          <w:rFonts w:ascii="Times New Roman" w:hAnsi="Times New Roman" w:cs="Times New Roman"/>
          <w:sz w:val="28"/>
          <w:szCs w:val="28"/>
        </w:rPr>
        <w:t> </w:t>
      </w:r>
      <w:r w:rsidRPr="00A06B78">
        <w:rPr>
          <w:rFonts w:ascii="Times New Roman" w:hAnsi="Times New Roman" w:cs="Times New Roman"/>
          <w:sz w:val="28"/>
          <w:szCs w:val="28"/>
        </w:rPr>
        <w:t xml:space="preserve">дополнить приложением 4 </w:t>
      </w:r>
      <w:r w:rsidR="00E15D2A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E15D2A" w:rsidRPr="00EA6E24" w:rsidRDefault="00E15D2A" w:rsidP="00E15D2A">
      <w:pPr>
        <w:autoSpaceDE w:val="0"/>
        <w:autoSpaceDN w:val="0"/>
        <w:adjustRightInd w:val="0"/>
        <w:spacing w:after="0" w:line="240" w:lineRule="auto"/>
        <w:ind w:left="5812"/>
        <w:jc w:val="both"/>
        <w:outlineLvl w:val="0"/>
        <w:rPr>
          <w:rFonts w:ascii="Times New Roman" w:hAnsi="Times New Roman" w:cs="Times New Roman"/>
          <w:sz w:val="24"/>
          <w:szCs w:val="28"/>
        </w:rPr>
      </w:pPr>
      <w:r w:rsidRPr="00E15D2A">
        <w:rPr>
          <w:rFonts w:ascii="Times New Roman" w:hAnsi="Times New Roman" w:cs="Times New Roman"/>
          <w:sz w:val="28"/>
          <w:szCs w:val="28"/>
        </w:rPr>
        <w:t>"</w:t>
      </w:r>
      <w:r w:rsidRPr="00EA6E24">
        <w:rPr>
          <w:rFonts w:ascii="Times New Roman" w:hAnsi="Times New Roman" w:cs="Times New Roman"/>
          <w:sz w:val="24"/>
          <w:szCs w:val="28"/>
        </w:rPr>
        <w:t xml:space="preserve">Приложение </w:t>
      </w:r>
      <w:r>
        <w:rPr>
          <w:rFonts w:ascii="Times New Roman" w:hAnsi="Times New Roman" w:cs="Times New Roman"/>
          <w:sz w:val="24"/>
          <w:szCs w:val="28"/>
        </w:rPr>
        <w:t>4</w:t>
      </w:r>
    </w:p>
    <w:p w:rsidR="00E15D2A" w:rsidRPr="00EA6E24" w:rsidRDefault="00E15D2A" w:rsidP="00E15D2A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8"/>
        </w:rPr>
      </w:pPr>
      <w:r w:rsidRPr="00EA6E24">
        <w:rPr>
          <w:rFonts w:ascii="Times New Roman" w:hAnsi="Times New Roman" w:cs="Times New Roman"/>
          <w:sz w:val="24"/>
          <w:szCs w:val="28"/>
        </w:rPr>
        <w:t>к областному закону</w:t>
      </w:r>
    </w:p>
    <w:p w:rsidR="00E15D2A" w:rsidRPr="00EA6E24" w:rsidRDefault="00E15D2A" w:rsidP="00E15D2A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8"/>
        </w:rPr>
      </w:pPr>
      <w:r w:rsidRPr="00EA6E24">
        <w:rPr>
          <w:rFonts w:ascii="Times New Roman" w:hAnsi="Times New Roman" w:cs="Times New Roman"/>
          <w:sz w:val="24"/>
          <w:szCs w:val="28"/>
        </w:rPr>
        <w:t xml:space="preserve">от </w:t>
      </w:r>
      <w:r>
        <w:rPr>
          <w:rFonts w:ascii="Times New Roman" w:hAnsi="Times New Roman" w:cs="Times New Roman"/>
          <w:sz w:val="24"/>
          <w:szCs w:val="28"/>
        </w:rPr>
        <w:t>15 февраля 2022 года</w:t>
      </w:r>
      <w:r w:rsidRPr="00EA6E24">
        <w:rPr>
          <w:rFonts w:ascii="Times New Roman" w:hAnsi="Times New Roman" w:cs="Times New Roman"/>
          <w:sz w:val="24"/>
          <w:szCs w:val="28"/>
        </w:rPr>
        <w:t xml:space="preserve"> № </w:t>
      </w:r>
      <w:r>
        <w:rPr>
          <w:rFonts w:ascii="Times New Roman" w:hAnsi="Times New Roman" w:cs="Times New Roman"/>
          <w:sz w:val="24"/>
          <w:szCs w:val="28"/>
        </w:rPr>
        <w:t>19-оз</w:t>
      </w:r>
    </w:p>
    <w:p w:rsidR="00E15D2A" w:rsidRDefault="00E15D2A" w:rsidP="00E15D2A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(в редакции областного закона</w:t>
      </w:r>
    </w:p>
    <w:p w:rsidR="00E15D2A" w:rsidRPr="00EA6E24" w:rsidRDefault="00703E3E" w:rsidP="00E15D2A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от 10 февраля 2023 года № 14-оз)</w:t>
      </w:r>
    </w:p>
    <w:p w:rsidR="00E15D2A" w:rsidRDefault="00E15D2A" w:rsidP="00E15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5D2A" w:rsidRPr="00EA6E24" w:rsidRDefault="00E15D2A" w:rsidP="00E15D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trike/>
          <w:sz w:val="26"/>
          <w:szCs w:val="26"/>
        </w:rPr>
      </w:pPr>
      <w:r w:rsidRPr="00EA6E24">
        <w:rPr>
          <w:rFonts w:ascii="Times New Roman" w:hAnsi="Times New Roman" w:cs="Times New Roman"/>
          <w:b/>
          <w:bCs/>
          <w:sz w:val="26"/>
          <w:szCs w:val="26"/>
        </w:rPr>
        <w:t xml:space="preserve">МЕТОДИКА </w:t>
      </w:r>
      <w:r w:rsidRPr="00EA6E24">
        <w:rPr>
          <w:rFonts w:ascii="Times New Roman" w:hAnsi="Times New Roman" w:cs="Times New Roman"/>
          <w:b/>
          <w:bCs/>
          <w:sz w:val="26"/>
          <w:szCs w:val="26"/>
        </w:rPr>
        <w:br/>
        <w:t>определения общего объема субвенций из областного бюд</w:t>
      </w:r>
      <w:r w:rsidRPr="00EA6E24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жета </w:t>
      </w:r>
      <w:r>
        <w:rPr>
          <w:rFonts w:ascii="Times New Roman" w:hAnsi="Times New Roman" w:cs="Times New Roman"/>
          <w:b/>
          <w:bCs/>
          <w:sz w:val="26"/>
          <w:szCs w:val="26"/>
        </w:rPr>
        <w:t>Л</w:t>
      </w:r>
      <w:r w:rsidRPr="00EA6E24">
        <w:rPr>
          <w:rFonts w:ascii="Times New Roman" w:hAnsi="Times New Roman" w:cs="Times New Roman"/>
          <w:b/>
          <w:bCs/>
          <w:sz w:val="26"/>
          <w:szCs w:val="26"/>
        </w:rPr>
        <w:t>енинградской</w:t>
      </w:r>
      <w:r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EA6E24">
        <w:rPr>
          <w:rFonts w:ascii="Times New Roman" w:hAnsi="Times New Roman" w:cs="Times New Roman"/>
          <w:b/>
          <w:bCs/>
          <w:sz w:val="26"/>
          <w:szCs w:val="26"/>
        </w:rPr>
        <w:t xml:space="preserve">области бюджетам муниципальных образований </w:t>
      </w:r>
      <w:r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EA6E24">
        <w:rPr>
          <w:rFonts w:ascii="Times New Roman" w:hAnsi="Times New Roman" w:cs="Times New Roman"/>
          <w:b/>
          <w:sz w:val="26"/>
          <w:szCs w:val="26"/>
        </w:rPr>
        <w:t>на финансовое обеспечение мероприятий по обеспечению деятельности советников по воспитанию</w:t>
      </w:r>
    </w:p>
    <w:p w:rsidR="00E15D2A" w:rsidRPr="00A06B78" w:rsidRDefault="00E15D2A" w:rsidP="00E15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5D2A" w:rsidRPr="00A06B78" w:rsidRDefault="00E15D2A" w:rsidP="00E15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5D2A" w:rsidRPr="00A06B78" w:rsidRDefault="00E15D2A" w:rsidP="00E15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B78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06B78">
        <w:rPr>
          <w:rFonts w:ascii="Times New Roman" w:hAnsi="Times New Roman" w:cs="Times New Roman"/>
          <w:sz w:val="28"/>
          <w:szCs w:val="28"/>
        </w:rPr>
        <w:t xml:space="preserve">Общий объем субвенций из областного бюджета Ленинградской области бюджетам муниципальных районов (городского округа) Ленинградской области на финансовое обеспечение мероприятий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A06B78">
        <w:rPr>
          <w:rFonts w:ascii="Times New Roman" w:hAnsi="Times New Roman" w:cs="Times New Roman"/>
          <w:sz w:val="28"/>
          <w:szCs w:val="28"/>
        </w:rPr>
        <w:t xml:space="preserve">по обеспечению деятельности советников по воспитанию (далее для целей настоящей методики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06B78">
        <w:rPr>
          <w:rFonts w:ascii="Times New Roman" w:hAnsi="Times New Roman" w:cs="Times New Roman"/>
          <w:sz w:val="28"/>
          <w:szCs w:val="28"/>
        </w:rPr>
        <w:t xml:space="preserve"> субвенции) определяется по формуле</w:t>
      </w:r>
    </w:p>
    <w:p w:rsidR="00E15D2A" w:rsidRPr="00496E51" w:rsidRDefault="0042520C" w:rsidP="00E15D2A">
      <w:pPr>
        <w:pStyle w:val="ConsPlusNormal"/>
        <w:spacing w:before="60" w:after="60"/>
        <w:jc w:val="both"/>
        <w:rPr>
          <w:rFonts w:ascii="Cambria Math" w:hAnsi="Cambria Math"/>
          <w:oMath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m:t>О</m:t>
              </m:r>
            </m:e>
            <m:sub>
              <m:r>
                <m:rPr>
                  <m:nor/>
                </m:rPr>
                <m:t>с</m:t>
              </m:r>
            </m:sub>
          </m:sSub>
          <m:r>
            <m:rPr>
              <m:nor/>
            </m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</w:rPr>
              </m:ctrlPr>
            </m:naryPr>
            <m:sub>
              <m:r>
                <m:rPr>
                  <m:nor/>
                </m:rPr>
                <m:t>i=1</m:t>
              </m:r>
            </m:sub>
            <m:sup>
              <m:r>
                <m:rPr>
                  <m:nor/>
                </m:rPr>
                <m:t>18</m:t>
              </m:r>
            </m:sup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m:t>О</m:t>
                  </m:r>
                </m:e>
                <m:sub>
                  <m:r>
                    <m:rPr>
                      <m:nor/>
                    </m:rPr>
                    <m:t>с</m:t>
                  </m:r>
                  <m:r>
                    <m:rPr>
                      <m:nor/>
                    </m:rPr>
                    <w:rPr>
                      <w:lang w:val="en-US"/>
                    </w:rPr>
                    <m:t>i</m:t>
                  </m:r>
                </m:sub>
              </m:sSub>
            </m:e>
          </m:nary>
          <m:r>
            <m:rPr>
              <m:nor/>
            </m:rPr>
            <m:t>,</m:t>
          </m:r>
        </m:oMath>
      </m:oMathPara>
    </w:p>
    <w:p w:rsidR="00E15D2A" w:rsidRPr="00A06B78" w:rsidRDefault="00E15D2A" w:rsidP="00E15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06B78">
        <w:rPr>
          <w:rFonts w:ascii="Times New Roman" w:hAnsi="Times New Roman" w:cs="Times New Roman"/>
          <w:sz w:val="28"/>
          <w:szCs w:val="28"/>
        </w:rPr>
        <w:t>де</w:t>
      </w:r>
      <w:r w:rsidRPr="009A2A40">
        <w:rPr>
          <w:rFonts w:ascii="Times New Roman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Times New Roman" w:cs="Times New Roman"/>
                <w:sz w:val="28"/>
              </w:rPr>
            </m:ctrlPr>
          </m:sSubPr>
          <m:e>
            <m:r>
              <m:rPr>
                <m:sty m:val="p"/>
              </m:rPr>
              <w:rPr>
                <w:rFonts w:ascii="Times New Roman" w:hAnsi="Times New Roman" w:cs="Times New Roman"/>
                <w:sz w:val="28"/>
              </w:rPr>
              <m:t>О</m:t>
            </m:r>
          </m:e>
          <m:sub>
            <m:r>
              <m:rPr>
                <m:sty m:val="p"/>
              </m:rPr>
              <w:rPr>
                <w:rFonts w:ascii="Times New Roman" w:hAnsi="Times New Roman" w:cs="Times New Roman"/>
                <w:sz w:val="28"/>
              </w:rPr>
              <m:t>с</m:t>
            </m:r>
          </m:sub>
        </m:sSub>
      </m:oMath>
      <w:r w:rsidRPr="009A2A4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– </w:t>
      </w:r>
      <w:r w:rsidRPr="00A06B78">
        <w:rPr>
          <w:rFonts w:ascii="Times New Roman" w:hAnsi="Times New Roman" w:cs="Times New Roman"/>
          <w:sz w:val="28"/>
          <w:szCs w:val="28"/>
        </w:rPr>
        <w:t>общий объем субвенций;</w:t>
      </w:r>
    </w:p>
    <w:p w:rsidR="00E15D2A" w:rsidRPr="00A06B78" w:rsidRDefault="0042520C" w:rsidP="00E15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8"/>
              </w:rPr>
              <m:t>О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8"/>
              </w:rPr>
              <m:t>с</m:t>
            </m:r>
            <m:r>
              <m:rPr>
                <m:nor/>
              </m:rPr>
              <w:rPr>
                <w:rFonts w:ascii="Times New Roman" w:hAnsi="Times New Roman" w:cs="Times New Roman"/>
                <w:sz w:val="28"/>
                <w:lang w:val="en-US"/>
              </w:rPr>
              <m:t>i</m:t>
            </m:r>
          </m:sub>
        </m:sSub>
      </m:oMath>
      <w:r w:rsidR="00E15D2A" w:rsidRPr="009A2A40">
        <w:rPr>
          <w:rFonts w:ascii="Times New Roman" w:hAnsi="Times New Roman" w:cs="Times New Roman"/>
          <w:sz w:val="28"/>
          <w:szCs w:val="28"/>
        </w:rPr>
        <w:t> </w:t>
      </w:r>
      <w:r w:rsidR="00E15D2A">
        <w:rPr>
          <w:rFonts w:ascii="Times New Roman" w:hAnsi="Times New Roman" w:cs="Times New Roman"/>
          <w:sz w:val="28"/>
          <w:szCs w:val="28"/>
        </w:rPr>
        <w:t>– </w:t>
      </w:r>
      <w:r w:rsidR="00E15D2A" w:rsidRPr="00A06B78">
        <w:rPr>
          <w:rFonts w:ascii="Times New Roman" w:hAnsi="Times New Roman" w:cs="Times New Roman"/>
          <w:sz w:val="28"/>
          <w:szCs w:val="28"/>
        </w:rPr>
        <w:t>размер субвенции, предоставляемой бюджету i-го муниципального образования.</w:t>
      </w:r>
    </w:p>
    <w:p w:rsidR="00E15D2A" w:rsidRPr="00E15D2A" w:rsidRDefault="00E15D2A" w:rsidP="00E15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B7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06B78">
        <w:rPr>
          <w:rFonts w:ascii="Times New Roman" w:hAnsi="Times New Roman" w:cs="Times New Roman"/>
          <w:sz w:val="28"/>
          <w:szCs w:val="28"/>
        </w:rPr>
        <w:t>Размер субвенции, предоставляемой бюджету i-го муниципального образования, определяется по формуле</w:t>
      </w:r>
    </w:p>
    <w:p w:rsidR="00E15D2A" w:rsidRPr="00750C27" w:rsidRDefault="0042520C" w:rsidP="00E15D2A">
      <w:pPr>
        <w:pStyle w:val="ConsPlusNormal"/>
        <w:spacing w:before="120" w:after="120"/>
        <w:jc w:val="both"/>
        <w:rPr>
          <w:rFonts w:ascii="Cambria Math"/>
          <w:lang w:val="en-US"/>
          <w:oMath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О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</m:t>
              </m:r>
              <m:r>
                <m:rPr>
                  <m:sty m:val="p"/>
                </m:rPr>
                <w:rPr>
                  <w:rFonts w:ascii="Cambria Math"/>
                  <w:lang w:val="en-US"/>
                </w:rPr>
                <m:t>i</m:t>
              </m:r>
            </m:sub>
          </m:sSub>
          <m:r>
            <m:rPr>
              <m:nor/>
            </m:rPr>
            <w:rPr>
              <w:lang w:val="en-US"/>
            </w:rPr>
            <m:t>=</m:t>
          </m:r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nor/>
                </m:rPr>
                <w:rPr>
                  <w:lang w:val="en-US"/>
                </w:rPr>
                <m:t>S</m:t>
              </m:r>
            </m:e>
            <m:sub>
              <m:r>
                <m:rPr>
                  <m:nor/>
                </m:rPr>
                <w:rPr>
                  <w:lang w:val="en-US"/>
                </w:rPr>
                <m:t>i</m:t>
              </m:r>
            </m:sub>
            <m:sup>
              <m:r>
                <m:rPr>
                  <m:nor/>
                </m:rPr>
                <w:rPr>
                  <w:lang w:val="en-US"/>
                </w:rPr>
                <m:t>f</m:t>
              </m:r>
            </m:sup>
          </m:sSubSup>
          <m:r>
            <m:rPr>
              <m:nor/>
            </m:rPr>
            <w:rPr>
              <w:lang w:val="en-US"/>
            </w:rPr>
            <m:t>+</m:t>
          </m:r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/>
                  <w:lang w:val="en-US"/>
                </w:rPr>
                <m:t>S</m:t>
              </m:r>
            </m:e>
            <m:sub>
              <m:r>
                <m:rPr>
                  <m:nor/>
                </m:rPr>
                <w:rPr>
                  <w:lang w:val="en-US"/>
                </w:rPr>
                <m:t>i</m:t>
              </m:r>
            </m:sub>
            <m:sup>
              <m:r>
                <m:rPr>
                  <m:nor/>
                </m:rPr>
                <w:rPr>
                  <w:lang w:val="en-US"/>
                </w:rPr>
                <m:t>o</m:t>
              </m:r>
            </m:sup>
          </m:sSubSup>
          <m:r>
            <m:rPr>
              <m:sty m:val="p"/>
            </m:rPr>
            <w:rPr>
              <w:rFonts w:ascii="Cambria Math"/>
              <w:lang w:val="en-US"/>
            </w:rPr>
            <m:t xml:space="preserve"> </m:t>
          </m:r>
          <m:r>
            <m:rPr>
              <m:nor/>
            </m:rPr>
            <w:rPr>
              <w:lang w:val="en-US"/>
            </w:rPr>
            <m:t>,</m:t>
          </m:r>
        </m:oMath>
      </m:oMathPara>
    </w:p>
    <w:p w:rsidR="00E15D2A" w:rsidRPr="00750C27" w:rsidRDefault="00E15D2A" w:rsidP="00E15D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C27">
        <w:rPr>
          <w:rFonts w:ascii="Times New Roman" w:hAnsi="Times New Roman" w:cs="Times New Roman"/>
          <w:sz w:val="28"/>
          <w:szCs w:val="28"/>
        </w:rPr>
        <w:lastRenderedPageBreak/>
        <w:t>где</w:t>
      </w:r>
      <w:r w:rsidRPr="00750C27">
        <w:rPr>
          <w:rFonts w:ascii="Times New Roman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О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с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lang w:val="en-US"/>
              </w:rPr>
              <m:t>i</m:t>
            </m:r>
          </m:sub>
        </m:sSub>
      </m:oMath>
      <w:r w:rsidRPr="00750C27">
        <w:rPr>
          <w:rFonts w:ascii="Times New Roman" w:hAnsi="Times New Roman" w:cs="Times New Roman"/>
          <w:sz w:val="28"/>
          <w:szCs w:val="28"/>
        </w:rPr>
        <w:t> – размер субвенции</w:t>
      </w:r>
      <w:r>
        <w:rPr>
          <w:rFonts w:ascii="Times New Roman" w:hAnsi="Times New Roman" w:cs="Times New Roman"/>
          <w:sz w:val="28"/>
          <w:szCs w:val="28"/>
        </w:rPr>
        <w:t>, предоставляемой</w:t>
      </w:r>
      <w:r w:rsidRPr="00750C27">
        <w:rPr>
          <w:rFonts w:ascii="Times New Roman" w:hAnsi="Times New Roman" w:cs="Times New Roman"/>
          <w:sz w:val="28"/>
          <w:szCs w:val="28"/>
        </w:rPr>
        <w:t xml:space="preserve"> бюджету i-го муниципального образования;</w:t>
      </w:r>
    </w:p>
    <w:p w:rsidR="00E15D2A" w:rsidRPr="00750C27" w:rsidRDefault="0042520C" w:rsidP="00E15D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SupPr>
          <m:e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S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i</m:t>
            </m:r>
          </m:sub>
          <m:sup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f</m:t>
            </m:r>
          </m:sup>
        </m:sSubSup>
      </m:oMath>
      <w:r w:rsidR="00E15D2A" w:rsidRPr="00750C27">
        <w:rPr>
          <w:rFonts w:ascii="Times New Roman" w:hAnsi="Times New Roman" w:cs="Times New Roman"/>
          <w:sz w:val="28"/>
          <w:szCs w:val="28"/>
        </w:rPr>
        <w:t> – размер субвенции</w:t>
      </w:r>
      <w:r w:rsidR="00E15D2A">
        <w:rPr>
          <w:rFonts w:ascii="Times New Roman" w:hAnsi="Times New Roman" w:cs="Times New Roman"/>
          <w:sz w:val="28"/>
          <w:szCs w:val="28"/>
        </w:rPr>
        <w:t>, предоставляемой</w:t>
      </w:r>
      <w:r w:rsidR="00E15D2A" w:rsidRPr="00750C27">
        <w:rPr>
          <w:rFonts w:ascii="Times New Roman" w:hAnsi="Times New Roman" w:cs="Times New Roman"/>
          <w:sz w:val="28"/>
          <w:szCs w:val="28"/>
        </w:rPr>
        <w:t xml:space="preserve"> бюджету i-го муниципального образования за счет средств федерального бюджета;</w:t>
      </w:r>
    </w:p>
    <w:p w:rsidR="00E15D2A" w:rsidRPr="00A06B78" w:rsidRDefault="0042520C" w:rsidP="00E15D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SupPr>
          <m:e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S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i</m:t>
            </m:r>
          </m:sub>
          <m:sup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o</m:t>
            </m:r>
          </m:sup>
        </m:sSubSup>
      </m:oMath>
      <w:r w:rsidR="00E15D2A" w:rsidRPr="00750C27">
        <w:rPr>
          <w:rFonts w:ascii="Times New Roman" w:hAnsi="Times New Roman" w:cs="Times New Roman"/>
          <w:sz w:val="28"/>
          <w:szCs w:val="28"/>
        </w:rPr>
        <w:t xml:space="preserve"> – размер субвенции, предоставляемой </w:t>
      </w:r>
      <w:r w:rsidR="00E15D2A" w:rsidRPr="00A06B78">
        <w:rPr>
          <w:rFonts w:ascii="Times New Roman" w:hAnsi="Times New Roman" w:cs="Times New Roman"/>
          <w:sz w:val="28"/>
          <w:szCs w:val="28"/>
        </w:rPr>
        <w:t>бюджету i-го муниципального образования за счет средств областного бюджета Ленинградской области.</w:t>
      </w:r>
    </w:p>
    <w:p w:rsidR="00E15D2A" w:rsidRPr="00A06B78" w:rsidRDefault="00E15D2A" w:rsidP="00E15D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субвенции, предоставляемой</w:t>
      </w:r>
      <w:r w:rsidRPr="00A06B78">
        <w:rPr>
          <w:rFonts w:ascii="Times New Roman" w:hAnsi="Times New Roman" w:cs="Times New Roman"/>
          <w:sz w:val="28"/>
          <w:szCs w:val="28"/>
        </w:rPr>
        <w:t xml:space="preserve"> бюджету i-го муниципального образования за счет средств федерального бюджета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06B78">
        <w:rPr>
          <w:rFonts w:ascii="Times New Roman" w:hAnsi="Times New Roman" w:cs="Times New Roman"/>
          <w:sz w:val="28"/>
          <w:szCs w:val="28"/>
        </w:rPr>
        <w:t xml:space="preserve"> определяется по формуле</w:t>
      </w:r>
    </w:p>
    <w:p w:rsidR="00E15D2A" w:rsidRPr="00532E9A" w:rsidRDefault="0042520C" w:rsidP="00E15D2A">
      <w:pPr>
        <w:pStyle w:val="ConsPlusNormal"/>
        <w:spacing w:before="120" w:after="120"/>
        <w:jc w:val="both"/>
        <w:rPr>
          <w:lang w:val="en-US"/>
          <w:oMath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nor/>
                </m:rPr>
                <w:rPr>
                  <w:lang w:val="en-US"/>
                </w:rPr>
                <m:t>S</m:t>
              </m:r>
            </m:e>
            <m:sub>
              <m:r>
                <m:rPr>
                  <m:nor/>
                </m:rPr>
                <w:rPr>
                  <w:lang w:val="en-US"/>
                </w:rPr>
                <m:t>i</m:t>
              </m:r>
            </m:sub>
            <m:sup>
              <m:r>
                <m:rPr>
                  <m:nor/>
                </m:rPr>
                <w:rPr>
                  <w:lang w:val="en-US"/>
                </w:rPr>
                <m:t>f</m:t>
              </m:r>
            </m:sup>
          </m:sSubSup>
          <m:r>
            <m:rPr>
              <m:nor/>
            </m:rPr>
            <w:rPr>
              <w:lang w:val="en-US"/>
            </w:rPr>
            <m:t>=V×</m:t>
          </m:r>
          <m:f>
            <m:fPr>
              <m:ctrlPr>
                <w:rPr>
                  <w:rFonts w:ascii="Cambria Math" w:hAnsi="Cambria Math"/>
                  <w:lang w:val="en-US"/>
                </w:rPr>
              </m:ctrlPr>
            </m:fPr>
            <m:num>
              <m:r>
                <m:rPr>
                  <m:nor/>
                </m:rPr>
                <w:rPr>
                  <w:lang w:val="en-US"/>
                </w:rPr>
                <m:t>Q×(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lang w:val="en-US"/>
                    </w:rPr>
                    <m:t>W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>i</m:t>
                  </m:r>
                </m:sub>
              </m:sSub>
              <m:r>
                <m:rPr>
                  <m:nor/>
                </m:rPr>
                <w:rPr>
                  <w:lang w:val="en-US"/>
                </w:rPr>
                <m:t>×R×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lang w:val="en-US"/>
                    </w:rPr>
                    <m:t>N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>m</m:t>
                  </m:r>
                </m:sub>
              </m:sSub>
              <m:r>
                <m:rPr>
                  <m:nor/>
                </m:rPr>
                <w:rPr>
                  <w:lang w:val="en-US"/>
                </w:rPr>
                <m:t>)</m:t>
              </m:r>
            </m:num>
            <m:den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lang w:val="en-US"/>
                    </w:rPr>
                  </m:ctrlPr>
                </m:naryPr>
                <m:sub/>
                <m:sup/>
                <m:e>
                  <m:r>
                    <m:rPr>
                      <m:nor/>
                    </m:rPr>
                    <w:rPr>
                      <w:lang w:val="en-US"/>
                    </w:rPr>
                    <m:t>Q</m:t>
                  </m:r>
                </m:e>
              </m:nary>
              <m:r>
                <m:rPr>
                  <m:nor/>
                </m:rPr>
                <w:rPr>
                  <w:lang w:val="en-US"/>
                </w:rPr>
                <m:t>×(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lang w:val="en-US"/>
                    </w:rPr>
                    <m:t>W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>i</m:t>
                  </m:r>
                </m:sub>
              </m:sSub>
              <m:r>
                <m:rPr>
                  <m:nor/>
                </m:rPr>
                <w:rPr>
                  <w:lang w:val="en-US"/>
                </w:rPr>
                <m:t>×R×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lang w:val="en-US"/>
                    </w:rPr>
                    <m:t>N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>m</m:t>
                  </m:r>
                </m:sub>
              </m:sSub>
              <m:r>
                <m:rPr>
                  <m:nor/>
                </m:rPr>
                <w:rPr>
                  <w:lang w:val="en-US"/>
                </w:rPr>
                <m:t>)</m:t>
              </m:r>
            </m:den>
          </m:f>
          <m:r>
            <m:rPr>
              <m:nor/>
            </m:rPr>
            <w:rPr>
              <w:lang w:val="en-US"/>
            </w:rPr>
            <m:t>×k1 ,</m:t>
          </m:r>
        </m:oMath>
      </m:oMathPara>
    </w:p>
    <w:p w:rsidR="00E15D2A" w:rsidRPr="00532E9A" w:rsidRDefault="00E15D2A" w:rsidP="00E15D2A">
      <w:pPr>
        <w:pStyle w:val="Style2"/>
        <w:widowControl/>
        <w:shd w:val="clear" w:color="auto" w:fill="auto"/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 w:rsidRPr="00532E9A">
        <w:rPr>
          <w:rStyle w:val="CharStyle16"/>
          <w:rFonts w:ascii="Times New Roman" w:hAnsi="Times New Roman" w:cs="Times New Roman"/>
          <w:sz w:val="28"/>
          <w:szCs w:val="28"/>
        </w:rPr>
        <w:t>где</w:t>
      </w:r>
      <w:r w:rsidRPr="00532E9A">
        <w:rPr>
          <w:rStyle w:val="CharStyle16"/>
          <w:rFonts w:ascii="Times New Roman" w:hAnsi="Times New Roman" w:cs="Times New Roman"/>
          <w:sz w:val="28"/>
          <w:szCs w:val="28"/>
        </w:rPr>
        <w:tab/>
      </w:r>
      <m:oMath>
        <m:r>
          <m:rPr>
            <m:nor/>
          </m:rPr>
          <w:rPr>
            <w:rFonts w:ascii="Times New Roman" w:hAnsi="Times New Roman" w:cs="Times New Roman"/>
            <w:sz w:val="28"/>
            <w:szCs w:val="28"/>
            <w:lang w:val="en-US"/>
          </w:rPr>
          <m:t>V</m:t>
        </m:r>
      </m:oMath>
      <w:r w:rsidRPr="00532E9A">
        <w:rPr>
          <w:rStyle w:val="CharStyle54"/>
          <w:b w:val="0"/>
          <w:spacing w:val="0"/>
          <w:sz w:val="28"/>
          <w:szCs w:val="28"/>
        </w:rPr>
        <w:t> </w:t>
      </w:r>
      <w:r w:rsidRPr="00532E9A">
        <w:rPr>
          <w:rStyle w:val="CharStyle54"/>
          <w:b w:val="0"/>
          <w:i w:val="0"/>
          <w:spacing w:val="0"/>
          <w:sz w:val="28"/>
          <w:szCs w:val="28"/>
          <w:lang w:val="ru-RU"/>
        </w:rPr>
        <w:t>– </w:t>
      </w:r>
      <w:r w:rsidRPr="00532E9A">
        <w:rPr>
          <w:rFonts w:ascii="Times New Roman" w:hAnsi="Times New Roman" w:cs="Times New Roman"/>
          <w:sz w:val="28"/>
          <w:szCs w:val="28"/>
        </w:rPr>
        <w:t xml:space="preserve">общий объем бюджетных ассигнований, предусмотренных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532E9A">
        <w:rPr>
          <w:rFonts w:ascii="Times New Roman" w:hAnsi="Times New Roman" w:cs="Times New Roman"/>
          <w:sz w:val="28"/>
          <w:szCs w:val="28"/>
        </w:rPr>
        <w:t>в областном бюджете Ленинградской области на предоставление субвенций на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32E9A">
        <w:rPr>
          <w:rFonts w:ascii="Times New Roman" w:hAnsi="Times New Roman" w:cs="Times New Roman"/>
          <w:sz w:val="28"/>
          <w:szCs w:val="28"/>
        </w:rPr>
        <w:t>соответствующий финансовый год;</w:t>
      </w:r>
    </w:p>
    <w:p w:rsidR="00E15D2A" w:rsidRPr="00532E9A" w:rsidRDefault="0042520C" w:rsidP="00E15D2A">
      <w:pPr>
        <w:pStyle w:val="Style2"/>
        <w:widowControl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W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i</m:t>
            </m:r>
          </m:sub>
        </m:sSub>
      </m:oMath>
      <w:r w:rsidR="00E15D2A" w:rsidRPr="00532E9A">
        <w:rPr>
          <w:rStyle w:val="CharStyle54"/>
          <w:b w:val="0"/>
          <w:i w:val="0"/>
          <w:spacing w:val="0"/>
          <w:sz w:val="28"/>
          <w:szCs w:val="28"/>
          <w:lang w:val="ru-RU"/>
        </w:rPr>
        <w:t> –</w:t>
      </w:r>
      <w:r w:rsidR="00E15D2A" w:rsidRPr="00532E9A">
        <w:rPr>
          <w:rStyle w:val="CharStyle16"/>
          <w:rFonts w:ascii="Times New Roman" w:hAnsi="Times New Roman" w:cs="Times New Roman"/>
          <w:sz w:val="28"/>
          <w:szCs w:val="28"/>
        </w:rPr>
        <w:t> </w:t>
      </w:r>
      <w:r w:rsidR="00E15D2A" w:rsidRPr="00532E9A">
        <w:rPr>
          <w:rFonts w:ascii="Times New Roman" w:hAnsi="Times New Roman" w:cs="Times New Roman"/>
          <w:sz w:val="28"/>
          <w:szCs w:val="28"/>
        </w:rPr>
        <w:t>количество ставок советников по воспитанию в муниципальных общеобразовательных организаци</w:t>
      </w:r>
      <w:r w:rsidR="00E15D2A">
        <w:rPr>
          <w:rFonts w:ascii="Times New Roman" w:hAnsi="Times New Roman" w:cs="Times New Roman"/>
          <w:sz w:val="28"/>
          <w:szCs w:val="28"/>
        </w:rPr>
        <w:t>ях</w:t>
      </w:r>
      <w:r w:rsidR="00E15D2A" w:rsidRPr="00532E9A">
        <w:rPr>
          <w:rFonts w:ascii="Times New Roman" w:hAnsi="Times New Roman" w:cs="Times New Roman"/>
          <w:sz w:val="28"/>
          <w:szCs w:val="28"/>
        </w:rPr>
        <w:t xml:space="preserve"> в i-м муниципальном районе (городском округе)</w:t>
      </w:r>
      <w:r w:rsidR="00E15D2A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E15D2A" w:rsidRPr="00532E9A">
        <w:rPr>
          <w:rFonts w:ascii="Times New Roman" w:hAnsi="Times New Roman" w:cs="Times New Roman"/>
          <w:sz w:val="28"/>
          <w:szCs w:val="28"/>
        </w:rPr>
        <w:t>, заявленных</w:t>
      </w:r>
      <w:r w:rsidR="00E15D2A">
        <w:rPr>
          <w:rFonts w:ascii="Times New Roman" w:hAnsi="Times New Roman" w:cs="Times New Roman"/>
          <w:sz w:val="28"/>
          <w:szCs w:val="28"/>
        </w:rPr>
        <w:t xml:space="preserve"> в</w:t>
      </w:r>
      <w:r w:rsidR="00E15D2A" w:rsidRPr="00532E9A">
        <w:rPr>
          <w:rFonts w:ascii="Times New Roman" w:hAnsi="Times New Roman" w:cs="Times New Roman"/>
          <w:sz w:val="28"/>
          <w:szCs w:val="28"/>
        </w:rPr>
        <w:t xml:space="preserve"> i-м муниципальном районе (городском округе)</w:t>
      </w:r>
      <w:r w:rsidR="00E15D2A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E15D2A" w:rsidRPr="00532E9A">
        <w:rPr>
          <w:rFonts w:ascii="Times New Roman" w:hAnsi="Times New Roman" w:cs="Times New Roman"/>
          <w:sz w:val="28"/>
          <w:szCs w:val="28"/>
        </w:rPr>
        <w:t>;</w:t>
      </w:r>
    </w:p>
    <w:p w:rsidR="00E15D2A" w:rsidRPr="00532E9A" w:rsidRDefault="00E15D2A" w:rsidP="00E15D2A">
      <w:pPr>
        <w:pStyle w:val="Style2"/>
        <w:widowControl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m:oMath>
        <m:r>
          <m:rPr>
            <m:nor/>
          </m:rPr>
          <w:rPr>
            <w:rFonts w:ascii="Times New Roman" w:hAnsi="Times New Roman" w:cs="Times New Roman"/>
            <w:sz w:val="28"/>
            <w:szCs w:val="28"/>
            <w:lang w:val="en-US"/>
          </w:rPr>
          <w:lastRenderedPageBreak/>
          <m:t>R</m:t>
        </m:r>
      </m:oMath>
      <w:r w:rsidRPr="00532E9A">
        <w:rPr>
          <w:rStyle w:val="CharStyle16"/>
          <w:rFonts w:ascii="Times New Roman" w:hAnsi="Times New Roman" w:cs="Times New Roman"/>
          <w:i/>
          <w:sz w:val="28"/>
          <w:szCs w:val="28"/>
        </w:rPr>
        <w:t> </w:t>
      </w:r>
      <w:r w:rsidRPr="00532E9A">
        <w:rPr>
          <w:rStyle w:val="CharStyle16"/>
          <w:rFonts w:ascii="Times New Roman" w:hAnsi="Times New Roman" w:cs="Times New Roman"/>
          <w:sz w:val="28"/>
          <w:szCs w:val="28"/>
        </w:rPr>
        <w:t>– </w:t>
      </w:r>
      <w:r w:rsidRPr="00532E9A">
        <w:rPr>
          <w:rFonts w:ascii="Times New Roman" w:hAnsi="Times New Roman" w:cs="Times New Roman"/>
          <w:sz w:val="28"/>
          <w:szCs w:val="28"/>
        </w:rPr>
        <w:t xml:space="preserve">показатель среднемесячной начисленной заработной платы наемных </w:t>
      </w:r>
      <w:r w:rsidRPr="00383E76">
        <w:rPr>
          <w:rFonts w:ascii="Times New Roman" w:hAnsi="Times New Roman" w:cs="Times New Roman"/>
          <w:spacing w:val="-2"/>
          <w:sz w:val="28"/>
          <w:szCs w:val="28"/>
        </w:rPr>
        <w:t>работников в организациях, у индивидуальных предпринимателей и физических</w:t>
      </w:r>
      <w:r w:rsidRPr="00532E9A">
        <w:rPr>
          <w:rFonts w:ascii="Times New Roman" w:hAnsi="Times New Roman" w:cs="Times New Roman"/>
          <w:sz w:val="28"/>
          <w:szCs w:val="28"/>
        </w:rPr>
        <w:t xml:space="preserve"> лиц в целом в Ленинградской области в предшествующем финансовом году согласно федеральному статистическому наблюдению;</w:t>
      </w:r>
    </w:p>
    <w:p w:rsidR="00E15D2A" w:rsidRPr="00383E76" w:rsidRDefault="0042520C" w:rsidP="00E15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m</m:t>
            </m:r>
          </m:sub>
        </m:sSub>
      </m:oMath>
      <w:r w:rsidR="00E15D2A" w:rsidRPr="00383E76">
        <w:rPr>
          <w:rFonts w:ascii="Times New Roman" w:hAnsi="Times New Roman" w:cs="Times New Roman"/>
          <w:sz w:val="28"/>
          <w:szCs w:val="28"/>
        </w:rPr>
        <w:t> – количество месяцев в году, в которые выплачивается заработная плата советникам по воспитанию;</w:t>
      </w:r>
    </w:p>
    <w:p w:rsidR="00E15D2A" w:rsidRPr="00383E76" w:rsidRDefault="00E15D2A" w:rsidP="00E15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m:rPr>
            <m:nor/>
          </m:rPr>
          <w:rPr>
            <w:rFonts w:ascii="Times New Roman" w:hAnsi="Times New Roman" w:cs="Times New Roman"/>
            <w:sz w:val="28"/>
            <w:szCs w:val="28"/>
            <w:lang w:val="en-US"/>
          </w:rPr>
          <m:t>Q</m:t>
        </m:r>
      </m:oMath>
      <w:r w:rsidRPr="00383E76">
        <w:rPr>
          <w:rFonts w:ascii="Times New Roman" w:hAnsi="Times New Roman" w:cs="Times New Roman"/>
          <w:sz w:val="28"/>
          <w:szCs w:val="28"/>
        </w:rPr>
        <w:t> – коэффициент, отражающий размер начислений на выплаты по оплате труда, установленный в соответствии с федеральным законодательством;</w:t>
      </w:r>
    </w:p>
    <w:p w:rsidR="00E15D2A" w:rsidRPr="00383E76" w:rsidRDefault="00E15D2A" w:rsidP="00E15D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m:rPr>
            <m:nor/>
          </m:rPr>
          <w:rPr>
            <w:rFonts w:ascii="Times New Roman" w:hAnsi="Times New Roman" w:cs="Times New Roman"/>
            <w:sz w:val="28"/>
            <w:szCs w:val="28"/>
            <w:lang w:val="en-US"/>
          </w:rPr>
          <m:t>k</m:t>
        </m:r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>1</m:t>
        </m:r>
      </m:oMath>
      <w:r w:rsidRPr="00383E76">
        <w:rPr>
          <w:rFonts w:ascii="Times New Roman" w:hAnsi="Times New Roman" w:cs="Times New Roman"/>
          <w:sz w:val="28"/>
          <w:szCs w:val="28"/>
        </w:rPr>
        <w:t> – коэффициент, определяющий уровень софинансирования расходов на реализацию мероприятий по обеспечению деятельности советников по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83E76">
        <w:rPr>
          <w:rFonts w:ascii="Times New Roman" w:hAnsi="Times New Roman" w:cs="Times New Roman"/>
          <w:sz w:val="28"/>
          <w:szCs w:val="28"/>
        </w:rPr>
        <w:t>воспитанию за счет средств федерального бюджета.</w:t>
      </w:r>
    </w:p>
    <w:p w:rsidR="00E15D2A" w:rsidRPr="00A06B78" w:rsidRDefault="00E15D2A" w:rsidP="00E15D2A">
      <w:pPr>
        <w:spacing w:after="0" w:line="240" w:lineRule="auto"/>
        <w:ind w:firstLine="709"/>
        <w:jc w:val="both"/>
        <w:rPr>
          <w:rStyle w:val="CharStyle16"/>
          <w:rFonts w:ascii="Times New Roman" w:hAnsi="Times New Roman" w:cs="Times New Roman"/>
          <w:sz w:val="28"/>
          <w:szCs w:val="28"/>
        </w:rPr>
      </w:pPr>
      <w:r w:rsidRPr="00A06B78">
        <w:rPr>
          <w:rFonts w:ascii="Times New Roman" w:hAnsi="Times New Roman" w:cs="Times New Roman"/>
          <w:sz w:val="28"/>
          <w:szCs w:val="28"/>
        </w:rPr>
        <w:t>Размер субвенции</w:t>
      </w:r>
      <w:r>
        <w:rPr>
          <w:rFonts w:ascii="Times New Roman" w:hAnsi="Times New Roman" w:cs="Times New Roman"/>
          <w:sz w:val="28"/>
          <w:szCs w:val="28"/>
        </w:rPr>
        <w:t>, предоставляемой</w:t>
      </w:r>
      <w:r w:rsidRPr="00A06B78">
        <w:rPr>
          <w:rFonts w:ascii="Times New Roman" w:hAnsi="Times New Roman" w:cs="Times New Roman"/>
          <w:sz w:val="28"/>
          <w:szCs w:val="28"/>
        </w:rPr>
        <w:t xml:space="preserve"> бюджету i-го муниципального образования за счет средств областного бюджета Ленинградской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06B78">
        <w:rPr>
          <w:rFonts w:ascii="Times New Roman" w:hAnsi="Times New Roman" w:cs="Times New Roman"/>
          <w:sz w:val="28"/>
          <w:szCs w:val="28"/>
        </w:rPr>
        <w:t xml:space="preserve"> определяется по формуле</w:t>
      </w:r>
    </w:p>
    <w:p w:rsidR="00E15D2A" w:rsidRPr="00532E9A" w:rsidRDefault="0042520C" w:rsidP="00E15D2A">
      <w:pPr>
        <w:pStyle w:val="ConsPlusNormal"/>
        <w:spacing w:before="120" w:after="120"/>
        <w:jc w:val="both"/>
        <w:rPr>
          <w:lang w:val="en-US"/>
          <w:oMath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nor/>
                </m:rPr>
                <w:rPr>
                  <w:lang w:val="en-US"/>
                </w:rPr>
                <m:t>S</m:t>
              </m:r>
            </m:e>
            <m:sub>
              <m:r>
                <m:rPr>
                  <m:nor/>
                </m:rPr>
                <w:rPr>
                  <w:lang w:val="en-US"/>
                </w:rPr>
                <m:t>i</m:t>
              </m:r>
            </m:sub>
            <m:sup>
              <m:r>
                <m:rPr>
                  <m:nor/>
                </m:rPr>
                <w:rPr>
                  <w:lang w:val="en-US"/>
                </w:rPr>
                <m:t>o</m:t>
              </m:r>
            </m:sup>
          </m:sSubSup>
          <m:r>
            <m:rPr>
              <m:nor/>
            </m:rPr>
            <w:rPr>
              <w:lang w:val="en-US"/>
            </w:rPr>
            <m:t>=V×</m:t>
          </m:r>
          <m:f>
            <m:fPr>
              <m:ctrlPr>
                <w:rPr>
                  <w:rFonts w:ascii="Cambria Math" w:hAnsi="Cambria Math"/>
                  <w:lang w:val="en-US"/>
                </w:rPr>
              </m:ctrlPr>
            </m:fPr>
            <m:num>
              <m:r>
                <m:rPr>
                  <m:nor/>
                </m:rPr>
                <w:rPr>
                  <w:lang w:val="en-US"/>
                </w:rPr>
                <m:t>Q×(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lang w:val="en-US"/>
                    </w:rPr>
                    <m:t>W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>i</m:t>
                  </m:r>
                </m:sub>
              </m:sSub>
              <m:r>
                <m:rPr>
                  <m:nor/>
                </m:rPr>
                <w:rPr>
                  <w:lang w:val="en-US"/>
                </w:rPr>
                <m:t>×R×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lang w:val="en-US"/>
                    </w:rPr>
                    <m:t>N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>m</m:t>
                  </m:r>
                </m:sub>
              </m:sSub>
              <m:r>
                <m:rPr>
                  <m:nor/>
                </m:rPr>
                <w:rPr>
                  <w:lang w:val="en-US"/>
                </w:rPr>
                <m:t>)</m:t>
              </m:r>
            </m:num>
            <m:den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lang w:val="en-US"/>
                    </w:rPr>
                  </m:ctrlPr>
                </m:naryPr>
                <m:sub/>
                <m:sup/>
                <m:e>
                  <m:r>
                    <m:rPr>
                      <m:nor/>
                    </m:rPr>
                    <w:rPr>
                      <w:lang w:val="en-US"/>
                    </w:rPr>
                    <m:t>Q</m:t>
                  </m:r>
                </m:e>
              </m:nary>
              <m:r>
                <m:rPr>
                  <m:nor/>
                </m:rPr>
                <w:rPr>
                  <w:lang w:val="en-US"/>
                </w:rPr>
                <m:t>×(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lang w:val="en-US"/>
                    </w:rPr>
                    <m:t>W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>i</m:t>
                  </m:r>
                </m:sub>
              </m:sSub>
              <m:r>
                <m:rPr>
                  <m:nor/>
                </m:rPr>
                <w:rPr>
                  <w:lang w:val="en-US"/>
                </w:rPr>
                <m:t>×R×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lang w:val="en-US"/>
                    </w:rPr>
                    <m:t>N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>m</m:t>
                  </m:r>
                </m:sub>
              </m:sSub>
              <m:r>
                <m:rPr>
                  <m:nor/>
                </m:rPr>
                <w:rPr>
                  <w:lang w:val="en-US"/>
                </w:rPr>
                <m:t>)</m:t>
              </m:r>
            </m:den>
          </m:f>
          <m:r>
            <m:rPr>
              <m:nor/>
            </m:rPr>
            <w:rPr>
              <w:lang w:val="en-US"/>
            </w:rPr>
            <m:t>×k2 ,</m:t>
          </m:r>
        </m:oMath>
      </m:oMathPara>
    </w:p>
    <w:p w:rsidR="00E15D2A" w:rsidRPr="00532E9A" w:rsidRDefault="00E15D2A" w:rsidP="00E15D2A">
      <w:pPr>
        <w:pStyle w:val="Style2"/>
        <w:widowControl/>
        <w:shd w:val="clear" w:color="auto" w:fill="auto"/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 w:rsidRPr="00532E9A">
        <w:rPr>
          <w:rStyle w:val="CharStyle16"/>
          <w:rFonts w:ascii="Times New Roman" w:hAnsi="Times New Roman" w:cs="Times New Roman"/>
          <w:sz w:val="28"/>
          <w:szCs w:val="28"/>
        </w:rPr>
        <w:t>где</w:t>
      </w:r>
      <w:r w:rsidRPr="00532E9A">
        <w:rPr>
          <w:rStyle w:val="CharStyle16"/>
          <w:rFonts w:ascii="Times New Roman" w:hAnsi="Times New Roman" w:cs="Times New Roman"/>
          <w:sz w:val="28"/>
          <w:szCs w:val="28"/>
        </w:rPr>
        <w:tab/>
      </w:r>
      <m:oMath>
        <m:r>
          <m:rPr>
            <m:nor/>
          </m:rPr>
          <w:rPr>
            <w:rFonts w:ascii="Times New Roman" w:hAnsi="Times New Roman" w:cs="Times New Roman"/>
            <w:sz w:val="28"/>
            <w:szCs w:val="28"/>
            <w:lang w:val="en-US"/>
          </w:rPr>
          <m:t>V</m:t>
        </m:r>
      </m:oMath>
      <w:r w:rsidRPr="00532E9A">
        <w:rPr>
          <w:rStyle w:val="CharStyle54"/>
          <w:b w:val="0"/>
          <w:spacing w:val="0"/>
          <w:sz w:val="28"/>
          <w:szCs w:val="28"/>
        </w:rPr>
        <w:t> </w:t>
      </w:r>
      <w:r w:rsidRPr="00532E9A">
        <w:rPr>
          <w:rStyle w:val="CharStyle54"/>
          <w:b w:val="0"/>
          <w:i w:val="0"/>
          <w:spacing w:val="0"/>
          <w:sz w:val="28"/>
          <w:szCs w:val="28"/>
          <w:lang w:val="ru-RU"/>
        </w:rPr>
        <w:t>– </w:t>
      </w:r>
      <w:r w:rsidRPr="00532E9A">
        <w:rPr>
          <w:rFonts w:ascii="Times New Roman" w:hAnsi="Times New Roman" w:cs="Times New Roman"/>
          <w:sz w:val="28"/>
          <w:szCs w:val="28"/>
        </w:rPr>
        <w:t xml:space="preserve">общий объем бюджетных ассигнований, предусмотренных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532E9A">
        <w:rPr>
          <w:rFonts w:ascii="Times New Roman" w:hAnsi="Times New Roman" w:cs="Times New Roman"/>
          <w:sz w:val="28"/>
          <w:szCs w:val="28"/>
        </w:rPr>
        <w:t xml:space="preserve">в областном бюджете Ленинградской области на </w:t>
      </w:r>
      <w:r w:rsidRPr="00532E9A">
        <w:rPr>
          <w:rFonts w:ascii="Times New Roman" w:hAnsi="Times New Roman" w:cs="Times New Roman"/>
          <w:sz w:val="28"/>
          <w:szCs w:val="28"/>
        </w:rPr>
        <w:lastRenderedPageBreak/>
        <w:t>предоставление субвенций на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32E9A">
        <w:rPr>
          <w:rFonts w:ascii="Times New Roman" w:hAnsi="Times New Roman" w:cs="Times New Roman"/>
          <w:sz w:val="28"/>
          <w:szCs w:val="28"/>
        </w:rPr>
        <w:t>соответствующий финансовый год;</w:t>
      </w:r>
    </w:p>
    <w:p w:rsidR="00E15D2A" w:rsidRPr="00532E9A" w:rsidRDefault="0042520C" w:rsidP="00E15D2A">
      <w:pPr>
        <w:pStyle w:val="Style2"/>
        <w:widowControl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W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i</m:t>
            </m:r>
          </m:sub>
        </m:sSub>
      </m:oMath>
      <w:r w:rsidR="00E15D2A" w:rsidRPr="00532E9A">
        <w:rPr>
          <w:rStyle w:val="CharStyle54"/>
          <w:b w:val="0"/>
          <w:i w:val="0"/>
          <w:spacing w:val="0"/>
          <w:sz w:val="28"/>
          <w:szCs w:val="28"/>
          <w:lang w:val="ru-RU"/>
        </w:rPr>
        <w:t> –</w:t>
      </w:r>
      <w:r w:rsidR="00E15D2A" w:rsidRPr="00532E9A">
        <w:rPr>
          <w:rStyle w:val="CharStyle16"/>
          <w:rFonts w:ascii="Times New Roman" w:hAnsi="Times New Roman" w:cs="Times New Roman"/>
          <w:sz w:val="28"/>
          <w:szCs w:val="28"/>
        </w:rPr>
        <w:t> </w:t>
      </w:r>
      <w:r w:rsidR="00E15D2A" w:rsidRPr="00532E9A">
        <w:rPr>
          <w:rFonts w:ascii="Times New Roman" w:hAnsi="Times New Roman" w:cs="Times New Roman"/>
          <w:sz w:val="28"/>
          <w:szCs w:val="28"/>
        </w:rPr>
        <w:t>количество ставок советников по воспитанию в муниципальных общеобразовательных организаци</w:t>
      </w:r>
      <w:r w:rsidR="00E15D2A">
        <w:rPr>
          <w:rFonts w:ascii="Times New Roman" w:hAnsi="Times New Roman" w:cs="Times New Roman"/>
          <w:sz w:val="28"/>
          <w:szCs w:val="28"/>
        </w:rPr>
        <w:t>ях</w:t>
      </w:r>
      <w:r w:rsidR="00E15D2A" w:rsidRPr="00532E9A">
        <w:rPr>
          <w:rFonts w:ascii="Times New Roman" w:hAnsi="Times New Roman" w:cs="Times New Roman"/>
          <w:sz w:val="28"/>
          <w:szCs w:val="28"/>
        </w:rPr>
        <w:t xml:space="preserve"> в i-м муниципальном районе (городском округе)</w:t>
      </w:r>
      <w:r w:rsidR="00E15D2A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E15D2A" w:rsidRPr="00532E9A">
        <w:rPr>
          <w:rFonts w:ascii="Times New Roman" w:hAnsi="Times New Roman" w:cs="Times New Roman"/>
          <w:sz w:val="28"/>
          <w:szCs w:val="28"/>
        </w:rPr>
        <w:t>, заявленных</w:t>
      </w:r>
      <w:r w:rsidR="00E15D2A">
        <w:rPr>
          <w:rFonts w:ascii="Times New Roman" w:hAnsi="Times New Roman" w:cs="Times New Roman"/>
          <w:sz w:val="28"/>
          <w:szCs w:val="28"/>
        </w:rPr>
        <w:t xml:space="preserve"> в</w:t>
      </w:r>
      <w:r w:rsidR="00E15D2A" w:rsidRPr="00532E9A">
        <w:rPr>
          <w:rFonts w:ascii="Times New Roman" w:hAnsi="Times New Roman" w:cs="Times New Roman"/>
          <w:sz w:val="28"/>
          <w:szCs w:val="28"/>
        </w:rPr>
        <w:t xml:space="preserve"> i-м муниципальном районе (городском округе)</w:t>
      </w:r>
      <w:r w:rsidR="00E15D2A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E15D2A" w:rsidRPr="00532E9A">
        <w:rPr>
          <w:rFonts w:ascii="Times New Roman" w:hAnsi="Times New Roman" w:cs="Times New Roman"/>
          <w:sz w:val="28"/>
          <w:szCs w:val="28"/>
        </w:rPr>
        <w:t>;</w:t>
      </w:r>
    </w:p>
    <w:p w:rsidR="00E15D2A" w:rsidRPr="00532E9A" w:rsidRDefault="00E15D2A" w:rsidP="00E15D2A">
      <w:pPr>
        <w:pStyle w:val="Style2"/>
        <w:widowControl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m:oMath>
        <m:r>
          <m:rPr>
            <m:nor/>
          </m:rPr>
          <w:rPr>
            <w:rFonts w:ascii="Times New Roman" w:hAnsi="Times New Roman" w:cs="Times New Roman"/>
            <w:sz w:val="28"/>
            <w:szCs w:val="28"/>
            <w:lang w:val="en-US"/>
          </w:rPr>
          <m:t>R</m:t>
        </m:r>
      </m:oMath>
      <w:r w:rsidRPr="00532E9A">
        <w:rPr>
          <w:rStyle w:val="CharStyle16"/>
          <w:rFonts w:ascii="Times New Roman" w:hAnsi="Times New Roman" w:cs="Times New Roman"/>
          <w:i/>
          <w:sz w:val="28"/>
          <w:szCs w:val="28"/>
        </w:rPr>
        <w:t> </w:t>
      </w:r>
      <w:r w:rsidRPr="00532E9A">
        <w:rPr>
          <w:rStyle w:val="CharStyle16"/>
          <w:rFonts w:ascii="Times New Roman" w:hAnsi="Times New Roman" w:cs="Times New Roman"/>
          <w:sz w:val="28"/>
          <w:szCs w:val="28"/>
        </w:rPr>
        <w:t>– </w:t>
      </w:r>
      <w:r w:rsidRPr="00532E9A">
        <w:rPr>
          <w:rFonts w:ascii="Times New Roman" w:hAnsi="Times New Roman" w:cs="Times New Roman"/>
          <w:sz w:val="28"/>
          <w:szCs w:val="28"/>
        </w:rPr>
        <w:t xml:space="preserve">показатель среднемесячной начисленной заработной платы наемных </w:t>
      </w:r>
      <w:r w:rsidRPr="00383E76">
        <w:rPr>
          <w:rFonts w:ascii="Times New Roman" w:hAnsi="Times New Roman" w:cs="Times New Roman"/>
          <w:spacing w:val="-2"/>
          <w:sz w:val="28"/>
          <w:szCs w:val="28"/>
        </w:rPr>
        <w:t>работников в организациях, у индивидуальных предпринимателей и физических</w:t>
      </w:r>
      <w:r w:rsidRPr="00532E9A">
        <w:rPr>
          <w:rFonts w:ascii="Times New Roman" w:hAnsi="Times New Roman" w:cs="Times New Roman"/>
          <w:sz w:val="28"/>
          <w:szCs w:val="28"/>
        </w:rPr>
        <w:t xml:space="preserve"> лиц в целом в Ленинградской области в предшествующем финансовом году согласно федеральному статистическому наблюдению;</w:t>
      </w:r>
    </w:p>
    <w:p w:rsidR="00E15D2A" w:rsidRPr="00383E76" w:rsidRDefault="0042520C" w:rsidP="00E15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m</m:t>
            </m:r>
          </m:sub>
        </m:sSub>
      </m:oMath>
      <w:r w:rsidR="00E15D2A" w:rsidRPr="00383E76">
        <w:rPr>
          <w:rFonts w:ascii="Times New Roman" w:hAnsi="Times New Roman" w:cs="Times New Roman"/>
          <w:sz w:val="28"/>
          <w:szCs w:val="28"/>
        </w:rPr>
        <w:t> – количество месяцев в году, в которые выплачивается заработная плата советникам по воспитанию;</w:t>
      </w:r>
    </w:p>
    <w:p w:rsidR="00E15D2A" w:rsidRPr="00383E76" w:rsidRDefault="00E15D2A" w:rsidP="00E15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m:rPr>
            <m:nor/>
          </m:rPr>
          <w:rPr>
            <w:rFonts w:ascii="Times New Roman" w:hAnsi="Times New Roman" w:cs="Times New Roman"/>
            <w:sz w:val="28"/>
            <w:szCs w:val="28"/>
            <w:lang w:val="en-US"/>
          </w:rPr>
          <m:t>Q</m:t>
        </m:r>
      </m:oMath>
      <w:r w:rsidRPr="00383E76">
        <w:rPr>
          <w:rFonts w:ascii="Times New Roman" w:hAnsi="Times New Roman" w:cs="Times New Roman"/>
          <w:sz w:val="28"/>
          <w:szCs w:val="28"/>
        </w:rPr>
        <w:t> – коэффициент, отражающий размер начислений на выплаты по оплате труда, установленный в соответствии с федеральным законодательством;</w:t>
      </w:r>
    </w:p>
    <w:p w:rsidR="00E15D2A" w:rsidRPr="00383E76" w:rsidRDefault="00E15D2A" w:rsidP="00E15D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m:rPr>
            <m:nor/>
          </m:rPr>
          <w:rPr>
            <w:rFonts w:ascii="Times New Roman" w:hAnsi="Times New Roman" w:cs="Times New Roman"/>
            <w:sz w:val="28"/>
            <w:szCs w:val="28"/>
            <w:lang w:val="en-US"/>
          </w:rPr>
          <m:t>k</m:t>
        </m:r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>2</m:t>
        </m:r>
      </m:oMath>
      <w:r w:rsidRPr="00383E76">
        <w:rPr>
          <w:rFonts w:ascii="Times New Roman" w:hAnsi="Times New Roman" w:cs="Times New Roman"/>
          <w:sz w:val="28"/>
          <w:szCs w:val="28"/>
        </w:rPr>
        <w:t> – коэффициент, определяющий уровень софинансирования расходов на реализацию мероприятий по обеспечению деятельности советников по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83E76">
        <w:rPr>
          <w:rFonts w:ascii="Times New Roman" w:hAnsi="Times New Roman" w:cs="Times New Roman"/>
          <w:sz w:val="28"/>
          <w:szCs w:val="28"/>
        </w:rPr>
        <w:t xml:space="preserve">воспитанию за счет средств </w:t>
      </w:r>
      <w:r>
        <w:rPr>
          <w:rFonts w:ascii="Times New Roman" w:hAnsi="Times New Roman" w:cs="Times New Roman"/>
          <w:sz w:val="28"/>
          <w:szCs w:val="28"/>
        </w:rPr>
        <w:t>областного</w:t>
      </w:r>
      <w:r w:rsidRPr="00383E76">
        <w:rPr>
          <w:rFonts w:ascii="Times New Roman" w:hAnsi="Times New Roman" w:cs="Times New Roman"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383E76">
        <w:rPr>
          <w:rFonts w:ascii="Times New Roman" w:hAnsi="Times New Roman" w:cs="Times New Roman"/>
          <w:sz w:val="28"/>
          <w:szCs w:val="28"/>
        </w:rPr>
        <w:t>.</w:t>
      </w:r>
    </w:p>
    <w:p w:rsidR="00E15D2A" w:rsidRPr="0083692E" w:rsidRDefault="00E15D2A" w:rsidP="00E15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92E">
        <w:rPr>
          <w:rFonts w:ascii="Times New Roman" w:hAnsi="Times New Roman" w:cs="Times New Roman"/>
          <w:sz w:val="28"/>
          <w:szCs w:val="28"/>
        </w:rPr>
        <w:lastRenderedPageBreak/>
        <w:t xml:space="preserve">Показатель </w:t>
      </w: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W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i</m:t>
            </m:r>
          </m:sub>
        </m:sSub>
      </m:oMath>
      <w:r w:rsidRPr="0083692E">
        <w:rPr>
          <w:rFonts w:ascii="Times New Roman" w:hAnsi="Times New Roman" w:cs="Times New Roman"/>
          <w:sz w:val="28"/>
          <w:szCs w:val="28"/>
        </w:rPr>
        <w:t xml:space="preserve"> является показателем (критерием) распределения между муниципальными образованиями общего объема субвенций.</w:t>
      </w:r>
      <w:r>
        <w:rPr>
          <w:rFonts w:ascii="Times New Roman" w:hAnsi="Times New Roman" w:cs="Times New Roman"/>
          <w:sz w:val="28"/>
          <w:szCs w:val="28"/>
        </w:rPr>
        <w:t>".</w:t>
      </w:r>
    </w:p>
    <w:p w:rsidR="008D4A41" w:rsidRPr="00A05351" w:rsidRDefault="008D4A41" w:rsidP="00EA6E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D4A41" w:rsidRPr="00A05351" w:rsidRDefault="00B626CC" w:rsidP="00EA6E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5351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B626CC" w:rsidRPr="00A05351" w:rsidRDefault="00B626CC" w:rsidP="00EA6E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A6E24" w:rsidRPr="00A06B78" w:rsidRDefault="00EA6E24" w:rsidP="00EA6E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B78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со дня его официального опубликования и распространяется на правоотношения, возникшие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A06B78">
        <w:rPr>
          <w:rFonts w:ascii="Times New Roman" w:hAnsi="Times New Roman" w:cs="Times New Roman"/>
          <w:sz w:val="28"/>
          <w:szCs w:val="28"/>
        </w:rPr>
        <w:t>с 1 января 2023 года.</w:t>
      </w:r>
    </w:p>
    <w:p w:rsidR="00A05351" w:rsidRPr="00A05351" w:rsidRDefault="00A05351" w:rsidP="00EA6E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351" w:rsidRPr="00A05351" w:rsidRDefault="00A05351" w:rsidP="00EA6E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351" w:rsidRPr="00A05351" w:rsidRDefault="00A05351" w:rsidP="00EA6E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351" w:rsidRPr="00A05351" w:rsidRDefault="00A05351" w:rsidP="00EA6E24">
      <w:pPr>
        <w:pStyle w:val="ConsPlusNormal"/>
        <w:tabs>
          <w:tab w:val="right" w:pos="9639"/>
        </w:tabs>
        <w:jc w:val="both"/>
      </w:pPr>
      <w:r w:rsidRPr="00A05351">
        <w:t xml:space="preserve">Губернатор </w:t>
      </w:r>
      <w:r w:rsidRPr="00A05351">
        <w:br/>
        <w:t>Ленинградской области</w:t>
      </w:r>
      <w:r w:rsidRPr="00A05351">
        <w:tab/>
        <w:t>А. Дрозденко</w:t>
      </w:r>
    </w:p>
    <w:p w:rsidR="00A05351" w:rsidRPr="00A05351" w:rsidRDefault="00A05351" w:rsidP="00EA6E24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</w:p>
    <w:p w:rsidR="00A05351" w:rsidRDefault="00A05351" w:rsidP="00EA6E24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</w:p>
    <w:p w:rsidR="00EA6E24" w:rsidRDefault="00703E3E" w:rsidP="00EA6E24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AE024F" w:rsidRDefault="00703E3E" w:rsidP="00EA6E24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10 февраля 2023 года</w:t>
      </w:r>
    </w:p>
    <w:p w:rsidR="00AE024F" w:rsidRDefault="00703E3E" w:rsidP="00EA6E24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14-оз</w:t>
      </w:r>
    </w:p>
    <w:sectPr w:rsidR="00AE024F" w:rsidSect="000518E3">
      <w:headerReference w:type="default" r:id="rId7"/>
      <w:pgSz w:w="11906" w:h="16838"/>
      <w:pgMar w:top="1134" w:right="737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520C" w:rsidRDefault="0042520C">
      <w:pPr>
        <w:spacing w:after="0" w:line="240" w:lineRule="auto"/>
      </w:pPr>
      <w:r>
        <w:separator/>
      </w:r>
    </w:p>
  </w:endnote>
  <w:endnote w:type="continuationSeparator" w:id="0">
    <w:p w:rsidR="0042520C" w:rsidRDefault="00425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520C" w:rsidRDefault="0042520C">
      <w:pPr>
        <w:spacing w:after="0" w:line="240" w:lineRule="auto"/>
      </w:pPr>
      <w:r>
        <w:separator/>
      </w:r>
    </w:p>
  </w:footnote>
  <w:footnote w:type="continuationSeparator" w:id="0">
    <w:p w:rsidR="0042520C" w:rsidRDefault="00425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973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2F4B1B" w:rsidRPr="00A05351" w:rsidRDefault="00DE47BC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A05351">
          <w:rPr>
            <w:rFonts w:ascii="Times New Roman" w:hAnsi="Times New Roman" w:cs="Times New Roman"/>
            <w:sz w:val="24"/>
          </w:rPr>
          <w:fldChar w:fldCharType="begin"/>
        </w:r>
        <w:r w:rsidR="002F4B1B" w:rsidRPr="00A0535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05351">
          <w:rPr>
            <w:rFonts w:ascii="Times New Roman" w:hAnsi="Times New Roman" w:cs="Times New Roman"/>
            <w:sz w:val="24"/>
          </w:rPr>
          <w:fldChar w:fldCharType="separate"/>
        </w:r>
        <w:r w:rsidR="00B5689C">
          <w:rPr>
            <w:rFonts w:ascii="Times New Roman" w:hAnsi="Times New Roman" w:cs="Times New Roman"/>
            <w:noProof/>
            <w:sz w:val="24"/>
          </w:rPr>
          <w:t>2</w:t>
        </w:r>
        <w:r w:rsidRPr="00A0535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2F4B1B" w:rsidRPr="00A05351" w:rsidRDefault="002F4B1B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6ED"/>
    <w:rsid w:val="00004F34"/>
    <w:rsid w:val="00022007"/>
    <w:rsid w:val="000434EB"/>
    <w:rsid w:val="000518E3"/>
    <w:rsid w:val="00060414"/>
    <w:rsid w:val="000670B5"/>
    <w:rsid w:val="00071597"/>
    <w:rsid w:val="00073681"/>
    <w:rsid w:val="00075A46"/>
    <w:rsid w:val="00077D47"/>
    <w:rsid w:val="000824F8"/>
    <w:rsid w:val="000C4CFD"/>
    <w:rsid w:val="000D5406"/>
    <w:rsid w:val="000E3997"/>
    <w:rsid w:val="000F3289"/>
    <w:rsid w:val="00103AE3"/>
    <w:rsid w:val="001168A1"/>
    <w:rsid w:val="0017063B"/>
    <w:rsid w:val="001813FE"/>
    <w:rsid w:val="00185D93"/>
    <w:rsid w:val="0018631B"/>
    <w:rsid w:val="001A05A6"/>
    <w:rsid w:val="001A5A29"/>
    <w:rsid w:val="001B1105"/>
    <w:rsid w:val="001D7143"/>
    <w:rsid w:val="001E30B8"/>
    <w:rsid w:val="00210ADC"/>
    <w:rsid w:val="00233A93"/>
    <w:rsid w:val="002474C5"/>
    <w:rsid w:val="00253FC0"/>
    <w:rsid w:val="00255CDA"/>
    <w:rsid w:val="00275232"/>
    <w:rsid w:val="002921BB"/>
    <w:rsid w:val="00296413"/>
    <w:rsid w:val="00296F0D"/>
    <w:rsid w:val="002B298F"/>
    <w:rsid w:val="002B6448"/>
    <w:rsid w:val="002C033C"/>
    <w:rsid w:val="002C1719"/>
    <w:rsid w:val="002C6AFA"/>
    <w:rsid w:val="002D2BA7"/>
    <w:rsid w:val="002E1BBA"/>
    <w:rsid w:val="002E3F21"/>
    <w:rsid w:val="002F22F2"/>
    <w:rsid w:val="002F4B1B"/>
    <w:rsid w:val="00302825"/>
    <w:rsid w:val="00317748"/>
    <w:rsid w:val="003209D8"/>
    <w:rsid w:val="00325CF7"/>
    <w:rsid w:val="00332B17"/>
    <w:rsid w:val="00340DCE"/>
    <w:rsid w:val="003739AB"/>
    <w:rsid w:val="003838A1"/>
    <w:rsid w:val="00383E76"/>
    <w:rsid w:val="00392F76"/>
    <w:rsid w:val="003A1B83"/>
    <w:rsid w:val="003B01CB"/>
    <w:rsid w:val="003C4ECF"/>
    <w:rsid w:val="003C4F99"/>
    <w:rsid w:val="003C7C6D"/>
    <w:rsid w:val="003D018D"/>
    <w:rsid w:val="003D25FA"/>
    <w:rsid w:val="003E6F00"/>
    <w:rsid w:val="0042520C"/>
    <w:rsid w:val="004575E7"/>
    <w:rsid w:val="00467317"/>
    <w:rsid w:val="004B3E95"/>
    <w:rsid w:val="004B51ED"/>
    <w:rsid w:val="004C78B0"/>
    <w:rsid w:val="004D0F34"/>
    <w:rsid w:val="004E5E4B"/>
    <w:rsid w:val="004F7867"/>
    <w:rsid w:val="005064E5"/>
    <w:rsid w:val="00532E9A"/>
    <w:rsid w:val="0054098A"/>
    <w:rsid w:val="0054348C"/>
    <w:rsid w:val="00553C05"/>
    <w:rsid w:val="0055640E"/>
    <w:rsid w:val="00562075"/>
    <w:rsid w:val="005A0DC3"/>
    <w:rsid w:val="005D57C8"/>
    <w:rsid w:val="005E1C01"/>
    <w:rsid w:val="005E2D55"/>
    <w:rsid w:val="00610648"/>
    <w:rsid w:val="0061444B"/>
    <w:rsid w:val="006174BE"/>
    <w:rsid w:val="00635F85"/>
    <w:rsid w:val="00637DE3"/>
    <w:rsid w:val="00644D2C"/>
    <w:rsid w:val="00645FAD"/>
    <w:rsid w:val="00650ECC"/>
    <w:rsid w:val="00671C96"/>
    <w:rsid w:val="00691D25"/>
    <w:rsid w:val="0069311E"/>
    <w:rsid w:val="00695B47"/>
    <w:rsid w:val="006B2011"/>
    <w:rsid w:val="006B5AF9"/>
    <w:rsid w:val="006C4F7A"/>
    <w:rsid w:val="006E05F4"/>
    <w:rsid w:val="006E72D0"/>
    <w:rsid w:val="00703E3E"/>
    <w:rsid w:val="00716ADE"/>
    <w:rsid w:val="007254D4"/>
    <w:rsid w:val="007272B2"/>
    <w:rsid w:val="00750C27"/>
    <w:rsid w:val="007631B9"/>
    <w:rsid w:val="007639BE"/>
    <w:rsid w:val="007853C8"/>
    <w:rsid w:val="007901A0"/>
    <w:rsid w:val="007B5C3E"/>
    <w:rsid w:val="007D11BE"/>
    <w:rsid w:val="007E72C4"/>
    <w:rsid w:val="007F7B1F"/>
    <w:rsid w:val="00800BEF"/>
    <w:rsid w:val="00814CAA"/>
    <w:rsid w:val="008161E2"/>
    <w:rsid w:val="00827863"/>
    <w:rsid w:val="0083692E"/>
    <w:rsid w:val="00853AF5"/>
    <w:rsid w:val="00877FE5"/>
    <w:rsid w:val="00885CA2"/>
    <w:rsid w:val="00886389"/>
    <w:rsid w:val="0089130B"/>
    <w:rsid w:val="008A6FC5"/>
    <w:rsid w:val="008B5031"/>
    <w:rsid w:val="008D1382"/>
    <w:rsid w:val="008D31C5"/>
    <w:rsid w:val="008D4A41"/>
    <w:rsid w:val="008D58D0"/>
    <w:rsid w:val="008E6702"/>
    <w:rsid w:val="008F1349"/>
    <w:rsid w:val="00901AA5"/>
    <w:rsid w:val="009073DC"/>
    <w:rsid w:val="00963D2B"/>
    <w:rsid w:val="0097116D"/>
    <w:rsid w:val="00983746"/>
    <w:rsid w:val="009A2A40"/>
    <w:rsid w:val="009D6D73"/>
    <w:rsid w:val="009E67CA"/>
    <w:rsid w:val="009F341B"/>
    <w:rsid w:val="00A009F1"/>
    <w:rsid w:val="00A05351"/>
    <w:rsid w:val="00A21617"/>
    <w:rsid w:val="00A62088"/>
    <w:rsid w:val="00A74CA0"/>
    <w:rsid w:val="00A75BB5"/>
    <w:rsid w:val="00AB58F7"/>
    <w:rsid w:val="00AD1D7A"/>
    <w:rsid w:val="00AD403E"/>
    <w:rsid w:val="00AD42AE"/>
    <w:rsid w:val="00AD53BC"/>
    <w:rsid w:val="00AE024F"/>
    <w:rsid w:val="00B079EB"/>
    <w:rsid w:val="00B13BB5"/>
    <w:rsid w:val="00B34804"/>
    <w:rsid w:val="00B51FCF"/>
    <w:rsid w:val="00B5689C"/>
    <w:rsid w:val="00B626CC"/>
    <w:rsid w:val="00B70FCC"/>
    <w:rsid w:val="00B777FA"/>
    <w:rsid w:val="00B81D56"/>
    <w:rsid w:val="00B848ED"/>
    <w:rsid w:val="00B85636"/>
    <w:rsid w:val="00BB09F1"/>
    <w:rsid w:val="00BB2970"/>
    <w:rsid w:val="00BD3AEF"/>
    <w:rsid w:val="00BE33DD"/>
    <w:rsid w:val="00BE5438"/>
    <w:rsid w:val="00BF6468"/>
    <w:rsid w:val="00C02AD0"/>
    <w:rsid w:val="00C1577C"/>
    <w:rsid w:val="00C3100D"/>
    <w:rsid w:val="00C52EFA"/>
    <w:rsid w:val="00C576DD"/>
    <w:rsid w:val="00C744F9"/>
    <w:rsid w:val="00C76942"/>
    <w:rsid w:val="00C76FEB"/>
    <w:rsid w:val="00C907CE"/>
    <w:rsid w:val="00C940D8"/>
    <w:rsid w:val="00CA0128"/>
    <w:rsid w:val="00CA6AEA"/>
    <w:rsid w:val="00CB46ED"/>
    <w:rsid w:val="00CB5153"/>
    <w:rsid w:val="00CB74DA"/>
    <w:rsid w:val="00CC0C81"/>
    <w:rsid w:val="00CC5F76"/>
    <w:rsid w:val="00CD4142"/>
    <w:rsid w:val="00CD4B71"/>
    <w:rsid w:val="00CE6F31"/>
    <w:rsid w:val="00CF4DA7"/>
    <w:rsid w:val="00D147CF"/>
    <w:rsid w:val="00D14D9F"/>
    <w:rsid w:val="00D16FC3"/>
    <w:rsid w:val="00D21A26"/>
    <w:rsid w:val="00D21DE5"/>
    <w:rsid w:val="00D21F51"/>
    <w:rsid w:val="00D31F36"/>
    <w:rsid w:val="00D35717"/>
    <w:rsid w:val="00D37EAE"/>
    <w:rsid w:val="00D40586"/>
    <w:rsid w:val="00D67C3A"/>
    <w:rsid w:val="00D80D6B"/>
    <w:rsid w:val="00DA20BB"/>
    <w:rsid w:val="00DA7E0B"/>
    <w:rsid w:val="00DC4152"/>
    <w:rsid w:val="00DD02B4"/>
    <w:rsid w:val="00DD23BE"/>
    <w:rsid w:val="00DE0767"/>
    <w:rsid w:val="00DE47BC"/>
    <w:rsid w:val="00DE6CFB"/>
    <w:rsid w:val="00DF6C34"/>
    <w:rsid w:val="00E14EF9"/>
    <w:rsid w:val="00E15D2A"/>
    <w:rsid w:val="00E45483"/>
    <w:rsid w:val="00E91139"/>
    <w:rsid w:val="00E95D37"/>
    <w:rsid w:val="00EA274D"/>
    <w:rsid w:val="00EA6E24"/>
    <w:rsid w:val="00EB250E"/>
    <w:rsid w:val="00EB76C7"/>
    <w:rsid w:val="00ED14E5"/>
    <w:rsid w:val="00EE1BF8"/>
    <w:rsid w:val="00EE452B"/>
    <w:rsid w:val="00EF2430"/>
    <w:rsid w:val="00EF4995"/>
    <w:rsid w:val="00F05734"/>
    <w:rsid w:val="00F14E44"/>
    <w:rsid w:val="00F2299B"/>
    <w:rsid w:val="00F2571A"/>
    <w:rsid w:val="00F35CFE"/>
    <w:rsid w:val="00F40FB6"/>
    <w:rsid w:val="00F57572"/>
    <w:rsid w:val="00F7184E"/>
    <w:rsid w:val="00F84098"/>
    <w:rsid w:val="00F85C1A"/>
    <w:rsid w:val="00F90467"/>
    <w:rsid w:val="00FC5BC1"/>
    <w:rsid w:val="00FD6C99"/>
    <w:rsid w:val="00FE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026378-FA60-43DD-BC6D-CE6B66FEB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C576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76DD"/>
  </w:style>
  <w:style w:type="paragraph" w:styleId="a9">
    <w:name w:val="No Spacing"/>
    <w:uiPriority w:val="1"/>
    <w:qFormat/>
    <w:rsid w:val="00A0535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053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a">
    <w:name w:val="List Paragraph"/>
    <w:basedOn w:val="a"/>
    <w:uiPriority w:val="34"/>
    <w:qFormat/>
    <w:rsid w:val="00EA6E2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Style16">
    <w:name w:val="Char Style 16"/>
    <w:link w:val="Style2"/>
    <w:uiPriority w:val="99"/>
    <w:qFormat/>
    <w:rsid w:val="00EA6E24"/>
    <w:rPr>
      <w:sz w:val="26"/>
      <w:szCs w:val="26"/>
      <w:shd w:val="clear" w:color="auto" w:fill="FFFFFF"/>
    </w:rPr>
  </w:style>
  <w:style w:type="character" w:customStyle="1" w:styleId="CharStyle54">
    <w:name w:val="Char Style 54"/>
    <w:uiPriority w:val="99"/>
    <w:qFormat/>
    <w:rsid w:val="00EA6E24"/>
    <w:rPr>
      <w:rFonts w:ascii="Times New Roman" w:hAnsi="Times New Roman" w:cs="Times New Roman"/>
      <w:b/>
      <w:bCs/>
      <w:i/>
      <w:iCs/>
      <w:spacing w:val="10"/>
      <w:sz w:val="24"/>
      <w:szCs w:val="24"/>
      <w:shd w:val="clear" w:color="auto" w:fill="FFFFFF"/>
      <w:lang w:val="en-US" w:eastAsia="en-US"/>
    </w:rPr>
  </w:style>
  <w:style w:type="paragraph" w:customStyle="1" w:styleId="Style2">
    <w:name w:val="Style 2"/>
    <w:basedOn w:val="a"/>
    <w:link w:val="CharStyle16"/>
    <w:uiPriority w:val="99"/>
    <w:qFormat/>
    <w:rsid w:val="00EA6E24"/>
    <w:pPr>
      <w:widowControl w:val="0"/>
      <w:shd w:val="clear" w:color="auto" w:fill="FFFFFF"/>
      <w:suppressAutoHyphens/>
      <w:spacing w:before="240" w:after="0" w:line="322" w:lineRule="exact"/>
      <w:jc w:val="both"/>
    </w:pPr>
    <w:rPr>
      <w:sz w:val="26"/>
      <w:szCs w:val="26"/>
    </w:rPr>
  </w:style>
  <w:style w:type="paragraph" w:styleId="ab">
    <w:name w:val="Balloon Text"/>
    <w:basedOn w:val="a"/>
    <w:link w:val="ac"/>
    <w:uiPriority w:val="99"/>
    <w:semiHidden/>
    <w:unhideWhenUsed/>
    <w:rsid w:val="00EA6E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A6E24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C744F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399BE-45F0-4BFE-B650-4197652C2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1085</Words>
  <Characters>6189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Артёмова Светлана Борисовна</cp:lastModifiedBy>
  <cp:revision>2</cp:revision>
  <cp:lastPrinted>2023-01-26T12:10:00Z</cp:lastPrinted>
  <dcterms:created xsi:type="dcterms:W3CDTF">2023-02-15T11:26:00Z</dcterms:created>
  <dcterms:modified xsi:type="dcterms:W3CDTF">2023-02-15T11:26:00Z</dcterms:modified>
</cp:coreProperties>
</file>