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353" w:rsidRPr="008C3029" w:rsidRDefault="00176BA5" w:rsidP="00176BA5">
      <w:pPr>
        <w:pStyle w:val="ConsPlusTitlePage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C3029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A01353" w:rsidRPr="008C3029" w:rsidRDefault="00A01353" w:rsidP="00A01353">
      <w:pPr>
        <w:pStyle w:val="ConsPlusNormal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01353" w:rsidRPr="008C3029" w:rsidRDefault="00A01353" w:rsidP="00A01353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C3029">
        <w:rPr>
          <w:rFonts w:ascii="Times New Roman" w:hAnsi="Times New Roman" w:cs="Times New Roman"/>
          <w:sz w:val="28"/>
          <w:szCs w:val="28"/>
        </w:rPr>
        <w:t>ПРАВИТЕЛЬСТВО ЛЕНИНГРАДСКОЙ ОБЛАСТИ</w:t>
      </w:r>
    </w:p>
    <w:p w:rsidR="00A01353" w:rsidRPr="008C3029" w:rsidRDefault="00A01353" w:rsidP="00A013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01353" w:rsidRPr="008C3029" w:rsidRDefault="00A01353" w:rsidP="00A013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C302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C3029" w:rsidRPr="008C3029" w:rsidRDefault="008C3029" w:rsidP="00A013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C3029" w:rsidRPr="008C3029" w:rsidRDefault="008C3029" w:rsidP="008C302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3029">
        <w:rPr>
          <w:rFonts w:ascii="Times New Roman" w:hAnsi="Times New Roman" w:cs="Times New Roman"/>
          <w:b/>
          <w:bCs/>
          <w:sz w:val="28"/>
          <w:szCs w:val="28"/>
        </w:rPr>
        <w:t>от «___»_________ 20_____ г. №______</w:t>
      </w:r>
    </w:p>
    <w:p w:rsidR="00A01353" w:rsidRPr="008C3029" w:rsidRDefault="00A01353" w:rsidP="00A0135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01353" w:rsidRPr="008C3029" w:rsidRDefault="00A01353" w:rsidP="00A0135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17ABE" w:rsidRPr="008C3029" w:rsidRDefault="00A01353" w:rsidP="00417A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3029"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 w:rsidR="00404356" w:rsidRPr="008C3029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8C3029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9C3B77" w:rsidRPr="008C3029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Правительства Ленинградской области от </w:t>
      </w:r>
      <w:r w:rsidR="00417ABE" w:rsidRPr="008C3029">
        <w:rPr>
          <w:rFonts w:ascii="Times New Roman" w:hAnsi="Times New Roman" w:cs="Times New Roman"/>
          <w:b/>
          <w:bCs/>
          <w:sz w:val="28"/>
          <w:szCs w:val="28"/>
        </w:rPr>
        <w:t>14 ноября 2013 года № 394 «Об утверждении государственной программы Ленинградской области «Стимулирование экономической ак</w:t>
      </w:r>
      <w:r w:rsidR="001D6249" w:rsidRPr="008C3029">
        <w:rPr>
          <w:rFonts w:ascii="Times New Roman" w:hAnsi="Times New Roman" w:cs="Times New Roman"/>
          <w:b/>
          <w:bCs/>
          <w:sz w:val="28"/>
          <w:szCs w:val="28"/>
        </w:rPr>
        <w:t>тивности Ленинградской области»</w:t>
      </w:r>
    </w:p>
    <w:p w:rsidR="00404356" w:rsidRPr="00404356" w:rsidRDefault="00404356" w:rsidP="004043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353" w:rsidRDefault="00A01353" w:rsidP="00A013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353" w:rsidRPr="0041721E" w:rsidRDefault="00A01353" w:rsidP="009C3B7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8C3029" w:rsidRPr="008C3029" w:rsidRDefault="008C3029" w:rsidP="008C30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30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целях приведения нормативных правовых актов Ленинградской области в соответствие с действующим законодательством Правительство Ленинградской области  </w:t>
      </w:r>
      <w:proofErr w:type="gramStart"/>
      <w:r w:rsidRPr="008C30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proofErr w:type="gramEnd"/>
      <w:r w:rsidRPr="008C30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с т а н о в л я е т: </w:t>
      </w:r>
    </w:p>
    <w:p w:rsidR="00014406" w:rsidRPr="00014406" w:rsidRDefault="00A01353" w:rsidP="0037449E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7622">
        <w:rPr>
          <w:rFonts w:ascii="Times New Roman" w:hAnsi="Times New Roman" w:cs="Times New Roman"/>
          <w:sz w:val="28"/>
          <w:szCs w:val="28"/>
        </w:rPr>
        <w:t>1. Внести в</w:t>
      </w:r>
      <w:r w:rsidR="00AE7883" w:rsidRPr="00AE78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C3029">
        <w:rPr>
          <w:rFonts w:ascii="Times New Roman" w:hAnsi="Times New Roman" w:cs="Times New Roman"/>
          <w:bCs/>
          <w:sz w:val="28"/>
          <w:szCs w:val="28"/>
        </w:rPr>
        <w:t xml:space="preserve">Порядок </w:t>
      </w:r>
      <w:r w:rsidR="0037449E" w:rsidRPr="0037449E">
        <w:rPr>
          <w:rFonts w:ascii="Times New Roman" w:hAnsi="Times New Roman" w:cs="Times New Roman"/>
          <w:bCs/>
          <w:sz w:val="28"/>
          <w:szCs w:val="28"/>
        </w:rPr>
        <w:t>предоставления и распределения субсидии из областного бюджета Ленинградской области бюджетам муниципальных районов и городского округа Ленинградской области на проведение комплексных кадастровых работ, утвержденный постановлением Правительства Ленинградской области от 14 ноября 2013 года № 394</w:t>
      </w:r>
      <w:r w:rsidR="00014406" w:rsidRPr="00014406">
        <w:rPr>
          <w:rFonts w:ascii="Times New Roman" w:hAnsi="Times New Roman" w:cs="Times New Roman"/>
          <w:bCs/>
          <w:sz w:val="28"/>
          <w:szCs w:val="28"/>
        </w:rPr>
        <w:t>, изменения согласно приложению к настоящему постановлению.</w:t>
      </w:r>
    </w:p>
    <w:p w:rsidR="00014406" w:rsidRPr="00014406" w:rsidRDefault="004317EB" w:rsidP="00014406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014406" w:rsidRPr="00014406">
        <w:rPr>
          <w:rFonts w:ascii="Times New Roman" w:hAnsi="Times New Roman" w:cs="Times New Roman"/>
          <w:bCs/>
          <w:sz w:val="28"/>
          <w:szCs w:val="28"/>
        </w:rPr>
        <w:t xml:space="preserve">. Настоящее постановление вступает в силу </w:t>
      </w:r>
      <w:proofErr w:type="gramStart"/>
      <w:r w:rsidR="008C3029">
        <w:rPr>
          <w:rFonts w:ascii="Times New Roman" w:hAnsi="Times New Roman" w:cs="Times New Roman"/>
          <w:bCs/>
          <w:sz w:val="28"/>
          <w:szCs w:val="28"/>
        </w:rPr>
        <w:t>с</w:t>
      </w:r>
      <w:r w:rsidR="002122F8">
        <w:rPr>
          <w:rFonts w:ascii="Times New Roman" w:hAnsi="Times New Roman" w:cs="Times New Roman"/>
          <w:bCs/>
          <w:sz w:val="28"/>
          <w:szCs w:val="28"/>
        </w:rPr>
        <w:t xml:space="preserve"> даты</w:t>
      </w:r>
      <w:proofErr w:type="gramEnd"/>
      <w:r w:rsidR="002122F8">
        <w:rPr>
          <w:rFonts w:ascii="Times New Roman" w:hAnsi="Times New Roman" w:cs="Times New Roman"/>
          <w:bCs/>
          <w:sz w:val="28"/>
          <w:szCs w:val="28"/>
        </w:rPr>
        <w:t xml:space="preserve"> официального опубликования и распространяется на правоотношения, возникшие с 1 января 2023 года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014406" w:rsidRPr="00014406" w:rsidRDefault="00014406" w:rsidP="00014406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4406" w:rsidRPr="00014406" w:rsidRDefault="00014406" w:rsidP="00014406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4406" w:rsidRPr="00014406" w:rsidRDefault="00014406" w:rsidP="00014406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4406">
        <w:rPr>
          <w:rFonts w:ascii="Times New Roman" w:hAnsi="Times New Roman" w:cs="Times New Roman"/>
          <w:bCs/>
          <w:sz w:val="28"/>
          <w:szCs w:val="28"/>
        </w:rPr>
        <w:t>Губернатор</w:t>
      </w:r>
    </w:p>
    <w:p w:rsidR="00014406" w:rsidRPr="00014406" w:rsidRDefault="00014406" w:rsidP="00014406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4406">
        <w:rPr>
          <w:rFonts w:ascii="Times New Roman" w:hAnsi="Times New Roman" w:cs="Times New Roman"/>
          <w:bCs/>
          <w:sz w:val="28"/>
          <w:szCs w:val="28"/>
        </w:rPr>
        <w:t xml:space="preserve">Ленинградской области                                                                      </w:t>
      </w:r>
      <w:proofErr w:type="spellStart"/>
      <w:r w:rsidRPr="00014406">
        <w:rPr>
          <w:rFonts w:ascii="Times New Roman" w:hAnsi="Times New Roman" w:cs="Times New Roman"/>
          <w:bCs/>
          <w:sz w:val="28"/>
          <w:szCs w:val="28"/>
        </w:rPr>
        <w:t>А.Дрозденко</w:t>
      </w:r>
      <w:proofErr w:type="spellEnd"/>
    </w:p>
    <w:p w:rsidR="00014406" w:rsidRPr="00166D85" w:rsidRDefault="00014406" w:rsidP="00014406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14406" w:rsidRPr="00166D85" w:rsidRDefault="00014406" w:rsidP="00014406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14406" w:rsidRDefault="00014406" w:rsidP="00014406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5673" w:rsidRDefault="00065673" w:rsidP="00014406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5673" w:rsidRDefault="00065673" w:rsidP="00014406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5673" w:rsidRDefault="00065673" w:rsidP="00014406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5673" w:rsidRDefault="00065673" w:rsidP="00014406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5673" w:rsidRDefault="00065673" w:rsidP="00014406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5673" w:rsidRDefault="00065673" w:rsidP="00014406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5673" w:rsidRDefault="00065673" w:rsidP="00014406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317EB" w:rsidRDefault="004317EB" w:rsidP="00014406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317EB" w:rsidRDefault="004317EB" w:rsidP="00014406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5673" w:rsidRDefault="00065673" w:rsidP="00014406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5673" w:rsidRPr="00166D85" w:rsidRDefault="00065673" w:rsidP="00014406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14406" w:rsidRPr="00166D85" w:rsidRDefault="00014406" w:rsidP="00014406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C3029" w:rsidRDefault="008C3029" w:rsidP="00014406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C3029" w:rsidRPr="0009185A" w:rsidRDefault="008C3029" w:rsidP="008C3029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8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8C3029" w:rsidRPr="0009185A" w:rsidRDefault="008C3029" w:rsidP="008C3029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85A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Правительства Ленинградской области</w:t>
      </w:r>
    </w:p>
    <w:p w:rsidR="008C3029" w:rsidRPr="00166D85" w:rsidRDefault="008C3029" w:rsidP="008C3029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C3029" w:rsidRPr="00166D85" w:rsidRDefault="008C3029" w:rsidP="008C3029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C3029" w:rsidRPr="0009185A" w:rsidRDefault="008C3029" w:rsidP="008C3029">
      <w:pPr>
        <w:pStyle w:val="ConsPlusNormal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ИЗМЕНЕНИЯ</w:t>
      </w:r>
      <w:r w:rsidRPr="0009185A">
        <w:rPr>
          <w:rFonts w:ascii="Times New Roman" w:hAnsi="Times New Roman" w:cs="Times New Roman"/>
          <w:bCs/>
          <w:sz w:val="28"/>
          <w:szCs w:val="28"/>
        </w:rPr>
        <w:t>,</w:t>
      </w:r>
    </w:p>
    <w:p w:rsidR="008C3029" w:rsidRPr="0009185A" w:rsidRDefault="008C3029" w:rsidP="008C3029">
      <w:pPr>
        <w:pStyle w:val="ConsPlusNormal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09185A">
        <w:rPr>
          <w:rFonts w:ascii="Times New Roman" w:hAnsi="Times New Roman" w:cs="Times New Roman"/>
          <w:bCs/>
          <w:sz w:val="28"/>
          <w:szCs w:val="28"/>
        </w:rPr>
        <w:t xml:space="preserve">которые вносятся в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Порядок </w:t>
      </w:r>
      <w:r w:rsidR="00C352AF">
        <w:rPr>
          <w:rFonts w:ascii="Times New Roman" w:hAnsi="Times New Roman" w:cs="Times New Roman"/>
          <w:bCs/>
          <w:sz w:val="28"/>
          <w:szCs w:val="28"/>
        </w:rPr>
        <w:t>предоставления и распределения субсидии из областного бюджета Ленинградской области бюджетам муниципальных районов и городского округа Ленинградской области на проведение комплексных кадастровых работ</w:t>
      </w:r>
      <w:r>
        <w:rPr>
          <w:rFonts w:ascii="Times New Roman" w:hAnsi="Times New Roman" w:cs="Times New Roman"/>
          <w:bCs/>
          <w:sz w:val="28"/>
          <w:szCs w:val="28"/>
        </w:rPr>
        <w:t>, утвержден</w:t>
      </w:r>
      <w:r w:rsidR="00C352AF">
        <w:rPr>
          <w:rFonts w:ascii="Times New Roman" w:hAnsi="Times New Roman" w:cs="Times New Roman"/>
          <w:bCs/>
          <w:sz w:val="28"/>
          <w:szCs w:val="28"/>
        </w:rPr>
        <w:t>ный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9185A">
        <w:rPr>
          <w:rFonts w:ascii="Times New Roman" w:hAnsi="Times New Roman" w:cs="Times New Roman"/>
          <w:bCs/>
          <w:sz w:val="28"/>
          <w:szCs w:val="28"/>
        </w:rPr>
        <w:t>постановление</w:t>
      </w:r>
      <w:r w:rsidR="00C352AF">
        <w:rPr>
          <w:rFonts w:ascii="Times New Roman" w:hAnsi="Times New Roman" w:cs="Times New Roman"/>
          <w:bCs/>
          <w:sz w:val="28"/>
          <w:szCs w:val="28"/>
        </w:rPr>
        <w:t>м</w:t>
      </w:r>
      <w:r w:rsidRPr="0009185A">
        <w:rPr>
          <w:rFonts w:ascii="Times New Roman" w:hAnsi="Times New Roman" w:cs="Times New Roman"/>
          <w:bCs/>
          <w:sz w:val="28"/>
          <w:szCs w:val="28"/>
        </w:rPr>
        <w:t xml:space="preserve"> Правительства Ленинградской области от 14 ноября 2013 года № 394 </w:t>
      </w:r>
      <w:proofErr w:type="gramEnd"/>
    </w:p>
    <w:p w:rsidR="008C3029" w:rsidRPr="00385D94" w:rsidRDefault="008C3029" w:rsidP="008C302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C3029" w:rsidRPr="001A64E1" w:rsidRDefault="008C3029" w:rsidP="008C30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5D9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C3029" w:rsidRDefault="00C352AF" w:rsidP="00C352AF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C3029" w:rsidRPr="001A64E1">
        <w:rPr>
          <w:rFonts w:ascii="Times New Roman" w:hAnsi="Times New Roman" w:cs="Times New Roman"/>
          <w:sz w:val="28"/>
          <w:szCs w:val="28"/>
        </w:rPr>
        <w:t>ункт</w:t>
      </w:r>
      <w:r w:rsidR="008C3029">
        <w:rPr>
          <w:rFonts w:ascii="Times New Roman" w:hAnsi="Times New Roman" w:cs="Times New Roman"/>
          <w:sz w:val="28"/>
          <w:szCs w:val="28"/>
        </w:rPr>
        <w:t>ы</w:t>
      </w:r>
      <w:r w:rsidR="008C3029" w:rsidRPr="001A64E1">
        <w:rPr>
          <w:rFonts w:ascii="Times New Roman" w:hAnsi="Times New Roman" w:cs="Times New Roman"/>
          <w:sz w:val="28"/>
          <w:szCs w:val="28"/>
        </w:rPr>
        <w:t xml:space="preserve"> 1.1</w:t>
      </w:r>
      <w:r w:rsidR="008C3029">
        <w:rPr>
          <w:rFonts w:ascii="Times New Roman" w:hAnsi="Times New Roman" w:cs="Times New Roman"/>
          <w:sz w:val="28"/>
          <w:szCs w:val="28"/>
        </w:rPr>
        <w:t xml:space="preserve"> и 1.2 </w:t>
      </w:r>
      <w:r w:rsidR="008C3029" w:rsidRPr="001A64E1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</w:p>
    <w:p w:rsidR="008C3029" w:rsidRDefault="008C3029" w:rsidP="008C30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64E1">
        <w:rPr>
          <w:rFonts w:ascii="Times New Roman" w:hAnsi="Times New Roman" w:cs="Times New Roman"/>
          <w:sz w:val="28"/>
          <w:szCs w:val="28"/>
        </w:rPr>
        <w:t xml:space="preserve">«1.1. </w:t>
      </w:r>
      <w:proofErr w:type="gramStart"/>
      <w:r w:rsidRPr="00610DD1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</w:t>
      </w:r>
      <w:r w:rsidR="0006544D">
        <w:rPr>
          <w:rFonts w:ascii="Times New Roman" w:hAnsi="Times New Roman" w:cs="Times New Roman"/>
          <w:sz w:val="28"/>
          <w:szCs w:val="28"/>
        </w:rPr>
        <w:t xml:space="preserve">цели, </w:t>
      </w:r>
      <w:r w:rsidRPr="00610DD1">
        <w:rPr>
          <w:rFonts w:ascii="Times New Roman" w:hAnsi="Times New Roman" w:cs="Times New Roman"/>
          <w:sz w:val="28"/>
          <w:szCs w:val="28"/>
        </w:rPr>
        <w:t xml:space="preserve">условия и порядок предоставления субсидии из областного бюджета Ленинградской области (далее - областной бюджет), в том числе поступивших в порядке </w:t>
      </w:r>
      <w:proofErr w:type="spellStart"/>
      <w:r w:rsidRPr="00610DD1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610DD1"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 в рамках р</w:t>
      </w:r>
      <w:r>
        <w:rPr>
          <w:rFonts w:ascii="Times New Roman" w:hAnsi="Times New Roman" w:cs="Times New Roman"/>
          <w:sz w:val="28"/>
          <w:szCs w:val="28"/>
        </w:rPr>
        <w:t>еализации федерального проекта «</w:t>
      </w:r>
      <w:r w:rsidRPr="00610DD1">
        <w:rPr>
          <w:rFonts w:ascii="Times New Roman" w:hAnsi="Times New Roman" w:cs="Times New Roman"/>
          <w:sz w:val="28"/>
          <w:szCs w:val="28"/>
        </w:rPr>
        <w:t xml:space="preserve">Национальная </w:t>
      </w:r>
      <w:r>
        <w:rPr>
          <w:rFonts w:ascii="Times New Roman" w:hAnsi="Times New Roman" w:cs="Times New Roman"/>
          <w:sz w:val="28"/>
          <w:szCs w:val="28"/>
        </w:rPr>
        <w:t>система пространственных данных»</w:t>
      </w:r>
      <w:r w:rsidRPr="00610DD1">
        <w:rPr>
          <w:rFonts w:ascii="Times New Roman" w:hAnsi="Times New Roman" w:cs="Times New Roman"/>
          <w:sz w:val="28"/>
          <w:szCs w:val="28"/>
        </w:rPr>
        <w:t xml:space="preserve">, бюджетам муниципальных районов и городского округа Ленинградской области (далее - муниципальные образования) на проведение комплексных кадастровых работ в соответствии с Федеральным </w:t>
      </w:r>
      <w:hyperlink r:id="rId9">
        <w:r w:rsidRPr="00C7780F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="003A4E30">
        <w:rPr>
          <w:rFonts w:ascii="Times New Roman" w:hAnsi="Times New Roman" w:cs="Times New Roman"/>
          <w:sz w:val="28"/>
          <w:szCs w:val="28"/>
        </w:rPr>
        <w:t xml:space="preserve"> от 24 июля</w:t>
      </w:r>
      <w:proofErr w:type="gramEnd"/>
      <w:r w:rsidR="003A4E30">
        <w:rPr>
          <w:rFonts w:ascii="Times New Roman" w:hAnsi="Times New Roman" w:cs="Times New Roman"/>
          <w:sz w:val="28"/>
          <w:szCs w:val="28"/>
        </w:rPr>
        <w:t xml:space="preserve"> 2007 года </w:t>
      </w:r>
      <w:r w:rsidR="00260DB4">
        <w:rPr>
          <w:rFonts w:ascii="Times New Roman" w:hAnsi="Times New Roman" w:cs="Times New Roman"/>
          <w:sz w:val="28"/>
          <w:szCs w:val="28"/>
        </w:rPr>
        <w:t>№</w:t>
      </w:r>
      <w:r w:rsidR="00205FCA" w:rsidRPr="00205FCA">
        <w:rPr>
          <w:rFonts w:ascii="Times New Roman" w:hAnsi="Times New Roman" w:cs="Times New Roman"/>
          <w:sz w:val="28"/>
          <w:szCs w:val="28"/>
        </w:rPr>
        <w:t xml:space="preserve">221-ФЗ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10DD1">
        <w:rPr>
          <w:rFonts w:ascii="Times New Roman" w:hAnsi="Times New Roman" w:cs="Times New Roman"/>
          <w:sz w:val="28"/>
          <w:szCs w:val="28"/>
        </w:rPr>
        <w:t>О кадастровой деятельности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10DD1">
        <w:rPr>
          <w:rFonts w:ascii="Times New Roman" w:hAnsi="Times New Roman" w:cs="Times New Roman"/>
          <w:sz w:val="28"/>
          <w:szCs w:val="28"/>
        </w:rPr>
        <w:t xml:space="preserve"> (далее - Федеральны</w:t>
      </w:r>
      <w:r w:rsidR="003A4E30">
        <w:rPr>
          <w:rFonts w:ascii="Times New Roman" w:hAnsi="Times New Roman" w:cs="Times New Roman"/>
          <w:sz w:val="28"/>
          <w:szCs w:val="28"/>
        </w:rPr>
        <w:t xml:space="preserve">й закон </w:t>
      </w:r>
      <w:r w:rsidR="00260DB4">
        <w:rPr>
          <w:rFonts w:ascii="Times New Roman" w:hAnsi="Times New Roman" w:cs="Times New Roman"/>
          <w:sz w:val="28"/>
          <w:szCs w:val="28"/>
        </w:rPr>
        <w:t>№</w:t>
      </w:r>
      <w:r w:rsidR="00205FCA" w:rsidRPr="00205FCA">
        <w:rPr>
          <w:rFonts w:ascii="Times New Roman" w:hAnsi="Times New Roman" w:cs="Times New Roman"/>
          <w:sz w:val="28"/>
          <w:szCs w:val="28"/>
        </w:rPr>
        <w:t>221-ФЗ</w:t>
      </w:r>
      <w:r w:rsidRPr="00610DD1">
        <w:rPr>
          <w:rFonts w:ascii="Times New Roman" w:hAnsi="Times New Roman" w:cs="Times New Roman"/>
          <w:sz w:val="28"/>
          <w:szCs w:val="28"/>
        </w:rPr>
        <w:t xml:space="preserve">) в рамках подпрограммы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10DD1">
        <w:rPr>
          <w:rFonts w:ascii="Times New Roman" w:hAnsi="Times New Roman" w:cs="Times New Roman"/>
          <w:sz w:val="28"/>
          <w:szCs w:val="28"/>
        </w:rPr>
        <w:t>Создание условий для инвестиционной привлекательно</w:t>
      </w:r>
      <w:r>
        <w:rPr>
          <w:rFonts w:ascii="Times New Roman" w:hAnsi="Times New Roman" w:cs="Times New Roman"/>
          <w:sz w:val="28"/>
          <w:szCs w:val="28"/>
        </w:rPr>
        <w:t>с</w:t>
      </w:r>
      <w:r w:rsidR="003A4E30">
        <w:rPr>
          <w:rFonts w:ascii="Times New Roman" w:hAnsi="Times New Roman" w:cs="Times New Roman"/>
          <w:sz w:val="28"/>
          <w:szCs w:val="28"/>
        </w:rPr>
        <w:t>ти региона» (далее - субсидия).</w:t>
      </w:r>
    </w:p>
    <w:p w:rsidR="008C3029" w:rsidRDefault="003A4E30" w:rsidP="008C30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3029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="008C3029" w:rsidRPr="00610DD1">
        <w:rPr>
          <w:rFonts w:ascii="Times New Roman" w:hAnsi="Times New Roman" w:cs="Times New Roman"/>
          <w:sz w:val="28"/>
          <w:szCs w:val="28"/>
        </w:rPr>
        <w:t xml:space="preserve">Субсидия предоставляется на </w:t>
      </w:r>
      <w:proofErr w:type="spellStart"/>
      <w:r w:rsidR="008C3029" w:rsidRPr="00610DD1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8C3029" w:rsidRPr="00610DD1">
        <w:rPr>
          <w:rFonts w:ascii="Times New Roman" w:hAnsi="Times New Roman" w:cs="Times New Roman"/>
          <w:sz w:val="28"/>
          <w:szCs w:val="28"/>
        </w:rPr>
        <w:t xml:space="preserve"> расходных обязательств муниципальных образований, возникающих при осуществлении полномочий органов местного самоуправления по вопросам местного значения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A4152">
        <w:rPr>
          <w:rFonts w:ascii="Times New Roman" w:hAnsi="Times New Roman" w:cs="Times New Roman"/>
          <w:sz w:val="28"/>
          <w:szCs w:val="28"/>
        </w:rPr>
        <w:t xml:space="preserve">предусмотренных пунктом 36 части 1 статьи </w:t>
      </w:r>
      <w:r w:rsidR="008C3029" w:rsidRPr="009A4152">
        <w:rPr>
          <w:rFonts w:ascii="Times New Roman" w:hAnsi="Times New Roman" w:cs="Times New Roman"/>
          <w:sz w:val="28"/>
          <w:szCs w:val="28"/>
        </w:rPr>
        <w:t>15</w:t>
      </w:r>
      <w:r w:rsidR="009A4152" w:rsidRPr="009A4152">
        <w:rPr>
          <w:rFonts w:ascii="Times New Roman" w:hAnsi="Times New Roman" w:cs="Times New Roman"/>
          <w:sz w:val="28"/>
          <w:szCs w:val="28"/>
        </w:rPr>
        <w:t xml:space="preserve"> и пунктом</w:t>
      </w:r>
      <w:r w:rsidR="009A4152">
        <w:rPr>
          <w:rFonts w:ascii="Times New Roman" w:hAnsi="Times New Roman" w:cs="Times New Roman"/>
          <w:sz w:val="28"/>
          <w:szCs w:val="28"/>
        </w:rPr>
        <w:t xml:space="preserve"> 43 части </w:t>
      </w:r>
      <w:r w:rsidR="008C3029" w:rsidRPr="00610DD1">
        <w:rPr>
          <w:rFonts w:ascii="Times New Roman" w:hAnsi="Times New Roman" w:cs="Times New Roman"/>
          <w:sz w:val="28"/>
          <w:szCs w:val="28"/>
        </w:rPr>
        <w:t>1 ст</w:t>
      </w:r>
      <w:r w:rsidR="009A4152">
        <w:rPr>
          <w:rFonts w:ascii="Times New Roman" w:hAnsi="Times New Roman" w:cs="Times New Roman"/>
          <w:sz w:val="28"/>
          <w:szCs w:val="28"/>
        </w:rPr>
        <w:t xml:space="preserve">атьи </w:t>
      </w:r>
      <w:r w:rsidR="008C3029" w:rsidRPr="00610DD1">
        <w:rPr>
          <w:rFonts w:ascii="Times New Roman" w:hAnsi="Times New Roman" w:cs="Times New Roman"/>
          <w:sz w:val="28"/>
          <w:szCs w:val="28"/>
        </w:rPr>
        <w:t>16 Федерального закона от 06</w:t>
      </w:r>
      <w:r w:rsidR="00CF7A31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8C3029" w:rsidRPr="00610DD1">
        <w:rPr>
          <w:rFonts w:ascii="Times New Roman" w:hAnsi="Times New Roman" w:cs="Times New Roman"/>
          <w:sz w:val="28"/>
          <w:szCs w:val="28"/>
        </w:rPr>
        <w:t>2003</w:t>
      </w:r>
      <w:r w:rsidR="00CF7A31">
        <w:rPr>
          <w:rFonts w:ascii="Times New Roman" w:hAnsi="Times New Roman" w:cs="Times New Roman"/>
          <w:sz w:val="28"/>
          <w:szCs w:val="28"/>
        </w:rPr>
        <w:t xml:space="preserve"> года</w:t>
      </w:r>
      <w:bookmarkStart w:id="0" w:name="_GoBack"/>
      <w:bookmarkEnd w:id="0"/>
      <w:r w:rsidR="008C3029" w:rsidRPr="00610DD1">
        <w:rPr>
          <w:rFonts w:ascii="Times New Roman" w:hAnsi="Times New Roman" w:cs="Times New Roman"/>
          <w:sz w:val="28"/>
          <w:szCs w:val="28"/>
        </w:rPr>
        <w:t xml:space="preserve"> №131-ФЗ «Об общих принципах организации местного самоуправления», в части участия в соответствии с Федеральным </w:t>
      </w:r>
      <w:hyperlink r:id="rId10">
        <w:r w:rsidR="008C3029" w:rsidRPr="008617D1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="008C3029" w:rsidRPr="008617D1">
        <w:rPr>
          <w:rFonts w:ascii="Times New Roman" w:hAnsi="Times New Roman" w:cs="Times New Roman"/>
          <w:sz w:val="28"/>
          <w:szCs w:val="28"/>
        </w:rPr>
        <w:t xml:space="preserve"> </w:t>
      </w:r>
      <w:r w:rsidR="00260DB4">
        <w:rPr>
          <w:rFonts w:ascii="Times New Roman" w:hAnsi="Times New Roman" w:cs="Times New Roman"/>
          <w:sz w:val="28"/>
          <w:szCs w:val="28"/>
        </w:rPr>
        <w:t>№</w:t>
      </w:r>
      <w:r w:rsidR="008C3029" w:rsidRPr="00610DD1">
        <w:rPr>
          <w:rFonts w:ascii="Times New Roman" w:hAnsi="Times New Roman" w:cs="Times New Roman"/>
          <w:sz w:val="28"/>
          <w:szCs w:val="28"/>
        </w:rPr>
        <w:t>221-ФЗ в выполнении комплексных кадастровых</w:t>
      </w:r>
      <w:proofErr w:type="gramEnd"/>
      <w:r w:rsidR="008C3029" w:rsidRPr="00610DD1">
        <w:rPr>
          <w:rFonts w:ascii="Times New Roman" w:hAnsi="Times New Roman" w:cs="Times New Roman"/>
          <w:sz w:val="28"/>
          <w:szCs w:val="28"/>
        </w:rPr>
        <w:t xml:space="preserve"> работ в границах соответствующего муниципального образования</w:t>
      </w:r>
      <w:proofErr w:type="gramStart"/>
      <w:r w:rsidR="008C3029" w:rsidRPr="00610DD1">
        <w:rPr>
          <w:rFonts w:ascii="Times New Roman" w:hAnsi="Times New Roman" w:cs="Times New Roman"/>
          <w:sz w:val="28"/>
          <w:szCs w:val="28"/>
        </w:rPr>
        <w:t>.</w:t>
      </w:r>
      <w:r w:rsidR="003105FA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8C3029" w:rsidRDefault="00C352AF" w:rsidP="00C352AF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C3029">
        <w:rPr>
          <w:rFonts w:ascii="Times New Roman" w:hAnsi="Times New Roman" w:cs="Times New Roman"/>
          <w:sz w:val="28"/>
          <w:szCs w:val="28"/>
        </w:rPr>
        <w:t>ункт 2.2 изложить в следующей редакции:</w:t>
      </w:r>
    </w:p>
    <w:p w:rsidR="008C3029" w:rsidRDefault="008C3029" w:rsidP="008C30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«2.2.</w:t>
      </w:r>
      <w:r w:rsidRPr="00E143D7">
        <w:t xml:space="preserve"> </w:t>
      </w:r>
      <w:r w:rsidRPr="00E143D7">
        <w:rPr>
          <w:rFonts w:ascii="Times New Roman" w:hAnsi="Times New Roman" w:cs="Times New Roman"/>
          <w:sz w:val="28"/>
          <w:szCs w:val="28"/>
        </w:rPr>
        <w:t xml:space="preserve">Результатом использования субсидии является </w:t>
      </w:r>
      <w:r>
        <w:rPr>
          <w:rFonts w:ascii="Times New Roman" w:hAnsi="Times New Roman" w:cs="Times New Roman"/>
          <w:sz w:val="28"/>
          <w:szCs w:val="28"/>
        </w:rPr>
        <w:t xml:space="preserve">проведение комплексных кадастровых работ в соответствии с главой 4.1. </w:t>
      </w:r>
      <w:r w:rsidRPr="00E143D7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E143D7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60DB4">
        <w:rPr>
          <w:rFonts w:ascii="Times New Roman" w:hAnsi="Times New Roman" w:cs="Times New Roman"/>
          <w:sz w:val="28"/>
          <w:szCs w:val="28"/>
        </w:rPr>
        <w:t xml:space="preserve"> №</w:t>
      </w:r>
      <w:r w:rsidRPr="00E143D7">
        <w:rPr>
          <w:rFonts w:ascii="Times New Roman" w:hAnsi="Times New Roman" w:cs="Times New Roman"/>
          <w:sz w:val="28"/>
          <w:szCs w:val="28"/>
        </w:rPr>
        <w:t>221-ФЗ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C3029" w:rsidRPr="00E143D7" w:rsidRDefault="008C3029" w:rsidP="008C302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Значением результата использования субсидии является </w:t>
      </w:r>
      <w:r w:rsidRPr="00E143D7">
        <w:rPr>
          <w:rFonts w:ascii="Times New Roman" w:hAnsi="Times New Roman" w:cs="Times New Roman"/>
          <w:sz w:val="28"/>
          <w:szCs w:val="28"/>
        </w:rPr>
        <w:t>количество объектов недвижимости в кадастровых кварталах, в отношении которых проведены комплексные кадастровые работы.</w:t>
      </w:r>
    </w:p>
    <w:p w:rsidR="008C3029" w:rsidRPr="00E143D7" w:rsidRDefault="008C3029" w:rsidP="008C302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43D7">
        <w:rPr>
          <w:rFonts w:ascii="Times New Roman" w:hAnsi="Times New Roman" w:cs="Times New Roman"/>
          <w:sz w:val="28"/>
          <w:szCs w:val="28"/>
        </w:rPr>
        <w:lastRenderedPageBreak/>
        <w:t>Детализированные требования к достижению результата использования субсидии устанавливаются в соглашении о предоставлении субсидии (далее - соглашение), которое заключается между Комитетом и муниципальным образованием.</w:t>
      </w:r>
    </w:p>
    <w:p w:rsidR="008C3029" w:rsidRDefault="008C3029" w:rsidP="008C302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Показатели и з</w:t>
      </w:r>
      <w:r w:rsidRPr="00817E7A">
        <w:rPr>
          <w:rFonts w:ascii="Times New Roman" w:hAnsi="Times New Roman" w:cs="Times New Roman"/>
          <w:sz w:val="28"/>
          <w:szCs w:val="28"/>
        </w:rPr>
        <w:t>начения результата использования субсидии определяются в соответствии с заявкой муниципального образования и устанавливаются соглашением</w:t>
      </w:r>
      <w:proofErr w:type="gramStart"/>
      <w:r w:rsidRPr="00817E7A">
        <w:rPr>
          <w:rFonts w:ascii="Times New Roman" w:hAnsi="Times New Roman" w:cs="Times New Roman"/>
          <w:sz w:val="28"/>
          <w:szCs w:val="28"/>
        </w:rPr>
        <w:t>.</w:t>
      </w:r>
      <w:r w:rsidR="003105FA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8C3029" w:rsidRPr="004E37D4" w:rsidRDefault="00C352AF" w:rsidP="00C352AF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54E67">
        <w:rPr>
          <w:rFonts w:ascii="Times New Roman" w:hAnsi="Times New Roman" w:cs="Times New Roman"/>
          <w:sz w:val="28"/>
          <w:szCs w:val="28"/>
        </w:rPr>
        <w:t>ункт 3.2</w:t>
      </w:r>
      <w:r w:rsidR="008C3029">
        <w:rPr>
          <w:rFonts w:ascii="Times New Roman" w:hAnsi="Times New Roman" w:cs="Times New Roman"/>
          <w:sz w:val="28"/>
          <w:szCs w:val="28"/>
        </w:rPr>
        <w:t xml:space="preserve"> признать утратившим силу</w:t>
      </w:r>
      <w:r w:rsidR="003105FA">
        <w:rPr>
          <w:rFonts w:ascii="Times New Roman" w:hAnsi="Times New Roman" w:cs="Times New Roman"/>
          <w:sz w:val="28"/>
          <w:szCs w:val="28"/>
        </w:rPr>
        <w:t>;</w:t>
      </w:r>
    </w:p>
    <w:p w:rsidR="008C3029" w:rsidRDefault="00C352AF" w:rsidP="00C352AF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C3029">
        <w:rPr>
          <w:rFonts w:ascii="Times New Roman" w:hAnsi="Times New Roman" w:cs="Times New Roman"/>
          <w:sz w:val="28"/>
          <w:szCs w:val="28"/>
        </w:rPr>
        <w:t>ункты 4.1</w:t>
      </w:r>
      <w:r w:rsidR="00E54E67">
        <w:rPr>
          <w:rFonts w:ascii="Times New Roman" w:hAnsi="Times New Roman" w:cs="Times New Roman"/>
          <w:sz w:val="28"/>
          <w:szCs w:val="28"/>
        </w:rPr>
        <w:t xml:space="preserve">, 4.2 и </w:t>
      </w:r>
      <w:r w:rsidR="008C3029">
        <w:rPr>
          <w:rFonts w:ascii="Times New Roman" w:hAnsi="Times New Roman" w:cs="Times New Roman"/>
          <w:sz w:val="28"/>
          <w:szCs w:val="28"/>
        </w:rPr>
        <w:t>4.3 изложить в следующей редакции:</w:t>
      </w:r>
    </w:p>
    <w:p w:rsidR="008C3029" w:rsidRPr="00235081" w:rsidRDefault="008C3029" w:rsidP="008C30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35081">
        <w:rPr>
          <w:rFonts w:ascii="Times New Roman" w:hAnsi="Times New Roman" w:cs="Times New Roman"/>
          <w:sz w:val="28"/>
          <w:szCs w:val="28"/>
        </w:rPr>
        <w:t>4.1.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235081">
        <w:rPr>
          <w:rFonts w:ascii="Times New Roman" w:hAnsi="Times New Roman" w:cs="Times New Roman"/>
          <w:sz w:val="28"/>
          <w:szCs w:val="28"/>
        </w:rPr>
        <w:t xml:space="preserve">тбор муниципальных образований </w:t>
      </w:r>
      <w:r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Pr="00235081">
        <w:rPr>
          <w:rFonts w:ascii="Times New Roman" w:hAnsi="Times New Roman" w:cs="Times New Roman"/>
          <w:sz w:val="28"/>
          <w:szCs w:val="28"/>
        </w:rPr>
        <w:t>на основе оценки за</w:t>
      </w:r>
      <w:r>
        <w:rPr>
          <w:rFonts w:ascii="Times New Roman" w:hAnsi="Times New Roman" w:cs="Times New Roman"/>
          <w:sz w:val="28"/>
          <w:szCs w:val="28"/>
        </w:rPr>
        <w:t>явок муниципальных образований.</w:t>
      </w:r>
    </w:p>
    <w:p w:rsidR="008C3029" w:rsidRPr="00235081" w:rsidRDefault="008C3029" w:rsidP="008C30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5081">
        <w:rPr>
          <w:rFonts w:ascii="Times New Roman" w:hAnsi="Times New Roman" w:cs="Times New Roman"/>
          <w:sz w:val="28"/>
          <w:szCs w:val="28"/>
        </w:rPr>
        <w:t xml:space="preserve"> Критериями, которым должны соответствовать муниципальные образования для допуска к оценке заявок (участию в отборе), являются:</w:t>
      </w:r>
    </w:p>
    <w:p w:rsidR="008C3029" w:rsidRPr="00235081" w:rsidRDefault="008C3029" w:rsidP="008C30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5081">
        <w:rPr>
          <w:rFonts w:ascii="Times New Roman" w:hAnsi="Times New Roman" w:cs="Times New Roman"/>
          <w:sz w:val="28"/>
          <w:szCs w:val="28"/>
        </w:rPr>
        <w:t>не менее 40 процентов объектов недвижимости, расположенных на территориях кадастровых кварталов, включенных в перечень кадастровых кварталов, утвержденный правовым актом Правительства Ленинградской области (далее - перечень кадастровых кварталов), должны составлять земельные участки из земель населенных пунктов, земель сельскохозяйственного назначения, в том числе земельные участки для ведения садоводства, огородничества, и земельные участки, на которых расположены многоквартирные дома;</w:t>
      </w:r>
      <w:proofErr w:type="gramEnd"/>
    </w:p>
    <w:p w:rsidR="008C3029" w:rsidRPr="00235081" w:rsidRDefault="008C3029" w:rsidP="008C30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5081">
        <w:rPr>
          <w:rFonts w:ascii="Times New Roman" w:hAnsi="Times New Roman" w:cs="Times New Roman"/>
          <w:sz w:val="28"/>
          <w:szCs w:val="28"/>
        </w:rPr>
        <w:t>заявка должна соответствовать требованиям, установленным пунктом 5.1 настоящего Порядка;</w:t>
      </w:r>
    </w:p>
    <w:p w:rsidR="008C3029" w:rsidRDefault="008C3029" w:rsidP="008C30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5081">
        <w:rPr>
          <w:rFonts w:ascii="Times New Roman" w:hAnsi="Times New Roman" w:cs="Times New Roman"/>
          <w:sz w:val="28"/>
          <w:szCs w:val="28"/>
        </w:rPr>
        <w:t>заявка должна быть подана в срок, установленный Комитетом в соответствии с пунктом 5.2 настоящего Порядка.</w:t>
      </w:r>
    </w:p>
    <w:p w:rsidR="008C3029" w:rsidRDefault="008C3029" w:rsidP="008C30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BA">
        <w:rPr>
          <w:rFonts w:ascii="Times New Roman" w:hAnsi="Times New Roman" w:cs="Times New Roman"/>
          <w:sz w:val="28"/>
          <w:szCs w:val="28"/>
        </w:rPr>
        <w:t>4.2. Заявки оцениваются по балльной системе по следующим критериям:</w:t>
      </w:r>
    </w:p>
    <w:p w:rsidR="007479B4" w:rsidRPr="00011EBA" w:rsidRDefault="007479B4" w:rsidP="008C30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835"/>
        <w:gridCol w:w="1261"/>
        <w:gridCol w:w="3061"/>
        <w:gridCol w:w="1361"/>
      </w:tblGrid>
      <w:tr w:rsidR="008C3029" w:rsidRPr="00B500D0" w:rsidTr="00DF09B3">
        <w:trPr>
          <w:trHeight w:val="1138"/>
        </w:trPr>
        <w:tc>
          <w:tcPr>
            <w:tcW w:w="510" w:type="dxa"/>
          </w:tcPr>
          <w:p w:rsidR="008C3029" w:rsidRPr="00B500D0" w:rsidRDefault="008C3029" w:rsidP="00DF09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500D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B500D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B500D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835" w:type="dxa"/>
          </w:tcPr>
          <w:p w:rsidR="008C3029" w:rsidRPr="00B500D0" w:rsidRDefault="008C3029" w:rsidP="00DF09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500D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261" w:type="dxa"/>
          </w:tcPr>
          <w:p w:rsidR="008C3029" w:rsidRPr="00B500D0" w:rsidRDefault="008C3029" w:rsidP="00DF09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500D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Удельный вес показателя (W</w:t>
            </w:r>
            <w:proofErr w:type="spellStart"/>
            <w:r w:rsidRPr="00935DC2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i</w:t>
            </w:r>
            <w:proofErr w:type="spellEnd"/>
            <w:r w:rsidRPr="00B500D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061" w:type="dxa"/>
          </w:tcPr>
          <w:p w:rsidR="008C3029" w:rsidRPr="00B500D0" w:rsidRDefault="008C3029" w:rsidP="00DF09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500D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Оценочный критерий показателя</w:t>
            </w:r>
          </w:p>
        </w:tc>
        <w:tc>
          <w:tcPr>
            <w:tcW w:w="1361" w:type="dxa"/>
          </w:tcPr>
          <w:p w:rsidR="008C3029" w:rsidRPr="00B500D0" w:rsidRDefault="008C3029" w:rsidP="00DF09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500D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Значение оц</w:t>
            </w:r>
            <w:r w:rsidRPr="00935DC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еночного критерия показателя (В</w:t>
            </w:r>
            <w:proofErr w:type="spellStart"/>
            <w:proofErr w:type="gramStart"/>
            <w:r w:rsidRPr="00935DC2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  <w:lang w:val="en-US" w:eastAsia="ru-RU"/>
              </w:rPr>
              <w:t>i</w:t>
            </w:r>
            <w:proofErr w:type="spellEnd"/>
            <w:proofErr w:type="gramEnd"/>
            <w:r w:rsidRPr="00B500D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8C3029" w:rsidRPr="00935DC2" w:rsidTr="00DF09B3">
        <w:tc>
          <w:tcPr>
            <w:tcW w:w="510" w:type="dxa"/>
            <w:vMerge w:val="restart"/>
          </w:tcPr>
          <w:p w:rsidR="008C3029" w:rsidRPr="00935DC2" w:rsidRDefault="008C3029" w:rsidP="00DF09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935DC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  <w:vMerge w:val="restart"/>
          </w:tcPr>
          <w:p w:rsidR="008C3029" w:rsidRPr="00935DC2" w:rsidRDefault="008C3029" w:rsidP="00DF09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935DC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Количество кадастровых кварталов на территории муниципального образования, включенных или планируемых к включению в перечень кадастровых кварталов, в границах которых необходимо проведение комплексных кадастровых работ (</w:t>
            </w:r>
            <w:r w:rsidRPr="00C062C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  <w:lang w:eastAsia="ru-RU"/>
              </w:rPr>
              <w:t>1</w:t>
            </w:r>
            <w:r w:rsidRPr="00C062C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i</w:t>
            </w:r>
            <w:r w:rsidRPr="00935DC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61" w:type="dxa"/>
            <w:vMerge w:val="restart"/>
          </w:tcPr>
          <w:p w:rsidR="008C3029" w:rsidRPr="00935DC2" w:rsidRDefault="008C3029" w:rsidP="00DF09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935DC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061" w:type="dxa"/>
          </w:tcPr>
          <w:p w:rsidR="008C3029" w:rsidRPr="00935DC2" w:rsidRDefault="008C3029" w:rsidP="00DF09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935DC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Отсутствие кадастровых кварталов в утвержденном перечне кадастровых кварталов, в границах которых предполагается проведение комплексных кадастровых работ</w:t>
            </w:r>
          </w:p>
        </w:tc>
        <w:tc>
          <w:tcPr>
            <w:tcW w:w="1361" w:type="dxa"/>
          </w:tcPr>
          <w:p w:rsidR="008C3029" w:rsidRPr="00935DC2" w:rsidRDefault="008C3029" w:rsidP="00DF09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935DC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8C3029" w:rsidRPr="00935DC2" w:rsidTr="00DF09B3">
        <w:tc>
          <w:tcPr>
            <w:tcW w:w="510" w:type="dxa"/>
            <w:vMerge/>
          </w:tcPr>
          <w:p w:rsidR="008C3029" w:rsidRPr="00935DC2" w:rsidRDefault="008C3029" w:rsidP="00DF09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</w:tcPr>
          <w:p w:rsidR="008C3029" w:rsidRPr="00935DC2" w:rsidRDefault="008C3029" w:rsidP="00DF09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</w:tcPr>
          <w:p w:rsidR="008C3029" w:rsidRPr="00935DC2" w:rsidRDefault="008C3029" w:rsidP="00DF09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8C3029" w:rsidRPr="00935DC2" w:rsidRDefault="008C3029" w:rsidP="00DF09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935DC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Количество кадастровых кварталов, включенных в перечень кадастровых кварталов на территории муниципального образования от одного до пяти кварталов</w:t>
            </w:r>
          </w:p>
        </w:tc>
        <w:tc>
          <w:tcPr>
            <w:tcW w:w="1361" w:type="dxa"/>
          </w:tcPr>
          <w:p w:rsidR="008C3029" w:rsidRPr="00935DC2" w:rsidRDefault="008C3029" w:rsidP="00DF09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935DC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</w:t>
            </w:r>
          </w:p>
        </w:tc>
      </w:tr>
      <w:tr w:rsidR="008C3029" w:rsidRPr="00935DC2" w:rsidTr="00DF09B3">
        <w:tc>
          <w:tcPr>
            <w:tcW w:w="510" w:type="dxa"/>
            <w:vMerge/>
          </w:tcPr>
          <w:p w:rsidR="008C3029" w:rsidRPr="00935DC2" w:rsidRDefault="008C3029" w:rsidP="00DF09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</w:tcPr>
          <w:p w:rsidR="008C3029" w:rsidRPr="00935DC2" w:rsidRDefault="008C3029" w:rsidP="00DF09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</w:tcPr>
          <w:p w:rsidR="008C3029" w:rsidRPr="00935DC2" w:rsidRDefault="008C3029" w:rsidP="00DF09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8C3029" w:rsidRPr="00935DC2" w:rsidRDefault="008C3029" w:rsidP="002269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935DC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Количество кадастровых кварталов, включенных в перечень кадастровых кварталов на территории муниципального </w:t>
            </w:r>
            <w:r w:rsidRPr="00935DC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 xml:space="preserve">образования более пяти кварталов </w:t>
            </w:r>
          </w:p>
        </w:tc>
        <w:tc>
          <w:tcPr>
            <w:tcW w:w="1361" w:type="dxa"/>
          </w:tcPr>
          <w:p w:rsidR="008C3029" w:rsidRPr="00935DC2" w:rsidRDefault="008C3029" w:rsidP="00DF09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935DC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30</w:t>
            </w:r>
          </w:p>
        </w:tc>
      </w:tr>
      <w:tr w:rsidR="0022697E" w:rsidRPr="00935DC2" w:rsidTr="00DF09B3">
        <w:tc>
          <w:tcPr>
            <w:tcW w:w="510" w:type="dxa"/>
            <w:vMerge w:val="restart"/>
          </w:tcPr>
          <w:p w:rsidR="0022697E" w:rsidRPr="00935DC2" w:rsidRDefault="0022697E" w:rsidP="00DF09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935DC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2835" w:type="dxa"/>
            <w:vMerge w:val="restart"/>
          </w:tcPr>
          <w:p w:rsidR="0022697E" w:rsidRPr="00935DC2" w:rsidRDefault="0020379E" w:rsidP="002037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Доля земельных участков из </w:t>
            </w:r>
            <w:r w:rsidRPr="0020379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земель </w:t>
            </w:r>
            <w:r w:rsidR="0022697E" w:rsidRPr="0020379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из земель населенных пунктов, земель сельскохозяйственного назначения, в том числе земельные участки для ведения садоводства, огородничества, и земельные участки, на которых расположены многоквартирные дома</w:t>
            </w:r>
            <w:r w:rsidRPr="0020379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в общем количестве объектов недвижимости расположенных на территориях кадастровых кварталов, включенных в перечень кадастровых кварталов</w:t>
            </w:r>
            <w:r w:rsidR="0022697E" w:rsidRPr="0020379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(К</w:t>
            </w:r>
            <w:r w:rsidR="0022697E" w:rsidRPr="0020379E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  <w:lang w:eastAsia="ru-RU"/>
              </w:rPr>
              <w:t>2</w:t>
            </w:r>
            <w:r w:rsidR="0022697E" w:rsidRPr="0020379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i)</w:t>
            </w:r>
          </w:p>
        </w:tc>
        <w:tc>
          <w:tcPr>
            <w:tcW w:w="1261" w:type="dxa"/>
            <w:vMerge w:val="restart"/>
          </w:tcPr>
          <w:p w:rsidR="0022697E" w:rsidRPr="00935DC2" w:rsidRDefault="0022697E" w:rsidP="00DF09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935DC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061" w:type="dxa"/>
          </w:tcPr>
          <w:p w:rsidR="0022697E" w:rsidRPr="00935DC2" w:rsidRDefault="0022697E" w:rsidP="001B78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</w:t>
            </w:r>
            <w:r w:rsidRPr="00935DC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емельные участки из земель населенных пунктов, земель сельскохозяйственного назначения, в том числе земельные участки для ведения садоводства, огородничества, и земельные участки, на которых расположены многоквартирные дома, составляют от 40 до 50 процентов объектов недвижимости, расположенных на территориях кадастровых кварталов, включенных в перечень кадастровых кварталов </w:t>
            </w:r>
          </w:p>
        </w:tc>
        <w:tc>
          <w:tcPr>
            <w:tcW w:w="1361" w:type="dxa"/>
          </w:tcPr>
          <w:p w:rsidR="0022697E" w:rsidRPr="00935DC2" w:rsidRDefault="0022697E" w:rsidP="001B78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935DC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</w:t>
            </w:r>
          </w:p>
        </w:tc>
      </w:tr>
      <w:tr w:rsidR="0022697E" w:rsidRPr="00935DC2" w:rsidTr="00DF09B3">
        <w:trPr>
          <w:trHeight w:val="4140"/>
        </w:trPr>
        <w:tc>
          <w:tcPr>
            <w:tcW w:w="510" w:type="dxa"/>
            <w:vMerge/>
          </w:tcPr>
          <w:p w:rsidR="0022697E" w:rsidRPr="00935DC2" w:rsidRDefault="0022697E" w:rsidP="00DF09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</w:tcPr>
          <w:p w:rsidR="0022697E" w:rsidRPr="00935DC2" w:rsidRDefault="0022697E" w:rsidP="00DF09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</w:tcPr>
          <w:p w:rsidR="0022697E" w:rsidRPr="00935DC2" w:rsidRDefault="0022697E" w:rsidP="00DF09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22697E" w:rsidRPr="00935DC2" w:rsidRDefault="0022697E" w:rsidP="00DF09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935DC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Земельные участки из земель населенных пунктов, земель сельскохозяйственного назначения, в том числе земельные участки для ведения садоводства, огородничества, и земельные участки, на которых расположены многоквартирные дома, составляют более 50 процентов объектов недвижимости, расположенных на территориях кадастровых кварталов, включенных в перечень кадастровых кварталов</w:t>
            </w:r>
          </w:p>
        </w:tc>
        <w:tc>
          <w:tcPr>
            <w:tcW w:w="1361" w:type="dxa"/>
          </w:tcPr>
          <w:p w:rsidR="0022697E" w:rsidRPr="00935DC2" w:rsidRDefault="0022697E" w:rsidP="00DF09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935DC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40</w:t>
            </w:r>
          </w:p>
        </w:tc>
      </w:tr>
    </w:tbl>
    <w:p w:rsidR="008C3029" w:rsidRPr="00935DC2" w:rsidRDefault="008C3029" w:rsidP="008C30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BA">
        <w:rPr>
          <w:rFonts w:ascii="Times New Roman" w:hAnsi="Times New Roman" w:cs="Times New Roman"/>
          <w:sz w:val="28"/>
          <w:szCs w:val="28"/>
        </w:rPr>
        <w:t>4.3. Баллы суммируются по всем критериям по каж</w:t>
      </w:r>
      <w:r>
        <w:rPr>
          <w:rFonts w:ascii="Times New Roman" w:hAnsi="Times New Roman" w:cs="Times New Roman"/>
          <w:sz w:val="28"/>
          <w:szCs w:val="28"/>
        </w:rPr>
        <w:t>дому муниципальному образованию по следующей формуле:</w:t>
      </w:r>
    </w:p>
    <w:p w:rsidR="008C3029" w:rsidRPr="00935DC2" w:rsidRDefault="008C3029" w:rsidP="008C3029">
      <w:pPr>
        <w:pStyle w:val="ConsPlusNormal"/>
        <w:tabs>
          <w:tab w:val="left" w:pos="4082"/>
          <w:tab w:val="center" w:pos="4947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position w:val="-10"/>
        </w:rPr>
        <w:tab/>
      </w:r>
      <w:r w:rsidRPr="00935DC2">
        <w:rPr>
          <w:rFonts w:ascii="Times New Roman" w:hAnsi="Times New Roman" w:cs="Times New Roman"/>
          <w:noProof/>
          <w:position w:val="-10"/>
          <w:sz w:val="32"/>
          <w:szCs w:val="32"/>
        </w:rPr>
        <w:t>К</w:t>
      </w:r>
      <w:r>
        <w:rPr>
          <w:rFonts w:ascii="Times New Roman" w:hAnsi="Times New Roman" w:cs="Times New Roman"/>
          <w:noProof/>
          <w:position w:val="-10"/>
          <w:sz w:val="32"/>
          <w:szCs w:val="32"/>
          <w:vertAlign w:val="subscript"/>
          <w:lang w:val="en-US"/>
        </w:rPr>
        <w:t>i</w:t>
      </w:r>
      <w:r w:rsidRPr="00935DC2">
        <w:rPr>
          <w:rFonts w:ascii="Times New Roman" w:hAnsi="Times New Roman" w:cs="Times New Roman"/>
          <w:noProof/>
          <w:position w:val="-10"/>
          <w:sz w:val="32"/>
          <w:szCs w:val="32"/>
          <w:vertAlign w:val="subscript"/>
        </w:rPr>
        <w:t xml:space="preserve"> </w:t>
      </w:r>
      <w:r w:rsidRPr="00935DC2">
        <w:rPr>
          <w:rFonts w:ascii="Times New Roman" w:hAnsi="Times New Roman" w:cs="Times New Roman"/>
          <w:noProof/>
          <w:position w:val="-10"/>
          <w:sz w:val="32"/>
          <w:szCs w:val="32"/>
        </w:rPr>
        <w:t>=∑ (</w:t>
      </w:r>
      <w:r w:rsidRPr="00935DC2">
        <w:rPr>
          <w:rFonts w:ascii="Times New Roman" w:hAnsi="Times New Roman" w:cs="Times New Roman"/>
          <w:noProof/>
          <w:position w:val="-10"/>
          <w:sz w:val="32"/>
          <w:szCs w:val="32"/>
          <w:lang w:val="en-US"/>
        </w:rPr>
        <w:t>W</w:t>
      </w:r>
      <w:r w:rsidRPr="00935DC2">
        <w:rPr>
          <w:rFonts w:ascii="Times New Roman" w:hAnsi="Times New Roman" w:cs="Times New Roman"/>
          <w:noProof/>
          <w:position w:val="-10"/>
          <w:sz w:val="32"/>
          <w:szCs w:val="32"/>
          <w:vertAlign w:val="subscript"/>
          <w:lang w:val="en-US"/>
        </w:rPr>
        <w:t>i</w:t>
      </w:r>
      <w:r w:rsidRPr="00935DC2">
        <w:rPr>
          <w:rFonts w:ascii="Times New Roman" w:hAnsi="Times New Roman" w:cs="Times New Roman"/>
          <w:noProof/>
          <w:position w:val="-10"/>
          <w:sz w:val="32"/>
          <w:szCs w:val="32"/>
        </w:rPr>
        <w:t xml:space="preserve"> </w:t>
      </w:r>
      <w:r w:rsidRPr="00935DC2">
        <w:rPr>
          <w:rFonts w:ascii="Times New Roman" w:hAnsi="Times New Roman" w:cs="Times New Roman"/>
          <w:noProof/>
          <w:position w:val="-10"/>
          <w:sz w:val="32"/>
          <w:szCs w:val="32"/>
          <w:vertAlign w:val="subscript"/>
        </w:rPr>
        <w:t xml:space="preserve"> </w:t>
      </w:r>
      <w:r w:rsidRPr="00935DC2">
        <w:rPr>
          <w:rFonts w:ascii="Times New Roman" w:hAnsi="Times New Roman" w:cs="Times New Roman"/>
          <w:noProof/>
          <w:position w:val="-10"/>
          <w:sz w:val="32"/>
          <w:szCs w:val="32"/>
        </w:rPr>
        <w:t>× В</w:t>
      </w:r>
      <w:r w:rsidRPr="00935DC2">
        <w:rPr>
          <w:rFonts w:ascii="Times New Roman" w:hAnsi="Times New Roman" w:cs="Times New Roman"/>
          <w:noProof/>
          <w:position w:val="-10"/>
          <w:sz w:val="32"/>
          <w:szCs w:val="32"/>
          <w:vertAlign w:val="subscript"/>
          <w:lang w:val="en-US"/>
        </w:rPr>
        <w:t>i</w:t>
      </w:r>
      <w:r w:rsidRPr="00935DC2">
        <w:rPr>
          <w:rFonts w:ascii="Times New Roman" w:hAnsi="Times New Roman" w:cs="Times New Roman"/>
          <w:noProof/>
          <w:position w:val="-10"/>
          <w:sz w:val="32"/>
          <w:szCs w:val="32"/>
        </w:rPr>
        <w:t>)</w:t>
      </w:r>
    </w:p>
    <w:p w:rsidR="008C3029" w:rsidRPr="001A3301" w:rsidRDefault="008C3029" w:rsidP="008C30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3029" w:rsidRDefault="008C3029" w:rsidP="008C30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3301">
        <w:rPr>
          <w:rFonts w:ascii="Times New Roman" w:hAnsi="Times New Roman" w:cs="Times New Roman"/>
          <w:sz w:val="28"/>
          <w:szCs w:val="28"/>
        </w:rPr>
        <w:t xml:space="preserve"> где:</w:t>
      </w:r>
    </w:p>
    <w:p w:rsidR="00884504" w:rsidRPr="00884504" w:rsidRDefault="00884504" w:rsidP="008C30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4504">
        <w:rPr>
          <w:rFonts w:ascii="Times New Roman" w:hAnsi="Times New Roman" w:cs="Times New Roman"/>
          <w:sz w:val="28"/>
          <w:szCs w:val="28"/>
        </w:rPr>
        <w:t>К</w:t>
      </w:r>
      <w:proofErr w:type="spellStart"/>
      <w:r w:rsidRPr="0088450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88450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bscript"/>
        </w:rPr>
        <w:t>–</w:t>
      </w:r>
      <w:r w:rsidR="007D4D32">
        <w:rPr>
          <w:rFonts w:ascii="Times New Roman" w:eastAsiaTheme="minorEastAsia" w:hAnsi="Times New Roman" w:cs="Times New Roman"/>
          <w:sz w:val="28"/>
          <w:szCs w:val="28"/>
        </w:rPr>
        <w:t xml:space="preserve"> критерий оценки;</w:t>
      </w:r>
    </w:p>
    <w:p w:rsidR="008C3029" w:rsidRPr="001A3301" w:rsidRDefault="008C3029" w:rsidP="008C30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A3301">
        <w:rPr>
          <w:rFonts w:ascii="Times New Roman" w:hAnsi="Times New Roman" w:cs="Times New Roman"/>
          <w:sz w:val="28"/>
          <w:szCs w:val="28"/>
        </w:rPr>
        <w:t>Wi</w:t>
      </w:r>
      <w:proofErr w:type="spellEnd"/>
      <w:r w:rsidRPr="001A3301">
        <w:rPr>
          <w:rFonts w:ascii="Times New Roman" w:hAnsi="Times New Roman" w:cs="Times New Roman"/>
          <w:sz w:val="28"/>
          <w:szCs w:val="28"/>
        </w:rPr>
        <w:t xml:space="preserve"> - удельный вес (значимость) i-</w:t>
      </w:r>
      <w:proofErr w:type="spellStart"/>
      <w:r w:rsidRPr="001A3301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1A3301">
        <w:rPr>
          <w:rFonts w:ascii="Times New Roman" w:hAnsi="Times New Roman" w:cs="Times New Roman"/>
          <w:sz w:val="28"/>
          <w:szCs w:val="28"/>
        </w:rPr>
        <w:t xml:space="preserve"> показателя;</w:t>
      </w:r>
    </w:p>
    <w:p w:rsidR="008C3029" w:rsidRPr="00011EBA" w:rsidRDefault="008C3029" w:rsidP="008C30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5DC2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1A3301">
        <w:rPr>
          <w:rFonts w:ascii="Times New Roman" w:hAnsi="Times New Roman" w:cs="Times New Roman"/>
          <w:sz w:val="28"/>
          <w:szCs w:val="28"/>
        </w:rPr>
        <w:t xml:space="preserve"> - значение оцен</w:t>
      </w:r>
      <w:r>
        <w:rPr>
          <w:rFonts w:ascii="Times New Roman" w:hAnsi="Times New Roman" w:cs="Times New Roman"/>
          <w:sz w:val="28"/>
          <w:szCs w:val="28"/>
        </w:rPr>
        <w:t>очного критерия i-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показателя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r w:rsidR="003105F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C3029" w:rsidRDefault="0022697E" w:rsidP="008C30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352AF">
        <w:rPr>
          <w:rFonts w:ascii="Times New Roman" w:hAnsi="Times New Roman" w:cs="Times New Roman"/>
          <w:sz w:val="28"/>
          <w:szCs w:val="28"/>
        </w:rPr>
        <w:t>) п</w:t>
      </w:r>
      <w:r w:rsidR="00964745">
        <w:rPr>
          <w:rFonts w:ascii="Times New Roman" w:hAnsi="Times New Roman" w:cs="Times New Roman"/>
          <w:sz w:val="28"/>
          <w:szCs w:val="28"/>
        </w:rPr>
        <w:t>ункт 5.1</w:t>
      </w:r>
      <w:r w:rsidR="008C3029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</w:t>
      </w:r>
    </w:p>
    <w:p w:rsidR="008C3029" w:rsidRPr="00CB4FE4" w:rsidRDefault="008C3029" w:rsidP="008C30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B4FE4">
        <w:rPr>
          <w:rFonts w:ascii="Times New Roman" w:hAnsi="Times New Roman" w:cs="Times New Roman"/>
          <w:sz w:val="28"/>
          <w:szCs w:val="28"/>
        </w:rPr>
        <w:t>5.1. Для участия в отборе муниципальные образования представляют в Комитет заявку на имя председателя Комитета по форме, утверждаемой нормативным правовым актом Комитета, с приложением следующих документов:</w:t>
      </w:r>
    </w:p>
    <w:p w:rsidR="008C3029" w:rsidRPr="00CB4FE4" w:rsidRDefault="008C3029" w:rsidP="008C302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4FE4">
        <w:rPr>
          <w:rFonts w:ascii="Times New Roman" w:hAnsi="Times New Roman" w:cs="Times New Roman"/>
          <w:sz w:val="28"/>
          <w:szCs w:val="28"/>
        </w:rPr>
        <w:t>расчета (обоснования) размера субсидии исходя из значения результата использования субсидии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307A3">
        <w:rPr>
          <w:rFonts w:ascii="Times New Roman" w:hAnsi="Times New Roman" w:cs="Times New Roman"/>
          <w:sz w:val="28"/>
          <w:szCs w:val="28"/>
        </w:rPr>
        <w:t>оформленного за подписью главы администрации муниципального образования</w:t>
      </w:r>
      <w:r w:rsidRPr="00CB4FE4">
        <w:rPr>
          <w:rFonts w:ascii="Times New Roman" w:hAnsi="Times New Roman" w:cs="Times New Roman"/>
          <w:sz w:val="28"/>
          <w:szCs w:val="28"/>
        </w:rPr>
        <w:t>;</w:t>
      </w:r>
    </w:p>
    <w:p w:rsidR="008C3029" w:rsidRPr="00CB4FE4" w:rsidRDefault="008C3029" w:rsidP="008C302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4FE4">
        <w:rPr>
          <w:rFonts w:ascii="Times New Roman" w:hAnsi="Times New Roman" w:cs="Times New Roman"/>
          <w:sz w:val="28"/>
          <w:szCs w:val="28"/>
        </w:rPr>
        <w:t>выписки из муниципальной программы, предусматривающей проведение комплексных кадастровых работ на террит</w:t>
      </w:r>
      <w:r w:rsidR="0022697E">
        <w:rPr>
          <w:rFonts w:ascii="Times New Roman" w:hAnsi="Times New Roman" w:cs="Times New Roman"/>
          <w:sz w:val="28"/>
          <w:szCs w:val="28"/>
        </w:rPr>
        <w:t>ории муниципального образования,</w:t>
      </w:r>
      <w:r w:rsidRPr="00CB4FE4">
        <w:rPr>
          <w:rFonts w:ascii="Times New Roman" w:hAnsi="Times New Roman" w:cs="Times New Roman"/>
          <w:sz w:val="28"/>
          <w:szCs w:val="28"/>
        </w:rPr>
        <w:t xml:space="preserve"> или обязательства муниципального образования по </w:t>
      </w:r>
      <w:r w:rsidRPr="00CB4FE4">
        <w:rPr>
          <w:rFonts w:ascii="Times New Roman" w:hAnsi="Times New Roman" w:cs="Times New Roman"/>
          <w:sz w:val="28"/>
          <w:szCs w:val="28"/>
        </w:rPr>
        <w:lastRenderedPageBreak/>
        <w:t>утверждению данной муниципальной программы, оформленного за подписью главы администрации муниципального образования;</w:t>
      </w:r>
    </w:p>
    <w:p w:rsidR="008C3029" w:rsidRPr="00CB4FE4" w:rsidRDefault="008C3029" w:rsidP="008C302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4FE4">
        <w:rPr>
          <w:rFonts w:ascii="Times New Roman" w:hAnsi="Times New Roman" w:cs="Times New Roman"/>
          <w:sz w:val="28"/>
          <w:szCs w:val="28"/>
        </w:rPr>
        <w:t>плана реализации мероприятий по проведению комплексных кадастровых работ на территории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22599">
        <w:rPr>
          <w:rFonts w:ascii="Times New Roman" w:hAnsi="Times New Roman" w:cs="Times New Roman"/>
          <w:sz w:val="28"/>
          <w:szCs w:val="28"/>
        </w:rPr>
        <w:t>оформленного за подписью главы администрации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C3029" w:rsidRPr="00CB4FE4" w:rsidRDefault="008C3029" w:rsidP="008C302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4FE4">
        <w:rPr>
          <w:rFonts w:ascii="Times New Roman" w:hAnsi="Times New Roman" w:cs="Times New Roman"/>
          <w:sz w:val="28"/>
          <w:szCs w:val="28"/>
        </w:rPr>
        <w:t>гарантийного письма муниципального образования об обеспечении в ходе проведения комплексных кадастровых работ исправления реестровых ошибок в сведениях о местоположении границ объектов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22599">
        <w:rPr>
          <w:rFonts w:ascii="Times New Roman" w:hAnsi="Times New Roman" w:cs="Times New Roman"/>
          <w:sz w:val="28"/>
          <w:szCs w:val="28"/>
        </w:rPr>
        <w:t>оформленного за подписью главы администрации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C3029" w:rsidRDefault="008C3029" w:rsidP="008C302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4FE4">
        <w:rPr>
          <w:rFonts w:ascii="Times New Roman" w:hAnsi="Times New Roman" w:cs="Times New Roman"/>
          <w:sz w:val="28"/>
          <w:szCs w:val="28"/>
        </w:rPr>
        <w:t xml:space="preserve">справки о размере средств, планируемых к выделению из бюджета муниципального образования на исполнение расходных обязательств муниципального образования, в целях </w:t>
      </w:r>
      <w:proofErr w:type="spellStart"/>
      <w:r w:rsidRPr="00CB4FE4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CB4FE4">
        <w:rPr>
          <w:rFonts w:ascii="Times New Roman" w:hAnsi="Times New Roman" w:cs="Times New Roman"/>
          <w:sz w:val="28"/>
          <w:szCs w:val="28"/>
        </w:rPr>
        <w:t xml:space="preserve"> которых предоставляется субсидия, за подписью главы администрации муниципального образования и руководителя финансового органа муниципального образования; </w:t>
      </w:r>
    </w:p>
    <w:p w:rsidR="008C3029" w:rsidRDefault="008C3029" w:rsidP="008C302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22599">
        <w:rPr>
          <w:rFonts w:ascii="Times New Roman" w:hAnsi="Times New Roman" w:cs="Times New Roman"/>
          <w:sz w:val="28"/>
          <w:szCs w:val="28"/>
        </w:rPr>
        <w:t>справки о процентном соотношении количества земельных участков из земель населенных пунктов, земель сельскохозяйственного назначения, в том числе земельных участков для ведения садоводства, огородничества, и земельных участков, на которых расположены многоквартирные дома, в общем количестве объектов недвижимости, расположенных на территориях кадастровых кварталов, включенных в перечень кадастровых кварталов, оформленной за подписью главы администрации муниципального образования.</w:t>
      </w:r>
      <w:r w:rsidR="003105FA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8C3029" w:rsidRDefault="00C352AF" w:rsidP="007479B4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64745">
        <w:rPr>
          <w:rFonts w:ascii="Times New Roman" w:hAnsi="Times New Roman" w:cs="Times New Roman"/>
          <w:sz w:val="28"/>
          <w:szCs w:val="28"/>
        </w:rPr>
        <w:t>ункт 5.3</w:t>
      </w:r>
      <w:r w:rsidR="008C3029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</w:t>
      </w:r>
    </w:p>
    <w:p w:rsidR="008C3029" w:rsidRPr="00B77C91" w:rsidRDefault="008C3029" w:rsidP="008C30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77C91">
        <w:rPr>
          <w:rFonts w:ascii="Times New Roman" w:hAnsi="Times New Roman" w:cs="Times New Roman"/>
          <w:sz w:val="28"/>
          <w:szCs w:val="28"/>
        </w:rPr>
        <w:t xml:space="preserve">5.3. </w:t>
      </w:r>
      <w:proofErr w:type="gramStart"/>
      <w:r w:rsidRPr="00B77C91">
        <w:rPr>
          <w:rFonts w:ascii="Times New Roman" w:hAnsi="Times New Roman" w:cs="Times New Roman"/>
          <w:sz w:val="28"/>
          <w:szCs w:val="28"/>
        </w:rPr>
        <w:t xml:space="preserve">Комитет в течение трех рабочих дней со дня окончания приема заявок рассматривает представленные заявки на соответствие критериям для допуска муниципальных образований к участию в оценке заявок, указанным в пункте 4.1 настоящего Порядка, и в случае несоответствия указанным критериям и недостоверности представленной информации </w:t>
      </w:r>
      <w:r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</w:t>
      </w:r>
      <w:r w:rsidRPr="00B77C91">
        <w:rPr>
          <w:rFonts w:ascii="Times New Roman" w:hAnsi="Times New Roman" w:cs="Times New Roman"/>
          <w:sz w:val="28"/>
          <w:szCs w:val="28"/>
        </w:rPr>
        <w:t>принимает решение об отклонении заявки.</w:t>
      </w:r>
      <w:r w:rsidR="003105FA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8C3029" w:rsidRDefault="008C3029" w:rsidP="007479B4">
      <w:pPr>
        <w:pStyle w:val="ConsPlusNormal"/>
        <w:numPr>
          <w:ilvl w:val="0"/>
          <w:numId w:val="1"/>
        </w:numPr>
        <w:tabs>
          <w:tab w:val="left" w:pos="709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</w:t>
      </w:r>
      <w:r w:rsidR="00964745">
        <w:rPr>
          <w:rFonts w:ascii="Times New Roman" w:hAnsi="Times New Roman" w:cs="Times New Roman"/>
          <w:sz w:val="28"/>
          <w:szCs w:val="28"/>
        </w:rPr>
        <w:t xml:space="preserve">десятый </w:t>
      </w:r>
      <w:r>
        <w:rPr>
          <w:rFonts w:ascii="Times New Roman" w:hAnsi="Times New Roman" w:cs="Times New Roman"/>
          <w:sz w:val="28"/>
          <w:szCs w:val="28"/>
        </w:rPr>
        <w:t>пункта 6.1 после слов «</w:t>
      </w:r>
      <w:r w:rsidR="0022697E">
        <w:rPr>
          <w:rFonts w:ascii="Times New Roman" w:hAnsi="Times New Roman" w:cs="Times New Roman"/>
          <w:sz w:val="28"/>
          <w:szCs w:val="28"/>
        </w:rPr>
        <w:t xml:space="preserve">площадь земельных участков» </w:t>
      </w:r>
      <w:r>
        <w:rPr>
          <w:rFonts w:ascii="Times New Roman" w:hAnsi="Times New Roman" w:cs="Times New Roman"/>
          <w:sz w:val="28"/>
          <w:szCs w:val="28"/>
        </w:rPr>
        <w:t>дополнить словом «(</w:t>
      </w:r>
      <w:proofErr w:type="gramStart"/>
      <w:r>
        <w:rPr>
          <w:rFonts w:ascii="Times New Roman" w:hAnsi="Times New Roman" w:cs="Times New Roman"/>
          <w:sz w:val="28"/>
          <w:szCs w:val="28"/>
        </w:rPr>
        <w:t>га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  <w:r w:rsidR="003105FA">
        <w:rPr>
          <w:rFonts w:ascii="Times New Roman" w:hAnsi="Times New Roman" w:cs="Times New Roman"/>
          <w:sz w:val="28"/>
          <w:szCs w:val="28"/>
        </w:rPr>
        <w:t>»;</w:t>
      </w:r>
    </w:p>
    <w:p w:rsidR="008C3029" w:rsidRDefault="00C352AF" w:rsidP="007479B4">
      <w:pPr>
        <w:pStyle w:val="ConsPlusNormal"/>
        <w:numPr>
          <w:ilvl w:val="0"/>
          <w:numId w:val="1"/>
        </w:numPr>
        <w:tabs>
          <w:tab w:val="left" w:pos="851"/>
        </w:tabs>
        <w:ind w:left="284" w:firstLine="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C3029">
        <w:rPr>
          <w:rFonts w:ascii="Times New Roman" w:hAnsi="Times New Roman" w:cs="Times New Roman"/>
          <w:sz w:val="28"/>
          <w:szCs w:val="28"/>
        </w:rPr>
        <w:t>одпункт 4 пункта 6.3 изложить в следующей редакции:</w:t>
      </w:r>
    </w:p>
    <w:p w:rsidR="008C3029" w:rsidRDefault="008C3029" w:rsidP="008C30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«4) </w:t>
      </w:r>
      <w:r w:rsidRPr="004E37D4">
        <w:rPr>
          <w:rFonts w:ascii="Times New Roman" w:hAnsi="Times New Roman" w:cs="Times New Roman"/>
          <w:sz w:val="28"/>
          <w:szCs w:val="28"/>
        </w:rPr>
        <w:t>изменение общего объема бюджетных ассигнований областного бюджета, предусмотренного на предоставление субсидии</w:t>
      </w:r>
      <w:proofErr w:type="gramStart"/>
      <w:r w:rsidR="003105FA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8C3029" w:rsidRDefault="008C3029" w:rsidP="007479B4">
      <w:pPr>
        <w:pStyle w:val="ConsPlusNormal"/>
        <w:numPr>
          <w:ilvl w:val="0"/>
          <w:numId w:val="1"/>
        </w:numPr>
        <w:tabs>
          <w:tab w:val="left" w:pos="709"/>
          <w:tab w:val="left" w:pos="993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77C91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964745">
        <w:rPr>
          <w:rFonts w:ascii="Times New Roman" w:hAnsi="Times New Roman" w:cs="Times New Roman"/>
          <w:sz w:val="28"/>
          <w:szCs w:val="28"/>
        </w:rPr>
        <w:t>п</w:t>
      </w:r>
      <w:r w:rsidR="00964745" w:rsidRPr="00B77C91">
        <w:rPr>
          <w:rFonts w:ascii="Times New Roman" w:hAnsi="Times New Roman" w:cs="Times New Roman"/>
          <w:sz w:val="28"/>
          <w:szCs w:val="28"/>
        </w:rPr>
        <w:t xml:space="preserve">ервый </w:t>
      </w:r>
      <w:r w:rsidRPr="00B77C91">
        <w:rPr>
          <w:rFonts w:ascii="Times New Roman" w:hAnsi="Times New Roman" w:cs="Times New Roman"/>
          <w:sz w:val="28"/>
          <w:szCs w:val="28"/>
        </w:rPr>
        <w:t xml:space="preserve">пункта 7.1 изложить в следующей редакции: </w:t>
      </w:r>
    </w:p>
    <w:p w:rsidR="008C3029" w:rsidRPr="00B77C91" w:rsidRDefault="008C3029" w:rsidP="003105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7C91">
        <w:rPr>
          <w:rFonts w:ascii="Times New Roman" w:hAnsi="Times New Roman" w:cs="Times New Roman"/>
          <w:sz w:val="28"/>
          <w:szCs w:val="28"/>
        </w:rPr>
        <w:t>«7.1. Соглашение заключается в соответствии с требованиям</w:t>
      </w:r>
      <w:r w:rsidR="00964745">
        <w:rPr>
          <w:rFonts w:ascii="Times New Roman" w:hAnsi="Times New Roman" w:cs="Times New Roman"/>
          <w:sz w:val="28"/>
          <w:szCs w:val="28"/>
        </w:rPr>
        <w:t xml:space="preserve">и, установленными пунктами 4.1 и </w:t>
      </w:r>
      <w:r w:rsidRPr="00B77C91">
        <w:rPr>
          <w:rFonts w:ascii="Times New Roman" w:hAnsi="Times New Roman" w:cs="Times New Roman"/>
          <w:sz w:val="28"/>
          <w:szCs w:val="28"/>
        </w:rPr>
        <w:t>4.2 Правил, в сроки, установленные пунктом 4.3 Правил, при наличии представленных муниципальным образованием следующих документов</w:t>
      </w:r>
      <w:proofErr w:type="gramStart"/>
      <w:r w:rsidRPr="00B77C91">
        <w:rPr>
          <w:rFonts w:ascii="Times New Roman" w:hAnsi="Times New Roman" w:cs="Times New Roman"/>
          <w:sz w:val="28"/>
          <w:szCs w:val="28"/>
        </w:rPr>
        <w:t>:»</w:t>
      </w:r>
      <w:proofErr w:type="gramEnd"/>
      <w:r w:rsidRPr="00B77C91">
        <w:rPr>
          <w:rFonts w:ascii="Times New Roman" w:hAnsi="Times New Roman" w:cs="Times New Roman"/>
          <w:sz w:val="28"/>
          <w:szCs w:val="28"/>
        </w:rPr>
        <w:t>.</w:t>
      </w:r>
    </w:p>
    <w:p w:rsidR="008C3029" w:rsidRPr="00166D85" w:rsidRDefault="008C3029" w:rsidP="00014406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8C3029" w:rsidRPr="00166D85" w:rsidSect="00B20C37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F65" w:rsidRDefault="008E3F65" w:rsidP="00B20C37">
      <w:pPr>
        <w:spacing w:after="0" w:line="240" w:lineRule="auto"/>
      </w:pPr>
      <w:r>
        <w:separator/>
      </w:r>
    </w:p>
  </w:endnote>
  <w:endnote w:type="continuationSeparator" w:id="0">
    <w:p w:rsidR="008E3F65" w:rsidRDefault="008E3F65" w:rsidP="00B20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F65" w:rsidRDefault="008E3F65" w:rsidP="00B20C37">
      <w:pPr>
        <w:spacing w:after="0" w:line="240" w:lineRule="auto"/>
      </w:pPr>
      <w:r>
        <w:separator/>
      </w:r>
    </w:p>
  </w:footnote>
  <w:footnote w:type="continuationSeparator" w:id="0">
    <w:p w:rsidR="008E3F65" w:rsidRDefault="008E3F65" w:rsidP="00B20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8379809"/>
      <w:docPartObj>
        <w:docPartGallery w:val="Page Numbers (Top of Page)"/>
        <w:docPartUnique/>
      </w:docPartObj>
    </w:sdtPr>
    <w:sdtEndPr/>
    <w:sdtContent>
      <w:p w:rsidR="00B20C37" w:rsidRDefault="00B20C3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7A31">
          <w:rPr>
            <w:noProof/>
          </w:rPr>
          <w:t>2</w:t>
        </w:r>
        <w:r>
          <w:fldChar w:fldCharType="end"/>
        </w:r>
      </w:p>
    </w:sdtContent>
  </w:sdt>
  <w:p w:rsidR="00B20C37" w:rsidRDefault="00B20C3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E4E31"/>
    <w:multiLevelType w:val="hybridMultilevel"/>
    <w:tmpl w:val="C220D788"/>
    <w:lvl w:ilvl="0" w:tplc="FDB0DDB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1DE1F12"/>
    <w:multiLevelType w:val="hybridMultilevel"/>
    <w:tmpl w:val="92126AD4"/>
    <w:lvl w:ilvl="0" w:tplc="041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AA0D24"/>
    <w:multiLevelType w:val="hybridMultilevel"/>
    <w:tmpl w:val="77E64848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61A"/>
    <w:rsid w:val="00005705"/>
    <w:rsid w:val="00014406"/>
    <w:rsid w:val="00021BF5"/>
    <w:rsid w:val="00041557"/>
    <w:rsid w:val="00045875"/>
    <w:rsid w:val="0006544D"/>
    <w:rsid w:val="00065673"/>
    <w:rsid w:val="00071D84"/>
    <w:rsid w:val="0008552D"/>
    <w:rsid w:val="00095739"/>
    <w:rsid w:val="000A780D"/>
    <w:rsid w:val="000C12F1"/>
    <w:rsid w:val="000D4616"/>
    <w:rsid w:val="000E218A"/>
    <w:rsid w:val="00125753"/>
    <w:rsid w:val="0012602C"/>
    <w:rsid w:val="001269CF"/>
    <w:rsid w:val="0013777F"/>
    <w:rsid w:val="00166D85"/>
    <w:rsid w:val="00176BA5"/>
    <w:rsid w:val="00180D03"/>
    <w:rsid w:val="001A64E1"/>
    <w:rsid w:val="001C3028"/>
    <w:rsid w:val="001D6249"/>
    <w:rsid w:val="001E3B25"/>
    <w:rsid w:val="001E3B76"/>
    <w:rsid w:val="0020379E"/>
    <w:rsid w:val="00205FCA"/>
    <w:rsid w:val="002122F8"/>
    <w:rsid w:val="0021377B"/>
    <w:rsid w:val="002254DC"/>
    <w:rsid w:val="0022697E"/>
    <w:rsid w:val="00255B5C"/>
    <w:rsid w:val="0025661A"/>
    <w:rsid w:val="00260DB4"/>
    <w:rsid w:val="00270A7F"/>
    <w:rsid w:val="002846BB"/>
    <w:rsid w:val="00295CFA"/>
    <w:rsid w:val="002C5262"/>
    <w:rsid w:val="002E7622"/>
    <w:rsid w:val="003105FA"/>
    <w:rsid w:val="003239C4"/>
    <w:rsid w:val="00331E19"/>
    <w:rsid w:val="00357D3F"/>
    <w:rsid w:val="0037246B"/>
    <w:rsid w:val="0037449E"/>
    <w:rsid w:val="0037493D"/>
    <w:rsid w:val="00385D94"/>
    <w:rsid w:val="003A0196"/>
    <w:rsid w:val="003A027D"/>
    <w:rsid w:val="003A4E30"/>
    <w:rsid w:val="003D445C"/>
    <w:rsid w:val="003D4E52"/>
    <w:rsid w:val="00404356"/>
    <w:rsid w:val="00417ABE"/>
    <w:rsid w:val="004317EB"/>
    <w:rsid w:val="00435A56"/>
    <w:rsid w:val="0045402C"/>
    <w:rsid w:val="004646EB"/>
    <w:rsid w:val="004767C5"/>
    <w:rsid w:val="00484C02"/>
    <w:rsid w:val="004A4DA4"/>
    <w:rsid w:val="004D23D6"/>
    <w:rsid w:val="0050420A"/>
    <w:rsid w:val="00525B99"/>
    <w:rsid w:val="005338B1"/>
    <w:rsid w:val="005403E1"/>
    <w:rsid w:val="00567343"/>
    <w:rsid w:val="0057010E"/>
    <w:rsid w:val="00572D47"/>
    <w:rsid w:val="00582027"/>
    <w:rsid w:val="005A04F4"/>
    <w:rsid w:val="005D12CC"/>
    <w:rsid w:val="005F138E"/>
    <w:rsid w:val="00605799"/>
    <w:rsid w:val="00620E35"/>
    <w:rsid w:val="00622A11"/>
    <w:rsid w:val="00646793"/>
    <w:rsid w:val="00653372"/>
    <w:rsid w:val="0065387D"/>
    <w:rsid w:val="00657062"/>
    <w:rsid w:val="006C4D9D"/>
    <w:rsid w:val="006F580E"/>
    <w:rsid w:val="007479B4"/>
    <w:rsid w:val="00767428"/>
    <w:rsid w:val="00776DFE"/>
    <w:rsid w:val="007A6A3B"/>
    <w:rsid w:val="007D4D32"/>
    <w:rsid w:val="007E676E"/>
    <w:rsid w:val="0082072E"/>
    <w:rsid w:val="00851755"/>
    <w:rsid w:val="00864531"/>
    <w:rsid w:val="0087036B"/>
    <w:rsid w:val="00876098"/>
    <w:rsid w:val="00884504"/>
    <w:rsid w:val="00897C3C"/>
    <w:rsid w:val="008A0824"/>
    <w:rsid w:val="008A19D5"/>
    <w:rsid w:val="008B153A"/>
    <w:rsid w:val="008C010D"/>
    <w:rsid w:val="008C3029"/>
    <w:rsid w:val="008C30AF"/>
    <w:rsid w:val="008C74BB"/>
    <w:rsid w:val="008D449D"/>
    <w:rsid w:val="008E3F65"/>
    <w:rsid w:val="009118F8"/>
    <w:rsid w:val="009134F2"/>
    <w:rsid w:val="00940C03"/>
    <w:rsid w:val="00964745"/>
    <w:rsid w:val="00986059"/>
    <w:rsid w:val="009A4152"/>
    <w:rsid w:val="009C3B77"/>
    <w:rsid w:val="009C6C5F"/>
    <w:rsid w:val="00A01353"/>
    <w:rsid w:val="00A024B8"/>
    <w:rsid w:val="00A05B25"/>
    <w:rsid w:val="00A1090F"/>
    <w:rsid w:val="00A268C0"/>
    <w:rsid w:val="00A36267"/>
    <w:rsid w:val="00A470D9"/>
    <w:rsid w:val="00A66797"/>
    <w:rsid w:val="00A7750F"/>
    <w:rsid w:val="00A86865"/>
    <w:rsid w:val="00AC3882"/>
    <w:rsid w:val="00AC4E85"/>
    <w:rsid w:val="00AE7883"/>
    <w:rsid w:val="00AF01E2"/>
    <w:rsid w:val="00AF0296"/>
    <w:rsid w:val="00B17489"/>
    <w:rsid w:val="00B20C37"/>
    <w:rsid w:val="00B67F80"/>
    <w:rsid w:val="00B77E3C"/>
    <w:rsid w:val="00BC3D96"/>
    <w:rsid w:val="00BC47BA"/>
    <w:rsid w:val="00BD15AA"/>
    <w:rsid w:val="00BE5773"/>
    <w:rsid w:val="00C26C90"/>
    <w:rsid w:val="00C352AF"/>
    <w:rsid w:val="00C53AF2"/>
    <w:rsid w:val="00C7486F"/>
    <w:rsid w:val="00CA3FEE"/>
    <w:rsid w:val="00CB3197"/>
    <w:rsid w:val="00CF3B7B"/>
    <w:rsid w:val="00CF40AA"/>
    <w:rsid w:val="00CF7A31"/>
    <w:rsid w:val="00D96825"/>
    <w:rsid w:val="00DB21BC"/>
    <w:rsid w:val="00DC01A9"/>
    <w:rsid w:val="00DC19D9"/>
    <w:rsid w:val="00E103F8"/>
    <w:rsid w:val="00E343CF"/>
    <w:rsid w:val="00E40086"/>
    <w:rsid w:val="00E54E67"/>
    <w:rsid w:val="00E771C8"/>
    <w:rsid w:val="00E80BB8"/>
    <w:rsid w:val="00F005F0"/>
    <w:rsid w:val="00F01AB9"/>
    <w:rsid w:val="00F132CF"/>
    <w:rsid w:val="00F24812"/>
    <w:rsid w:val="00F41CBD"/>
    <w:rsid w:val="00F47BD2"/>
    <w:rsid w:val="00F74512"/>
    <w:rsid w:val="00F86444"/>
    <w:rsid w:val="00FD2DBF"/>
    <w:rsid w:val="00FE38C9"/>
    <w:rsid w:val="00FF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13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013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013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20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20C37"/>
  </w:style>
  <w:style w:type="paragraph" w:styleId="a5">
    <w:name w:val="footer"/>
    <w:basedOn w:val="a"/>
    <w:link w:val="a6"/>
    <w:uiPriority w:val="99"/>
    <w:unhideWhenUsed/>
    <w:rsid w:val="00B20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20C37"/>
  </w:style>
  <w:style w:type="character" w:styleId="a7">
    <w:name w:val="Hyperlink"/>
    <w:basedOn w:val="a0"/>
    <w:uiPriority w:val="99"/>
    <w:unhideWhenUsed/>
    <w:rsid w:val="00A1090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13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013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013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20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20C37"/>
  </w:style>
  <w:style w:type="paragraph" w:styleId="a5">
    <w:name w:val="footer"/>
    <w:basedOn w:val="a"/>
    <w:link w:val="a6"/>
    <w:uiPriority w:val="99"/>
    <w:unhideWhenUsed/>
    <w:rsid w:val="00B20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20C37"/>
  </w:style>
  <w:style w:type="character" w:styleId="a7">
    <w:name w:val="Hyperlink"/>
    <w:basedOn w:val="a0"/>
    <w:uiPriority w:val="99"/>
    <w:unhideWhenUsed/>
    <w:rsid w:val="00A109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9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68B3FF0B3765A798F8B13200F287A42D669B253626DCE92AE8405673C4D45F8ADBDDE184CD3720F6404B141C81t9nE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E538EA9CADA3567FF1512100D2427A0625FBF38BEE78008A3B12AEC4F3D104B462A615DD803DEA8809768B660iAU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F3E8E-BE2C-4311-AC15-84D4924B6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1323</TotalTime>
  <Pages>5</Pages>
  <Words>1522</Words>
  <Characters>8680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Николаевна Редькина</dc:creator>
  <cp:lastModifiedBy>Мадина Залимхановна Дадашева</cp:lastModifiedBy>
  <cp:revision>32</cp:revision>
  <cp:lastPrinted>2020-09-03T12:05:00Z</cp:lastPrinted>
  <dcterms:created xsi:type="dcterms:W3CDTF">2021-04-01T08:10:00Z</dcterms:created>
  <dcterms:modified xsi:type="dcterms:W3CDTF">2023-01-30T07:12:00Z</dcterms:modified>
</cp:coreProperties>
</file>