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75C" w:rsidRPr="00430272" w:rsidRDefault="00C6175C" w:rsidP="00C61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302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</w:t>
      </w:r>
    </w:p>
    <w:p w:rsidR="0086434C" w:rsidRPr="00430272" w:rsidRDefault="00C6175C" w:rsidP="009247A9">
      <w:pPr>
        <w:spacing w:after="0" w:line="240" w:lineRule="auto"/>
        <w:ind w:right="284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302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необходимости принятия областного закона </w:t>
      </w:r>
      <w:r w:rsidR="002C12CF" w:rsidRPr="00430272">
        <w:rPr>
          <w:rFonts w:ascii="Times New Roman" w:eastAsia="Times New Roman" w:hAnsi="Times New Roman"/>
          <w:b/>
          <w:sz w:val="26"/>
          <w:szCs w:val="26"/>
          <w:lang w:eastAsia="ru-RU"/>
        </w:rPr>
        <w:t>«</w:t>
      </w:r>
      <w:r w:rsidR="00340EE3" w:rsidRPr="00340EE3">
        <w:rPr>
          <w:rFonts w:ascii="Times New Roman" w:eastAsia="Times New Roman" w:hAnsi="Times New Roman"/>
          <w:b/>
          <w:sz w:val="26"/>
          <w:szCs w:val="26"/>
          <w:lang w:eastAsia="ru-RU"/>
        </w:rPr>
        <w:t>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</w:t>
      </w:r>
      <w:r w:rsidR="009247A9" w:rsidRPr="00430272">
        <w:rPr>
          <w:rFonts w:ascii="Times New Roman" w:eastAsia="Times New Roman" w:hAnsi="Times New Roman"/>
          <w:b/>
          <w:sz w:val="26"/>
          <w:szCs w:val="26"/>
          <w:lang w:eastAsia="ru-RU"/>
        </w:rPr>
        <w:t>»</w:t>
      </w:r>
    </w:p>
    <w:p w:rsidR="00D72A66" w:rsidRDefault="00D72A66" w:rsidP="00C617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40EE3" w:rsidRPr="00430272" w:rsidRDefault="00340EE3" w:rsidP="00C617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22F81" w:rsidRPr="00430272" w:rsidRDefault="0086434C" w:rsidP="002B1A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0272">
        <w:rPr>
          <w:rFonts w:ascii="Times New Roman" w:hAnsi="Times New Roman" w:cs="Times New Roman"/>
          <w:sz w:val="26"/>
          <w:szCs w:val="26"/>
        </w:rPr>
        <w:t xml:space="preserve">Проект областного закона </w:t>
      </w:r>
      <w:r w:rsidR="002C12CF" w:rsidRPr="00430272">
        <w:rPr>
          <w:rFonts w:ascii="Times New Roman" w:hAnsi="Times New Roman" w:cs="Times New Roman"/>
          <w:sz w:val="26"/>
          <w:szCs w:val="26"/>
        </w:rPr>
        <w:t>«</w:t>
      </w:r>
      <w:r w:rsidR="00340EE3" w:rsidRPr="00340EE3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</w:t>
      </w:r>
      <w:bookmarkStart w:id="0" w:name="_GoBack"/>
      <w:bookmarkEnd w:id="0"/>
      <w:r w:rsidR="002C12CF" w:rsidRPr="0043027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30272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Законопроект)</w:t>
      </w:r>
      <w:r w:rsidR="000901C3" w:rsidRPr="00430272">
        <w:rPr>
          <w:rFonts w:ascii="Times New Roman" w:hAnsi="Times New Roman" w:cs="Times New Roman"/>
          <w:sz w:val="26"/>
          <w:szCs w:val="26"/>
        </w:rPr>
        <w:t xml:space="preserve"> разработан комитетом по природным ресурсам Ленинградской области </w:t>
      </w:r>
      <w:r w:rsidR="002C12CF" w:rsidRPr="00430272">
        <w:rPr>
          <w:rFonts w:ascii="Times New Roman" w:hAnsi="Times New Roman" w:cs="Times New Roman"/>
          <w:sz w:val="26"/>
          <w:szCs w:val="26"/>
        </w:rPr>
        <w:t xml:space="preserve">по результатам мониторинга </w:t>
      </w:r>
      <w:r w:rsidR="000901C3" w:rsidRPr="00430272">
        <w:rPr>
          <w:rFonts w:ascii="Times New Roman" w:hAnsi="Times New Roman" w:cs="Times New Roman"/>
          <w:sz w:val="26"/>
          <w:szCs w:val="26"/>
        </w:rPr>
        <w:t xml:space="preserve">в </w:t>
      </w:r>
      <w:r w:rsidR="00504C10" w:rsidRPr="00430272">
        <w:rPr>
          <w:rFonts w:ascii="Times New Roman" w:hAnsi="Times New Roman" w:cs="Times New Roman"/>
          <w:sz w:val="26"/>
          <w:szCs w:val="26"/>
        </w:rPr>
        <w:t xml:space="preserve">целях </w:t>
      </w:r>
      <w:r w:rsidR="002C12CF" w:rsidRPr="00430272">
        <w:rPr>
          <w:rFonts w:ascii="Times New Roman" w:hAnsi="Times New Roman" w:cs="Times New Roman"/>
          <w:sz w:val="26"/>
          <w:szCs w:val="26"/>
        </w:rPr>
        <w:t xml:space="preserve">приведения законодательства </w:t>
      </w:r>
      <w:r w:rsidR="00504C10" w:rsidRPr="00430272">
        <w:rPr>
          <w:rFonts w:ascii="Times New Roman" w:hAnsi="Times New Roman" w:cs="Times New Roman"/>
          <w:sz w:val="26"/>
          <w:szCs w:val="26"/>
        </w:rPr>
        <w:t>Ленинградкой области</w:t>
      </w:r>
      <w:r w:rsidR="002C12CF" w:rsidRPr="00430272">
        <w:rPr>
          <w:rFonts w:ascii="Times New Roman" w:hAnsi="Times New Roman" w:cs="Times New Roman"/>
          <w:sz w:val="26"/>
          <w:szCs w:val="26"/>
        </w:rPr>
        <w:t xml:space="preserve"> в соответствие с федеральным законодательством</w:t>
      </w:r>
      <w:r w:rsidR="00504C10" w:rsidRPr="00430272">
        <w:rPr>
          <w:rFonts w:ascii="Times New Roman" w:hAnsi="Times New Roman" w:cs="Times New Roman"/>
          <w:sz w:val="26"/>
          <w:szCs w:val="26"/>
        </w:rPr>
        <w:t>.</w:t>
      </w:r>
    </w:p>
    <w:p w:rsidR="009C73F2" w:rsidRPr="00430272" w:rsidRDefault="009C73F2" w:rsidP="002B1A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02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Федеральным законом от 28 июня 2022 года № 218-ФЗ «О внесении изменений в Закон Российской Федерации «О недрах» (далее - Федеральный закон № 218-ФЗ) введен упрощенный порядок предоставления в пользование участков недр для разведки и добычи общераспространенных полезных ископаемых в целях строительства реконструкции и капитального ремонта объектов инфраструктуры железнодорожного транспорта общего пользования.</w:t>
      </w:r>
    </w:p>
    <w:p w:rsidR="009C73F2" w:rsidRPr="00430272" w:rsidRDefault="002B1A31" w:rsidP="002B1A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302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этого </w:t>
      </w:r>
      <w:r w:rsidR="009C73F2" w:rsidRPr="004302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расширен перечень оснований предоставления права пользования участками недр, в который дополнительно включено в качестве одного из оснований</w:t>
      </w:r>
      <w:r w:rsidRPr="004302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="009C73F2" w:rsidRPr="004302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принятое в соответствие с законодательством субъекта Российской Федерации решение органа государственной власти субъекта Российской Федерации о предоставлении без проведения аукциона права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</w:t>
      </w:r>
      <w:proofErr w:type="gramEnd"/>
      <w:r w:rsidR="009C73F2" w:rsidRPr="004302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работ по строительству, реконструкции и капитальному ремонту объектов инфраструктуры железнодорожного транспорта общего пользования, осуществляемых юридическими лицами, с которыми субъектом естественной монополии в области железнодорожного транспорта</w:t>
      </w:r>
      <w:r w:rsidR="0059722E" w:rsidRPr="004302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C73F2" w:rsidRPr="004302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заключены гражданско-правовые договоры на выполнение указанных работ (пункт 3 статьи 1 Федерального закона № 218-ФЗ).</w:t>
      </w:r>
    </w:p>
    <w:p w:rsidR="00430272" w:rsidRPr="00430272" w:rsidRDefault="00430272" w:rsidP="004302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3027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Принятие Законопроекта не повлечет расходов, покрываемых за счет средств областного бюджета Ленинградской области.</w:t>
      </w:r>
      <w:r w:rsidRPr="00430272">
        <w:rPr>
          <w:rFonts w:ascii="Times New Roman" w:hAnsi="Times New Roman" w:cs="Times New Roman"/>
          <w:bCs/>
          <w:sz w:val="26"/>
          <w:szCs w:val="26"/>
        </w:rPr>
        <w:tab/>
      </w:r>
    </w:p>
    <w:p w:rsidR="00430272" w:rsidRPr="00430272" w:rsidRDefault="00430272" w:rsidP="004302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3027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пунктом 1 статьи 26.3-3 Федерального закона от 06.10.1999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Законопроект не подлежит оценке регулирующего воздействия, так как не устанавливает новые и не изменяет ранее предусмотренные нормативными правовыми актами субъектов Российской Федерации обязанности для субъектов предпринимательской и инвестиционной деятельности, а также не</w:t>
      </w:r>
      <w:proofErr w:type="gramEnd"/>
      <w:r w:rsidRPr="004302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устанавливает, не изменяет и не отменяет ранее установленную ответственность за нарушение нормативных правовых актов субъектов Российской Федерации, затрагивающих вопросы осуществления предпринимательской и инвестиционной деятельности. </w:t>
      </w:r>
    </w:p>
    <w:p w:rsidR="00D81415" w:rsidRPr="00430272" w:rsidRDefault="00D81415" w:rsidP="002B1A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47A9" w:rsidRPr="00430272" w:rsidRDefault="009247A9" w:rsidP="00D81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74DE" w:rsidRPr="00430272" w:rsidRDefault="00D81415" w:rsidP="00D81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027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</w:t>
      </w:r>
      <w:r w:rsidR="002C74DE" w:rsidRPr="004302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комитета </w:t>
      </w:r>
    </w:p>
    <w:p w:rsidR="002C74DE" w:rsidRPr="00430272" w:rsidRDefault="002C74DE" w:rsidP="002C7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02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природным ресурсам </w:t>
      </w:r>
    </w:p>
    <w:p w:rsidR="00C6175C" w:rsidRPr="00430272" w:rsidRDefault="002C74DE" w:rsidP="002C7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02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Ленинградской области                                                      </w:t>
      </w:r>
      <w:r w:rsidR="009247A9" w:rsidRPr="004302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="004302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="009247A9" w:rsidRPr="00430272">
        <w:rPr>
          <w:rFonts w:ascii="Times New Roman" w:eastAsia="Times New Roman" w:hAnsi="Times New Roman" w:cs="Times New Roman"/>
          <w:sz w:val="26"/>
          <w:szCs w:val="26"/>
          <w:lang w:eastAsia="ru-RU"/>
        </w:rPr>
        <w:t>Д.С. Беляев</w:t>
      </w:r>
    </w:p>
    <w:p w:rsidR="00430272" w:rsidRDefault="00430272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</w:p>
    <w:p w:rsidR="00430272" w:rsidRDefault="00430272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</w:p>
    <w:p w:rsidR="00430272" w:rsidRDefault="00430272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</w:p>
    <w:p w:rsidR="009247A9" w:rsidRPr="00430272" w:rsidRDefault="00430272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  <w:r w:rsidRPr="00430272">
        <w:rPr>
          <w:rFonts w:ascii="Times New Roman" w:eastAsia="Times New Roman" w:hAnsi="Times New Roman" w:cs="Times New Roman"/>
          <w:sz w:val="18"/>
          <w:szCs w:val="26"/>
          <w:lang w:eastAsia="ru-RU"/>
        </w:rPr>
        <w:t>И</w:t>
      </w:r>
      <w:r w:rsidR="009247A9" w:rsidRPr="00430272">
        <w:rPr>
          <w:rFonts w:ascii="Times New Roman" w:eastAsia="Times New Roman" w:hAnsi="Times New Roman" w:cs="Times New Roman"/>
          <w:sz w:val="18"/>
          <w:szCs w:val="26"/>
          <w:lang w:eastAsia="ru-RU"/>
        </w:rPr>
        <w:t>влева М.В.</w:t>
      </w:r>
    </w:p>
    <w:p w:rsidR="009247A9" w:rsidRPr="00430272" w:rsidRDefault="009247A9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  <w:r w:rsidRPr="00430272">
        <w:rPr>
          <w:rFonts w:ascii="Times New Roman" w:eastAsia="Times New Roman" w:hAnsi="Times New Roman" w:cs="Times New Roman"/>
          <w:sz w:val="18"/>
          <w:szCs w:val="26"/>
          <w:lang w:eastAsia="ru-RU"/>
        </w:rPr>
        <w:t>(812) 539-40-69</w:t>
      </w:r>
    </w:p>
    <w:sectPr w:rsidR="009247A9" w:rsidRPr="00430272" w:rsidSect="00430272">
      <w:footerReference w:type="even" r:id="rId9"/>
      <w:footerReference w:type="default" r:id="rId10"/>
      <w:pgSz w:w="11906" w:h="16838"/>
      <w:pgMar w:top="709" w:right="850" w:bottom="142" w:left="1701" w:header="720" w:footer="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8A" w:rsidRDefault="00291F8A">
      <w:pPr>
        <w:spacing w:after="0" w:line="240" w:lineRule="auto"/>
      </w:pPr>
      <w:r>
        <w:separator/>
      </w:r>
    </w:p>
  </w:endnote>
  <w:endnote w:type="continuationSeparator" w:id="0">
    <w:p w:rsidR="00291F8A" w:rsidRDefault="0029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F1" w:rsidRDefault="00C6175C" w:rsidP="0031322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9F1" w:rsidRDefault="00291F8A" w:rsidP="00B2629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F1" w:rsidRDefault="00291F8A" w:rsidP="00B2629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8A" w:rsidRDefault="00291F8A">
      <w:pPr>
        <w:spacing w:after="0" w:line="240" w:lineRule="auto"/>
      </w:pPr>
      <w:r>
        <w:separator/>
      </w:r>
    </w:p>
  </w:footnote>
  <w:footnote w:type="continuationSeparator" w:id="0">
    <w:p w:rsidR="00291F8A" w:rsidRDefault="00291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75C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094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01C3"/>
    <w:rsid w:val="000910DE"/>
    <w:rsid w:val="000938D0"/>
    <w:rsid w:val="000967B9"/>
    <w:rsid w:val="000A0E86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7BF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A5D"/>
    <w:rsid w:val="00186F57"/>
    <w:rsid w:val="0019037C"/>
    <w:rsid w:val="00192327"/>
    <w:rsid w:val="00192750"/>
    <w:rsid w:val="00192AF2"/>
    <w:rsid w:val="0019352E"/>
    <w:rsid w:val="00195495"/>
    <w:rsid w:val="00196025"/>
    <w:rsid w:val="00197B92"/>
    <w:rsid w:val="001A17E5"/>
    <w:rsid w:val="001A4A7A"/>
    <w:rsid w:val="001A57C4"/>
    <w:rsid w:val="001A6EBD"/>
    <w:rsid w:val="001A701E"/>
    <w:rsid w:val="001B0794"/>
    <w:rsid w:val="001B161D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2DFC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27BB5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639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5827"/>
    <w:rsid w:val="002560CE"/>
    <w:rsid w:val="00260DA3"/>
    <w:rsid w:val="00263F8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6A32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1F8A"/>
    <w:rsid w:val="00292030"/>
    <w:rsid w:val="002920AF"/>
    <w:rsid w:val="002926B7"/>
    <w:rsid w:val="00293001"/>
    <w:rsid w:val="002934BA"/>
    <w:rsid w:val="00294A6A"/>
    <w:rsid w:val="002956E0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1A31"/>
    <w:rsid w:val="002B2517"/>
    <w:rsid w:val="002B2614"/>
    <w:rsid w:val="002B38D6"/>
    <w:rsid w:val="002B3BC6"/>
    <w:rsid w:val="002B73E1"/>
    <w:rsid w:val="002B7A68"/>
    <w:rsid w:val="002C0EB5"/>
    <w:rsid w:val="002C0FB3"/>
    <w:rsid w:val="002C12CF"/>
    <w:rsid w:val="002C1BE2"/>
    <w:rsid w:val="002C22A8"/>
    <w:rsid w:val="002C5973"/>
    <w:rsid w:val="002C5B1C"/>
    <w:rsid w:val="002C74DE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373D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0EE3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5093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C5B3F"/>
    <w:rsid w:val="003D0ACB"/>
    <w:rsid w:val="003D0FFF"/>
    <w:rsid w:val="003D17D2"/>
    <w:rsid w:val="003D191B"/>
    <w:rsid w:val="003D1C20"/>
    <w:rsid w:val="003D2118"/>
    <w:rsid w:val="003D2B7F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1183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16A71"/>
    <w:rsid w:val="0042032D"/>
    <w:rsid w:val="00422389"/>
    <w:rsid w:val="00423530"/>
    <w:rsid w:val="0042600F"/>
    <w:rsid w:val="00426F5D"/>
    <w:rsid w:val="00430272"/>
    <w:rsid w:val="00430D64"/>
    <w:rsid w:val="00430FE4"/>
    <w:rsid w:val="00432A6E"/>
    <w:rsid w:val="004358B8"/>
    <w:rsid w:val="00435967"/>
    <w:rsid w:val="00436BD4"/>
    <w:rsid w:val="00436F46"/>
    <w:rsid w:val="004370AC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E6D5C"/>
    <w:rsid w:val="004F36B1"/>
    <w:rsid w:val="004F5886"/>
    <w:rsid w:val="004F70FC"/>
    <w:rsid w:val="004F77BC"/>
    <w:rsid w:val="00501D2D"/>
    <w:rsid w:val="00501ED0"/>
    <w:rsid w:val="00503029"/>
    <w:rsid w:val="00504C10"/>
    <w:rsid w:val="0050705B"/>
    <w:rsid w:val="005117B8"/>
    <w:rsid w:val="00511B30"/>
    <w:rsid w:val="00512219"/>
    <w:rsid w:val="00512E97"/>
    <w:rsid w:val="005138F2"/>
    <w:rsid w:val="005147F5"/>
    <w:rsid w:val="0051497B"/>
    <w:rsid w:val="00514AA2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3CD5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22E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6F9C"/>
    <w:rsid w:val="005B7437"/>
    <w:rsid w:val="005C1341"/>
    <w:rsid w:val="005C1BB0"/>
    <w:rsid w:val="005C1CC3"/>
    <w:rsid w:val="005C2FB2"/>
    <w:rsid w:val="005C4217"/>
    <w:rsid w:val="005C42E6"/>
    <w:rsid w:val="005C63EE"/>
    <w:rsid w:val="005C6E87"/>
    <w:rsid w:val="005D6B1C"/>
    <w:rsid w:val="005D786C"/>
    <w:rsid w:val="005E0340"/>
    <w:rsid w:val="005E1710"/>
    <w:rsid w:val="005E3F77"/>
    <w:rsid w:val="005E7CCE"/>
    <w:rsid w:val="005F00B2"/>
    <w:rsid w:val="005F1466"/>
    <w:rsid w:val="005F40CC"/>
    <w:rsid w:val="005F4F23"/>
    <w:rsid w:val="005F6F09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179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2C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69E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C6381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023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5D31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0E23"/>
    <w:rsid w:val="007A18A3"/>
    <w:rsid w:val="007A35B3"/>
    <w:rsid w:val="007A4FD3"/>
    <w:rsid w:val="007A5556"/>
    <w:rsid w:val="007B1475"/>
    <w:rsid w:val="007B1F51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3A55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2F81"/>
    <w:rsid w:val="008270DE"/>
    <w:rsid w:val="00827D67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2D6"/>
    <w:rsid w:val="008635CA"/>
    <w:rsid w:val="0086434C"/>
    <w:rsid w:val="00864355"/>
    <w:rsid w:val="00864C9E"/>
    <w:rsid w:val="00864CC4"/>
    <w:rsid w:val="0086726B"/>
    <w:rsid w:val="00870EDF"/>
    <w:rsid w:val="008738DE"/>
    <w:rsid w:val="00873D42"/>
    <w:rsid w:val="00875833"/>
    <w:rsid w:val="008758DC"/>
    <w:rsid w:val="00877FA4"/>
    <w:rsid w:val="008802DD"/>
    <w:rsid w:val="00881853"/>
    <w:rsid w:val="00886020"/>
    <w:rsid w:val="00886FA1"/>
    <w:rsid w:val="00886FEE"/>
    <w:rsid w:val="00890A3F"/>
    <w:rsid w:val="008923C9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1F1D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67C6"/>
    <w:rsid w:val="00907CAA"/>
    <w:rsid w:val="00910606"/>
    <w:rsid w:val="00911F40"/>
    <w:rsid w:val="00917029"/>
    <w:rsid w:val="0092038E"/>
    <w:rsid w:val="00921BDD"/>
    <w:rsid w:val="0092205A"/>
    <w:rsid w:val="0092260D"/>
    <w:rsid w:val="00922B21"/>
    <w:rsid w:val="009247A9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0BE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4DB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15E0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3F2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E7746"/>
    <w:rsid w:val="009F0415"/>
    <w:rsid w:val="009F1229"/>
    <w:rsid w:val="009F16DF"/>
    <w:rsid w:val="009F1A7B"/>
    <w:rsid w:val="009F1C5B"/>
    <w:rsid w:val="009F3CE9"/>
    <w:rsid w:val="009F40E3"/>
    <w:rsid w:val="009F6638"/>
    <w:rsid w:val="009F74DC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174F4"/>
    <w:rsid w:val="00A17D04"/>
    <w:rsid w:val="00A21BE8"/>
    <w:rsid w:val="00A22270"/>
    <w:rsid w:val="00A2241F"/>
    <w:rsid w:val="00A2245B"/>
    <w:rsid w:val="00A23A58"/>
    <w:rsid w:val="00A25DFB"/>
    <w:rsid w:val="00A326EC"/>
    <w:rsid w:val="00A35031"/>
    <w:rsid w:val="00A415A2"/>
    <w:rsid w:val="00A41CC8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4C3B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613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0856"/>
    <w:rsid w:val="00B018A5"/>
    <w:rsid w:val="00B074DE"/>
    <w:rsid w:val="00B10450"/>
    <w:rsid w:val="00B10669"/>
    <w:rsid w:val="00B10F00"/>
    <w:rsid w:val="00B12466"/>
    <w:rsid w:val="00B1579B"/>
    <w:rsid w:val="00B16FF3"/>
    <w:rsid w:val="00B17066"/>
    <w:rsid w:val="00B204F1"/>
    <w:rsid w:val="00B20566"/>
    <w:rsid w:val="00B22542"/>
    <w:rsid w:val="00B23E9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4D7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279B"/>
    <w:rsid w:val="00B83A44"/>
    <w:rsid w:val="00B85A50"/>
    <w:rsid w:val="00B878D5"/>
    <w:rsid w:val="00B91C7B"/>
    <w:rsid w:val="00B92E5A"/>
    <w:rsid w:val="00B93CD1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1A48"/>
    <w:rsid w:val="00BD5712"/>
    <w:rsid w:val="00BD645D"/>
    <w:rsid w:val="00BE0B6A"/>
    <w:rsid w:val="00BE0BB5"/>
    <w:rsid w:val="00BE1BDA"/>
    <w:rsid w:val="00BE234C"/>
    <w:rsid w:val="00BE2DE9"/>
    <w:rsid w:val="00BE44CA"/>
    <w:rsid w:val="00BE515E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191C"/>
    <w:rsid w:val="00C1339E"/>
    <w:rsid w:val="00C15161"/>
    <w:rsid w:val="00C165CF"/>
    <w:rsid w:val="00C16AB8"/>
    <w:rsid w:val="00C17964"/>
    <w:rsid w:val="00C17B57"/>
    <w:rsid w:val="00C17FB6"/>
    <w:rsid w:val="00C22D3F"/>
    <w:rsid w:val="00C27344"/>
    <w:rsid w:val="00C27F96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4A8E"/>
    <w:rsid w:val="00C461FF"/>
    <w:rsid w:val="00C46A2E"/>
    <w:rsid w:val="00C538D3"/>
    <w:rsid w:val="00C57A02"/>
    <w:rsid w:val="00C6175C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97293"/>
    <w:rsid w:val="00CA0551"/>
    <w:rsid w:val="00CA0FFD"/>
    <w:rsid w:val="00CA2869"/>
    <w:rsid w:val="00CA5A99"/>
    <w:rsid w:val="00CA67A6"/>
    <w:rsid w:val="00CB13E0"/>
    <w:rsid w:val="00CB1F12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10D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5737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5131"/>
    <w:rsid w:val="00D16DA7"/>
    <w:rsid w:val="00D16E3C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57741"/>
    <w:rsid w:val="00D628E2"/>
    <w:rsid w:val="00D62A70"/>
    <w:rsid w:val="00D66D73"/>
    <w:rsid w:val="00D6775B"/>
    <w:rsid w:val="00D723F9"/>
    <w:rsid w:val="00D72A66"/>
    <w:rsid w:val="00D74A48"/>
    <w:rsid w:val="00D74B48"/>
    <w:rsid w:val="00D77953"/>
    <w:rsid w:val="00D81415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488B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DF5D35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1953"/>
    <w:rsid w:val="00E3257D"/>
    <w:rsid w:val="00E376CE"/>
    <w:rsid w:val="00E40B9F"/>
    <w:rsid w:val="00E40C18"/>
    <w:rsid w:val="00E42376"/>
    <w:rsid w:val="00E428E9"/>
    <w:rsid w:val="00E450A0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3579"/>
    <w:rsid w:val="00E6482A"/>
    <w:rsid w:val="00E65B18"/>
    <w:rsid w:val="00E73225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24C5"/>
    <w:rsid w:val="00ED58A0"/>
    <w:rsid w:val="00ED58CB"/>
    <w:rsid w:val="00ED69A7"/>
    <w:rsid w:val="00ED6E52"/>
    <w:rsid w:val="00ED709E"/>
    <w:rsid w:val="00ED7419"/>
    <w:rsid w:val="00EE07AE"/>
    <w:rsid w:val="00EE0A91"/>
    <w:rsid w:val="00EE438E"/>
    <w:rsid w:val="00EE46EA"/>
    <w:rsid w:val="00EE484B"/>
    <w:rsid w:val="00EE56C7"/>
    <w:rsid w:val="00EE57C4"/>
    <w:rsid w:val="00EF04E3"/>
    <w:rsid w:val="00EF1037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E4E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4CB2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629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3301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  <w:style w:type="paragraph" w:customStyle="1" w:styleId="ConsPlusNormal">
    <w:name w:val="ConsPlusNormal"/>
    <w:rsid w:val="00F30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0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0E4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302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302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  <w:style w:type="paragraph" w:customStyle="1" w:styleId="ConsPlusNormal">
    <w:name w:val="ConsPlusNormal"/>
    <w:rsid w:val="00F30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0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0E4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302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30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58FAD-FBF4-4AF2-9B9D-491419786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Маргарита Владимировна Ивлева</cp:lastModifiedBy>
  <cp:revision>10</cp:revision>
  <dcterms:created xsi:type="dcterms:W3CDTF">2022-07-21T10:31:00Z</dcterms:created>
  <dcterms:modified xsi:type="dcterms:W3CDTF">2022-12-16T12:49:00Z</dcterms:modified>
</cp:coreProperties>
</file>