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254" w:rsidRDefault="004D7254" w:rsidP="004D7254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F94FE7">
        <w:rPr>
          <w:b/>
          <w:sz w:val="28"/>
          <w:szCs w:val="28"/>
        </w:rPr>
        <w:t>РЕДЛОЖЕНИЯ</w:t>
      </w:r>
    </w:p>
    <w:p w:rsidR="003B3D44" w:rsidRDefault="003B3D44" w:rsidP="003B3D4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6B3694" w:rsidRPr="000A7AF2">
        <w:rPr>
          <w:rFonts w:ascii="Times New Roman" w:hAnsi="Times New Roman"/>
          <w:b/>
          <w:sz w:val="28"/>
          <w:szCs w:val="28"/>
        </w:rPr>
        <w:t>«О внесении изменения в статью 18</w:t>
      </w:r>
      <w:r w:rsidR="006B3694" w:rsidRPr="000A7AF2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="006B3694" w:rsidRPr="000A7AF2">
        <w:rPr>
          <w:rFonts w:ascii="Times New Roman" w:hAnsi="Times New Roman"/>
          <w:b/>
          <w:sz w:val="28"/>
          <w:szCs w:val="28"/>
        </w:rPr>
        <w:t xml:space="preserve"> областного закона «О статусе депутата Законодательного собрания Ленинградской области»</w:t>
      </w:r>
    </w:p>
    <w:p w:rsidR="003B3D44" w:rsidRDefault="003B3D44" w:rsidP="003B3D4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B3D44" w:rsidRPr="006B3694" w:rsidRDefault="003B3D44" w:rsidP="006B3694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35CF5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6B3694" w:rsidRPr="006B3694">
        <w:rPr>
          <w:rFonts w:ascii="Times New Roman" w:hAnsi="Times New Roman"/>
          <w:sz w:val="28"/>
          <w:szCs w:val="28"/>
        </w:rPr>
        <w:t>«О внесении изменения в статью 18</w:t>
      </w:r>
      <w:r w:rsidR="006B3694" w:rsidRPr="006B3694">
        <w:rPr>
          <w:rFonts w:ascii="Times New Roman" w:hAnsi="Times New Roman"/>
          <w:sz w:val="28"/>
          <w:szCs w:val="28"/>
          <w:vertAlign w:val="superscript"/>
        </w:rPr>
        <w:t>1</w:t>
      </w:r>
      <w:r w:rsidR="006B3694" w:rsidRPr="006B3694">
        <w:rPr>
          <w:rFonts w:ascii="Times New Roman" w:hAnsi="Times New Roman"/>
          <w:sz w:val="28"/>
          <w:szCs w:val="28"/>
        </w:rPr>
        <w:t xml:space="preserve"> областного закона «О статусе депутата Законодательного собрания Ленинградской области»</w:t>
      </w:r>
      <w:r w:rsidR="006B3694" w:rsidRPr="006B3694">
        <w:rPr>
          <w:rFonts w:ascii="Times New Roman" w:hAnsi="Times New Roman"/>
          <w:sz w:val="28"/>
          <w:szCs w:val="28"/>
        </w:rPr>
        <w:t xml:space="preserve"> потребует принятия Положения о контроле за расходами депутата Законодательного собрания Ленинградской области, а также за расходами его супруги (супруга) и несовершеннолетних детей (в случае, если на дату принятия областного закона указанное выше Положение не будет утверждено в связи с </w:t>
      </w:r>
      <w:r w:rsidR="006B3694">
        <w:rPr>
          <w:rFonts w:ascii="Times New Roman" w:hAnsi="Times New Roman"/>
          <w:sz w:val="28"/>
          <w:szCs w:val="28"/>
        </w:rPr>
        <w:t xml:space="preserve">принятием областного закона </w:t>
      </w:r>
      <w:r w:rsidR="006B3694" w:rsidRPr="006B3694">
        <w:rPr>
          <w:rFonts w:ascii="Times New Roman" w:hAnsi="Times New Roman"/>
          <w:sz w:val="28"/>
          <w:szCs w:val="28"/>
        </w:rPr>
        <w:t>от 15.11.2022 № 130-оз «</w:t>
      </w:r>
      <w:r w:rsidR="006B3694" w:rsidRPr="006B3694">
        <w:rPr>
          <w:rFonts w:ascii="Times New Roman" w:hAnsi="Times New Roman"/>
          <w:sz w:val="28"/>
          <w:szCs w:val="28"/>
        </w:rPr>
        <w:t>О внесен</w:t>
      </w:r>
      <w:r w:rsidR="006B3694" w:rsidRPr="006B3694">
        <w:rPr>
          <w:rFonts w:ascii="Times New Roman" w:hAnsi="Times New Roman"/>
          <w:sz w:val="28"/>
          <w:szCs w:val="28"/>
        </w:rPr>
        <w:t>ии изменений в областной закон «</w:t>
      </w:r>
      <w:r w:rsidR="006B3694" w:rsidRPr="006B3694">
        <w:rPr>
          <w:rFonts w:ascii="Times New Roman" w:hAnsi="Times New Roman"/>
          <w:sz w:val="28"/>
          <w:szCs w:val="28"/>
        </w:rPr>
        <w:t>О статусе депутата Законодательного собрания Ленинградской области</w:t>
      </w:r>
      <w:r w:rsidR="006B3694" w:rsidRPr="006B3694">
        <w:rPr>
          <w:rFonts w:ascii="Times New Roman" w:hAnsi="Times New Roman"/>
          <w:sz w:val="28"/>
          <w:szCs w:val="28"/>
        </w:rPr>
        <w:t>»</w:t>
      </w:r>
      <w:r w:rsidR="006B3694">
        <w:rPr>
          <w:rFonts w:ascii="Times New Roman" w:hAnsi="Times New Roman"/>
          <w:sz w:val="28"/>
          <w:szCs w:val="28"/>
        </w:rPr>
        <w:t>)</w:t>
      </w:r>
      <w:bookmarkStart w:id="0" w:name="_GoBack"/>
      <w:bookmarkEnd w:id="0"/>
      <w:r w:rsidRPr="006B3694">
        <w:rPr>
          <w:rFonts w:ascii="Times New Roman" w:hAnsi="Times New Roman"/>
          <w:sz w:val="28"/>
          <w:szCs w:val="28"/>
        </w:rPr>
        <w:t>.</w:t>
      </w:r>
    </w:p>
    <w:p w:rsidR="004D7254" w:rsidRPr="001D3F22" w:rsidRDefault="004D7254" w:rsidP="004D7254">
      <w:pPr>
        <w:rPr>
          <w:sz w:val="28"/>
          <w:szCs w:val="28"/>
        </w:rPr>
      </w:pPr>
    </w:p>
    <w:p w:rsidR="004D7254" w:rsidRDefault="004D7254" w:rsidP="004D7254">
      <w:pPr>
        <w:pStyle w:val="ConsPlusNormal"/>
        <w:jc w:val="both"/>
      </w:pP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юстиции 3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С.А. Жуковский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</w:p>
    <w:p w:rsidR="00B51B08" w:rsidRPr="00C509CF" w:rsidRDefault="00B51B08" w:rsidP="00B51B08">
      <w:pPr>
        <w:spacing w:line="240" w:lineRule="exact"/>
        <w:jc w:val="both"/>
        <w:rPr>
          <w:sz w:val="28"/>
          <w:szCs w:val="28"/>
        </w:rPr>
      </w:pPr>
    </w:p>
    <w:p w:rsidR="004D7254" w:rsidRDefault="004D7254" w:rsidP="004D7254">
      <w:pPr>
        <w:rPr>
          <w:sz w:val="28"/>
          <w:szCs w:val="28"/>
        </w:rPr>
      </w:pPr>
    </w:p>
    <w:sectPr w:rsidR="004D7254" w:rsidSect="004D72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54"/>
    <w:rsid w:val="0011559C"/>
    <w:rsid w:val="00241569"/>
    <w:rsid w:val="003476F7"/>
    <w:rsid w:val="003B3D44"/>
    <w:rsid w:val="003F4855"/>
    <w:rsid w:val="004D7254"/>
    <w:rsid w:val="00504A27"/>
    <w:rsid w:val="00551A8E"/>
    <w:rsid w:val="005A6B67"/>
    <w:rsid w:val="00685D23"/>
    <w:rsid w:val="006B3694"/>
    <w:rsid w:val="006C612D"/>
    <w:rsid w:val="00AE1EAE"/>
    <w:rsid w:val="00B51B08"/>
    <w:rsid w:val="00BE27AF"/>
    <w:rsid w:val="00C01EE0"/>
    <w:rsid w:val="00C4305A"/>
    <w:rsid w:val="00E50B6B"/>
    <w:rsid w:val="00F67A8F"/>
    <w:rsid w:val="00F9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92C3F"/>
  <w15:docId w15:val="{3D1F80CD-C2CD-4EC8-A53C-B908D73A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72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3B3D4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B51B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0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2</cp:revision>
  <dcterms:created xsi:type="dcterms:W3CDTF">2023-01-24T12:20:00Z</dcterms:created>
  <dcterms:modified xsi:type="dcterms:W3CDTF">2023-01-24T12:20:00Z</dcterms:modified>
</cp:coreProperties>
</file>