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EFF" w:rsidRPr="00312BE6" w:rsidRDefault="00FB5EFF" w:rsidP="00FB5EF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12BE6">
        <w:rPr>
          <w:b/>
          <w:bCs/>
          <w:sz w:val="28"/>
          <w:szCs w:val="28"/>
        </w:rPr>
        <w:t xml:space="preserve">Пояснительная записка </w:t>
      </w:r>
    </w:p>
    <w:p w:rsidR="00FB5EFF" w:rsidRPr="00312BE6" w:rsidRDefault="00FB5EFF" w:rsidP="00FB5EF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12BE6">
        <w:rPr>
          <w:b/>
          <w:bCs/>
          <w:sz w:val="28"/>
          <w:szCs w:val="28"/>
        </w:rPr>
        <w:t>к проекту Постановления Правительства Ленинградской области «О внесении изменени</w:t>
      </w:r>
      <w:r w:rsidR="00510CE2" w:rsidRPr="00312BE6">
        <w:rPr>
          <w:b/>
          <w:bCs/>
          <w:sz w:val="28"/>
          <w:szCs w:val="28"/>
        </w:rPr>
        <w:t>й</w:t>
      </w:r>
      <w:r w:rsidRPr="00312BE6">
        <w:rPr>
          <w:b/>
          <w:bCs/>
          <w:sz w:val="28"/>
          <w:szCs w:val="28"/>
        </w:rPr>
        <w:t xml:space="preserve"> в постановление Правительства Ленинградской области от 31</w:t>
      </w:r>
      <w:r w:rsidR="008C7AC3" w:rsidRPr="00312BE6">
        <w:rPr>
          <w:b/>
          <w:bCs/>
          <w:sz w:val="28"/>
          <w:szCs w:val="28"/>
        </w:rPr>
        <w:t> </w:t>
      </w:r>
      <w:r w:rsidR="00372911" w:rsidRPr="00312BE6">
        <w:rPr>
          <w:b/>
          <w:bCs/>
          <w:sz w:val="28"/>
          <w:szCs w:val="28"/>
        </w:rPr>
        <w:t xml:space="preserve">октября </w:t>
      </w:r>
      <w:r w:rsidRPr="00312BE6">
        <w:rPr>
          <w:b/>
          <w:bCs/>
          <w:sz w:val="28"/>
          <w:szCs w:val="28"/>
        </w:rPr>
        <w:t xml:space="preserve">2013 </w:t>
      </w:r>
      <w:r w:rsidR="00372911" w:rsidRPr="00312BE6">
        <w:rPr>
          <w:b/>
          <w:bCs/>
          <w:sz w:val="28"/>
          <w:szCs w:val="28"/>
        </w:rPr>
        <w:t xml:space="preserve">года </w:t>
      </w:r>
      <w:r w:rsidRPr="00312BE6">
        <w:rPr>
          <w:b/>
          <w:bCs/>
          <w:sz w:val="28"/>
          <w:szCs w:val="28"/>
        </w:rPr>
        <w:t>№ 368 «О г</w:t>
      </w:r>
      <w:r w:rsidRPr="00312BE6">
        <w:rPr>
          <w:b/>
          <w:sz w:val="28"/>
          <w:szCs w:val="28"/>
        </w:rPr>
        <w:t xml:space="preserve">осударственной </w:t>
      </w:r>
      <w:hyperlink r:id="rId8" w:history="1">
        <w:r w:rsidRPr="00312BE6">
          <w:rPr>
            <w:b/>
            <w:sz w:val="28"/>
            <w:szCs w:val="28"/>
          </w:rPr>
          <w:t>программ</w:t>
        </w:r>
      </w:hyperlink>
      <w:r w:rsidRPr="00312BE6">
        <w:rPr>
          <w:b/>
          <w:sz w:val="28"/>
          <w:szCs w:val="28"/>
        </w:rPr>
        <w:t>е</w:t>
      </w:r>
      <w:r w:rsidR="00372911" w:rsidRPr="00312BE6">
        <w:rPr>
          <w:b/>
          <w:sz w:val="28"/>
          <w:szCs w:val="28"/>
        </w:rPr>
        <w:t xml:space="preserve"> Ленинградской области </w:t>
      </w:r>
      <w:r w:rsidRPr="00312BE6">
        <w:rPr>
          <w:b/>
          <w:sz w:val="28"/>
          <w:szCs w:val="28"/>
        </w:rPr>
        <w:t>«Охрана окружающей среды Ленинградской области</w:t>
      </w:r>
      <w:r w:rsidRPr="00312BE6">
        <w:rPr>
          <w:b/>
          <w:bCs/>
          <w:sz w:val="28"/>
          <w:szCs w:val="28"/>
        </w:rPr>
        <w:t>»</w:t>
      </w:r>
    </w:p>
    <w:p w:rsidR="00FB5EFF" w:rsidRPr="00312BE6" w:rsidRDefault="00FB5EFF" w:rsidP="00FB5EFF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510CE2" w:rsidRPr="00312BE6" w:rsidRDefault="00FB5EFF" w:rsidP="00510CE2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proofErr w:type="gramStart"/>
      <w:r w:rsidRPr="00312BE6">
        <w:rPr>
          <w:bCs/>
          <w:sz w:val="28"/>
          <w:szCs w:val="28"/>
        </w:rPr>
        <w:t>Проект Постановления Правительства Ленинградской области «О внесении изменени</w:t>
      </w:r>
      <w:r w:rsidR="00510CE2" w:rsidRPr="00312BE6">
        <w:rPr>
          <w:bCs/>
          <w:sz w:val="28"/>
          <w:szCs w:val="28"/>
        </w:rPr>
        <w:t>й</w:t>
      </w:r>
      <w:r w:rsidRPr="00312BE6">
        <w:rPr>
          <w:bCs/>
          <w:sz w:val="28"/>
          <w:szCs w:val="28"/>
        </w:rPr>
        <w:t xml:space="preserve"> в постановление Правительства Ленинградской области от 31.10.2013 №</w:t>
      </w:r>
      <w:r w:rsidR="005D19C5" w:rsidRPr="00312BE6">
        <w:rPr>
          <w:bCs/>
          <w:sz w:val="28"/>
          <w:szCs w:val="28"/>
        </w:rPr>
        <w:t> </w:t>
      </w:r>
      <w:r w:rsidRPr="00312BE6">
        <w:rPr>
          <w:bCs/>
          <w:sz w:val="28"/>
          <w:szCs w:val="28"/>
        </w:rPr>
        <w:t xml:space="preserve">368 «О государственной программе </w:t>
      </w:r>
      <w:r w:rsidR="00510CE2" w:rsidRPr="00312BE6">
        <w:rPr>
          <w:bCs/>
          <w:sz w:val="28"/>
          <w:szCs w:val="28"/>
        </w:rPr>
        <w:t xml:space="preserve">Ленинградской области </w:t>
      </w:r>
      <w:r w:rsidRPr="00312BE6">
        <w:rPr>
          <w:bCs/>
          <w:sz w:val="28"/>
          <w:szCs w:val="28"/>
        </w:rPr>
        <w:t xml:space="preserve">«Охрана окружающей среды Ленинградской области» (далее </w:t>
      </w:r>
      <w:r w:rsidR="001F40DA" w:rsidRPr="00312BE6">
        <w:rPr>
          <w:bCs/>
          <w:sz w:val="28"/>
          <w:szCs w:val="28"/>
        </w:rPr>
        <w:t>–</w:t>
      </w:r>
      <w:r w:rsidRPr="00312BE6">
        <w:rPr>
          <w:bCs/>
          <w:sz w:val="28"/>
          <w:szCs w:val="28"/>
        </w:rPr>
        <w:t xml:space="preserve"> </w:t>
      </w:r>
      <w:r w:rsidR="001F40DA" w:rsidRPr="00312BE6">
        <w:rPr>
          <w:bCs/>
          <w:sz w:val="28"/>
          <w:szCs w:val="28"/>
        </w:rPr>
        <w:t xml:space="preserve">Проект </w:t>
      </w:r>
      <w:r w:rsidR="00F25F55" w:rsidRPr="00312BE6">
        <w:rPr>
          <w:bCs/>
          <w:sz w:val="28"/>
          <w:szCs w:val="28"/>
        </w:rPr>
        <w:t>п</w:t>
      </w:r>
      <w:r w:rsidR="001F40DA" w:rsidRPr="00312BE6">
        <w:rPr>
          <w:bCs/>
          <w:sz w:val="28"/>
          <w:szCs w:val="28"/>
        </w:rPr>
        <w:t xml:space="preserve">остановления, </w:t>
      </w:r>
      <w:r w:rsidR="00B214F1" w:rsidRPr="00312BE6">
        <w:rPr>
          <w:bCs/>
          <w:sz w:val="28"/>
          <w:szCs w:val="28"/>
        </w:rPr>
        <w:t>государственная п</w:t>
      </w:r>
      <w:r w:rsidR="00510CE2" w:rsidRPr="00312BE6">
        <w:rPr>
          <w:bCs/>
          <w:sz w:val="28"/>
          <w:szCs w:val="28"/>
        </w:rPr>
        <w:t>рограмма) разработан в связи с внесением постановлением Правительства Ленинградской области от 16.01.2023 № 23 изменений в постановление Правительства Ленинградской области от 20.07.2016 № 257 «Об утверждении Правил предоставления субсидий местным бюджетам из</w:t>
      </w:r>
      <w:proofErr w:type="gramEnd"/>
      <w:r w:rsidR="00510CE2" w:rsidRPr="00312BE6">
        <w:rPr>
          <w:bCs/>
          <w:sz w:val="28"/>
          <w:szCs w:val="28"/>
        </w:rPr>
        <w:t xml:space="preserve"> областного бюджета Ленинградской области». </w:t>
      </w:r>
    </w:p>
    <w:p w:rsidR="00312BE6" w:rsidRPr="00312BE6" w:rsidRDefault="00510CE2" w:rsidP="00E5121E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bCs/>
          <w:sz w:val="28"/>
          <w:szCs w:val="28"/>
        </w:rPr>
      </w:pPr>
      <w:r w:rsidRPr="00312BE6">
        <w:rPr>
          <w:bCs/>
          <w:sz w:val="28"/>
          <w:szCs w:val="28"/>
        </w:rPr>
        <w:t xml:space="preserve">Проектом постановления предусмотрено внесение изменений в </w:t>
      </w:r>
      <w:r w:rsidR="00312BE6" w:rsidRPr="00312BE6">
        <w:rPr>
          <w:bCs/>
          <w:sz w:val="28"/>
          <w:szCs w:val="28"/>
        </w:rPr>
        <w:t>п</w:t>
      </w:r>
      <w:r w:rsidRPr="00312BE6">
        <w:rPr>
          <w:rFonts w:cs="Arial"/>
          <w:bCs/>
          <w:sz w:val="28"/>
          <w:szCs w:val="28"/>
        </w:rPr>
        <w:t>орядки</w:t>
      </w:r>
      <w:r w:rsidRPr="00312BE6">
        <w:rPr>
          <w:rFonts w:cs="Arial"/>
          <w:bCs/>
          <w:sz w:val="28"/>
          <w:szCs w:val="28"/>
        </w:rPr>
        <w:t xml:space="preserve"> предоставления и распределения субсидий из областного бюджета Ленинградской области бюджетам муниципальных образований Ленинградской области</w:t>
      </w:r>
      <w:r w:rsidR="00312BE6" w:rsidRPr="00312BE6">
        <w:rPr>
          <w:rFonts w:cs="Arial"/>
          <w:bCs/>
          <w:sz w:val="28"/>
          <w:szCs w:val="28"/>
        </w:rPr>
        <w:t>:</w:t>
      </w:r>
    </w:p>
    <w:p w:rsidR="00312BE6" w:rsidRPr="00312BE6" w:rsidRDefault="00312BE6" w:rsidP="00E5121E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bCs/>
          <w:sz w:val="28"/>
          <w:szCs w:val="28"/>
        </w:rPr>
      </w:pPr>
      <w:r w:rsidRPr="00312BE6">
        <w:rPr>
          <w:rFonts w:cs="Arial"/>
          <w:bCs/>
          <w:sz w:val="28"/>
          <w:szCs w:val="28"/>
        </w:rPr>
        <w:t>-</w:t>
      </w:r>
      <w:r w:rsidR="00510CE2" w:rsidRPr="00312BE6">
        <w:rPr>
          <w:rFonts w:cs="Arial"/>
          <w:bCs/>
          <w:sz w:val="28"/>
          <w:szCs w:val="28"/>
        </w:rPr>
        <w:t xml:space="preserve"> на оснащение мест (площадок) накопления твердых коммунальных отходов емкостями для накопления (раздельного накопления) твердых коммунальных отходов (приложение № 4.1 к государственной программе),</w:t>
      </w:r>
    </w:p>
    <w:p w:rsidR="00312BE6" w:rsidRPr="00312BE6" w:rsidRDefault="00312BE6" w:rsidP="00E5121E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bCs/>
          <w:sz w:val="28"/>
          <w:szCs w:val="28"/>
        </w:rPr>
      </w:pPr>
      <w:r w:rsidRPr="00312BE6">
        <w:rPr>
          <w:rFonts w:cs="Arial"/>
          <w:bCs/>
          <w:sz w:val="28"/>
          <w:szCs w:val="28"/>
        </w:rPr>
        <w:t>-</w:t>
      </w:r>
      <w:r w:rsidR="00510CE2" w:rsidRPr="00312BE6">
        <w:rPr>
          <w:rFonts w:cs="Arial"/>
          <w:bCs/>
          <w:sz w:val="28"/>
          <w:szCs w:val="28"/>
        </w:rPr>
        <w:t xml:space="preserve"> на мероприятия по созданию мест (площадок) накопления твердых коммунальных отходов (приложение № 4.2 к государственной программе),</w:t>
      </w:r>
    </w:p>
    <w:p w:rsidR="00312BE6" w:rsidRPr="00312BE6" w:rsidRDefault="00312BE6" w:rsidP="00E5121E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bCs/>
          <w:sz w:val="28"/>
          <w:szCs w:val="28"/>
        </w:rPr>
      </w:pPr>
      <w:r w:rsidRPr="00312BE6">
        <w:rPr>
          <w:rFonts w:cs="Arial"/>
          <w:bCs/>
          <w:sz w:val="28"/>
          <w:szCs w:val="28"/>
        </w:rPr>
        <w:t>-</w:t>
      </w:r>
      <w:r w:rsidR="00510CE2" w:rsidRPr="00312BE6">
        <w:rPr>
          <w:rFonts w:cs="Arial"/>
          <w:bCs/>
          <w:sz w:val="28"/>
          <w:szCs w:val="28"/>
        </w:rPr>
        <w:t xml:space="preserve"> на мероприятия по ликвидации несанкционированных свалок (приложение № 4.3 к государственной программе)</w:t>
      </w:r>
      <w:r w:rsidR="00510CE2" w:rsidRPr="00312BE6">
        <w:rPr>
          <w:rFonts w:cs="Arial"/>
          <w:bCs/>
          <w:sz w:val="28"/>
          <w:szCs w:val="28"/>
        </w:rPr>
        <w:t xml:space="preserve"> (далее – Порядки предоставления и распределения субсидий),</w:t>
      </w:r>
    </w:p>
    <w:p w:rsidR="00510CE2" w:rsidRPr="00312BE6" w:rsidRDefault="000C0AE8" w:rsidP="00E5121E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bCs/>
          <w:sz w:val="28"/>
          <w:szCs w:val="28"/>
        </w:rPr>
      </w:pPr>
      <w:r w:rsidRPr="00312BE6">
        <w:rPr>
          <w:bCs/>
          <w:sz w:val="28"/>
          <w:szCs w:val="28"/>
        </w:rPr>
        <w:t xml:space="preserve">в </w:t>
      </w:r>
      <w:proofErr w:type="gramStart"/>
      <w:r w:rsidRPr="00312BE6">
        <w:rPr>
          <w:bCs/>
          <w:sz w:val="28"/>
          <w:szCs w:val="28"/>
        </w:rPr>
        <w:t>соответствии</w:t>
      </w:r>
      <w:proofErr w:type="gramEnd"/>
      <w:r w:rsidRPr="00312BE6">
        <w:rPr>
          <w:bCs/>
          <w:sz w:val="28"/>
          <w:szCs w:val="28"/>
        </w:rPr>
        <w:t xml:space="preserve"> с которыми из перечня документов, предоставляемых муниципальными образованиями для участия в отборе заявок, исключается выписка из бюджета муниципального образования (выписка из сводной бюджетной росписи муниципального образования). </w:t>
      </w:r>
      <w:proofErr w:type="gramStart"/>
      <w:r w:rsidRPr="00312BE6">
        <w:rPr>
          <w:bCs/>
          <w:sz w:val="28"/>
          <w:szCs w:val="28"/>
        </w:rPr>
        <w:t xml:space="preserve">При этом для участия в отборе заявок муниципальные образования, в числе прочих документов, предоставляют </w:t>
      </w:r>
      <w:r w:rsidR="00510CE2" w:rsidRPr="00312BE6">
        <w:rPr>
          <w:rFonts w:cs="Arial"/>
          <w:bCs/>
          <w:sz w:val="28"/>
          <w:szCs w:val="28"/>
        </w:rPr>
        <w:t xml:space="preserve">гарантийное письмо о выделении в бюджете муниципального образования (сводной бюджетной росписи муниципального образования) бюджетных ассигнований на исполнение расходных обязательств муниципального образования, в целях </w:t>
      </w:r>
      <w:proofErr w:type="spellStart"/>
      <w:r w:rsidR="00510CE2" w:rsidRPr="00312BE6">
        <w:rPr>
          <w:rFonts w:cs="Arial"/>
          <w:bCs/>
          <w:sz w:val="28"/>
          <w:szCs w:val="28"/>
        </w:rPr>
        <w:t>софинансирования</w:t>
      </w:r>
      <w:proofErr w:type="spellEnd"/>
      <w:r w:rsidR="00510CE2" w:rsidRPr="00312BE6">
        <w:rPr>
          <w:rFonts w:cs="Arial"/>
          <w:bCs/>
          <w:sz w:val="28"/>
          <w:szCs w:val="28"/>
        </w:rPr>
        <w:t xml:space="preserve"> которых предоставляется субсидия, в объеме, необходимом для его исполнения, включая размер планируемой к предоставлению из областного бюджета субсидии, за подписью главы администрации</w:t>
      </w:r>
      <w:proofErr w:type="gramEnd"/>
      <w:r w:rsidR="00510CE2" w:rsidRPr="00312BE6">
        <w:rPr>
          <w:rFonts w:cs="Arial"/>
          <w:bCs/>
          <w:sz w:val="28"/>
          <w:szCs w:val="28"/>
        </w:rPr>
        <w:t xml:space="preserve"> муниципального об</w:t>
      </w:r>
      <w:r w:rsidRPr="00312BE6">
        <w:rPr>
          <w:rFonts w:cs="Arial"/>
          <w:bCs/>
          <w:sz w:val="28"/>
          <w:szCs w:val="28"/>
        </w:rPr>
        <w:t>разования и главного бухгалтера</w:t>
      </w:r>
      <w:r w:rsidR="005F1D61" w:rsidRPr="00312BE6">
        <w:rPr>
          <w:rFonts w:cs="Arial"/>
          <w:bCs/>
          <w:sz w:val="28"/>
          <w:szCs w:val="28"/>
        </w:rPr>
        <w:t xml:space="preserve"> </w:t>
      </w:r>
      <w:r w:rsidR="005F1D61" w:rsidRPr="00312BE6">
        <w:rPr>
          <w:bCs/>
          <w:sz w:val="28"/>
          <w:szCs w:val="28"/>
        </w:rPr>
        <w:t>(изменения вносятся в подпункт «б» пункта 3.5 Порядков предоставления и распределения субсидий)</w:t>
      </w:r>
      <w:r w:rsidRPr="00312BE6">
        <w:rPr>
          <w:rFonts w:cs="Arial"/>
          <w:bCs/>
          <w:sz w:val="28"/>
          <w:szCs w:val="28"/>
        </w:rPr>
        <w:t>.</w:t>
      </w:r>
    </w:p>
    <w:p w:rsidR="00510CE2" w:rsidRPr="00312BE6" w:rsidRDefault="00510CE2" w:rsidP="00E5121E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bCs/>
          <w:sz w:val="28"/>
          <w:szCs w:val="28"/>
        </w:rPr>
      </w:pPr>
      <w:r w:rsidRPr="00312BE6">
        <w:rPr>
          <w:rFonts w:cs="Arial"/>
          <w:bCs/>
          <w:sz w:val="28"/>
          <w:szCs w:val="28"/>
        </w:rPr>
        <w:t xml:space="preserve">С учетом </w:t>
      </w:r>
      <w:proofErr w:type="gramStart"/>
      <w:r w:rsidRPr="00312BE6">
        <w:rPr>
          <w:rFonts w:cs="Arial"/>
          <w:bCs/>
          <w:sz w:val="28"/>
          <w:szCs w:val="28"/>
        </w:rPr>
        <w:t>распространения положений постановления Правительства Ленинградской области</w:t>
      </w:r>
      <w:proofErr w:type="gramEnd"/>
      <w:r w:rsidRPr="00312BE6">
        <w:rPr>
          <w:rFonts w:cs="Arial"/>
          <w:bCs/>
          <w:sz w:val="28"/>
          <w:szCs w:val="28"/>
        </w:rPr>
        <w:t xml:space="preserve"> от 16.01.2023 № 23 на правоотношения, возникшие</w:t>
      </w:r>
      <w:r w:rsidR="00B214F1" w:rsidRPr="00312BE6">
        <w:rPr>
          <w:rFonts w:cs="Arial"/>
          <w:bCs/>
          <w:sz w:val="28"/>
          <w:szCs w:val="28"/>
        </w:rPr>
        <w:t xml:space="preserve"> с 1 </w:t>
      </w:r>
      <w:r w:rsidRPr="00312BE6">
        <w:rPr>
          <w:rFonts w:cs="Arial"/>
          <w:bCs/>
          <w:sz w:val="28"/>
          <w:szCs w:val="28"/>
        </w:rPr>
        <w:t xml:space="preserve">января 2023 года, положения Проекта постановления, касающиеся внесения изменений в </w:t>
      </w:r>
      <w:r w:rsidR="00B214F1" w:rsidRPr="00312BE6">
        <w:rPr>
          <w:rFonts w:cs="Arial"/>
          <w:bCs/>
          <w:sz w:val="28"/>
          <w:szCs w:val="28"/>
        </w:rPr>
        <w:t>П</w:t>
      </w:r>
      <w:r w:rsidRPr="00312BE6">
        <w:rPr>
          <w:rFonts w:cs="Arial"/>
          <w:bCs/>
          <w:sz w:val="28"/>
          <w:szCs w:val="28"/>
        </w:rPr>
        <w:t xml:space="preserve">орядки предоставления и распределения субсидий, также распространяются на правоотношения, возникшие с 1 января 2023 года.   </w:t>
      </w:r>
    </w:p>
    <w:p w:rsidR="00510CE2" w:rsidRPr="00312BE6" w:rsidRDefault="00510CE2" w:rsidP="00E5121E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bCs/>
          <w:sz w:val="28"/>
          <w:szCs w:val="28"/>
        </w:rPr>
      </w:pPr>
    </w:p>
    <w:p w:rsidR="005F1D61" w:rsidRPr="00312BE6" w:rsidRDefault="000C0AE8" w:rsidP="00E5121E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bCs/>
          <w:sz w:val="28"/>
          <w:szCs w:val="28"/>
        </w:rPr>
      </w:pPr>
      <w:proofErr w:type="gramStart"/>
      <w:r w:rsidRPr="00312BE6">
        <w:rPr>
          <w:rFonts w:cs="Arial"/>
          <w:bCs/>
          <w:sz w:val="28"/>
          <w:szCs w:val="28"/>
        </w:rPr>
        <w:lastRenderedPageBreak/>
        <w:t xml:space="preserve">Проектом постановления </w:t>
      </w:r>
      <w:r w:rsidR="005F1D61" w:rsidRPr="00312BE6">
        <w:rPr>
          <w:rFonts w:cs="Arial"/>
          <w:bCs/>
          <w:sz w:val="28"/>
          <w:szCs w:val="28"/>
        </w:rPr>
        <w:t xml:space="preserve">также предусмотрено </w:t>
      </w:r>
      <w:r w:rsidR="00312BE6">
        <w:rPr>
          <w:rFonts w:cs="Arial"/>
          <w:bCs/>
          <w:sz w:val="28"/>
          <w:szCs w:val="28"/>
        </w:rPr>
        <w:t xml:space="preserve">изменение реквизитов приказа Рослесхоза, утвердившего </w:t>
      </w:r>
      <w:r w:rsidR="00312BE6" w:rsidRPr="00312BE6">
        <w:rPr>
          <w:rFonts w:cs="Arial"/>
          <w:bCs/>
          <w:sz w:val="28"/>
          <w:szCs w:val="28"/>
        </w:rPr>
        <w:t>методик</w:t>
      </w:r>
      <w:r w:rsidR="00312BE6">
        <w:rPr>
          <w:rFonts w:cs="Arial"/>
          <w:bCs/>
          <w:sz w:val="28"/>
          <w:szCs w:val="28"/>
        </w:rPr>
        <w:t>у</w:t>
      </w:r>
      <w:r w:rsidR="00312BE6" w:rsidRPr="00312BE6">
        <w:rPr>
          <w:rFonts w:cs="Arial"/>
          <w:bCs/>
          <w:sz w:val="28"/>
          <w:szCs w:val="28"/>
        </w:rPr>
        <w:t xml:space="preserve"> расчета показателя «Отношение площади </w:t>
      </w:r>
      <w:proofErr w:type="spellStart"/>
      <w:r w:rsidR="00312BE6" w:rsidRPr="00312BE6">
        <w:rPr>
          <w:rFonts w:cs="Arial"/>
          <w:bCs/>
          <w:sz w:val="28"/>
          <w:szCs w:val="28"/>
        </w:rPr>
        <w:t>лесовосстановления</w:t>
      </w:r>
      <w:proofErr w:type="spellEnd"/>
      <w:r w:rsidR="00312BE6" w:rsidRPr="00312BE6">
        <w:rPr>
          <w:rFonts w:cs="Arial"/>
          <w:bCs/>
          <w:sz w:val="28"/>
          <w:szCs w:val="28"/>
        </w:rPr>
        <w:t xml:space="preserve"> и лесоразведения к площади вырубленных и погибших лесных насаждений» (</w:t>
      </w:r>
      <w:r w:rsidR="00312BE6">
        <w:rPr>
          <w:rFonts w:cs="Arial"/>
          <w:bCs/>
          <w:sz w:val="28"/>
          <w:szCs w:val="28"/>
        </w:rPr>
        <w:t xml:space="preserve">строка 12 </w:t>
      </w:r>
      <w:r w:rsidR="00312BE6" w:rsidRPr="00312BE6">
        <w:rPr>
          <w:rFonts w:cs="Arial"/>
          <w:bCs/>
          <w:sz w:val="28"/>
          <w:szCs w:val="28"/>
        </w:rPr>
        <w:t>приложени</w:t>
      </w:r>
      <w:r w:rsidR="00312BE6">
        <w:rPr>
          <w:rFonts w:cs="Arial"/>
          <w:bCs/>
          <w:sz w:val="28"/>
          <w:szCs w:val="28"/>
        </w:rPr>
        <w:t>я</w:t>
      </w:r>
      <w:r w:rsidR="00312BE6" w:rsidRPr="00312BE6">
        <w:rPr>
          <w:rFonts w:cs="Arial"/>
          <w:bCs/>
          <w:sz w:val="28"/>
          <w:szCs w:val="28"/>
        </w:rPr>
        <w:t xml:space="preserve"> 2 к государственной программе</w:t>
      </w:r>
      <w:r w:rsidR="00312BE6" w:rsidRPr="00312BE6">
        <w:rPr>
          <w:rFonts w:cs="Arial"/>
          <w:bCs/>
          <w:sz w:val="28"/>
          <w:szCs w:val="28"/>
        </w:rPr>
        <w:t xml:space="preserve"> </w:t>
      </w:r>
      <w:r w:rsidR="00312BE6">
        <w:rPr>
          <w:rFonts w:cs="Arial"/>
          <w:bCs/>
          <w:sz w:val="28"/>
          <w:szCs w:val="28"/>
        </w:rPr>
        <w:t>«С</w:t>
      </w:r>
      <w:r w:rsidR="00312BE6" w:rsidRPr="00312BE6">
        <w:rPr>
          <w:rFonts w:cs="Arial"/>
          <w:bCs/>
          <w:sz w:val="28"/>
          <w:szCs w:val="28"/>
        </w:rPr>
        <w:t>ведени</w:t>
      </w:r>
      <w:r w:rsidR="00312BE6">
        <w:rPr>
          <w:rFonts w:cs="Arial"/>
          <w:bCs/>
          <w:sz w:val="28"/>
          <w:szCs w:val="28"/>
        </w:rPr>
        <w:t>я</w:t>
      </w:r>
      <w:r w:rsidR="00312BE6" w:rsidRPr="00312BE6">
        <w:rPr>
          <w:rFonts w:cs="Arial"/>
          <w:bCs/>
          <w:sz w:val="28"/>
          <w:szCs w:val="28"/>
        </w:rPr>
        <w:t xml:space="preserve"> о порядке сбора информации</w:t>
      </w:r>
      <w:r w:rsidR="00312BE6">
        <w:rPr>
          <w:rFonts w:cs="Arial"/>
          <w:bCs/>
          <w:sz w:val="28"/>
          <w:szCs w:val="28"/>
        </w:rPr>
        <w:t xml:space="preserve"> и методике расчета показателей (индикаторов) государственной программы»</w:t>
      </w:r>
      <w:r w:rsidR="00312BE6" w:rsidRPr="00312BE6">
        <w:rPr>
          <w:rFonts w:cs="Arial"/>
          <w:bCs/>
          <w:sz w:val="28"/>
          <w:szCs w:val="28"/>
        </w:rPr>
        <w:t>)</w:t>
      </w:r>
      <w:r w:rsidR="00312BE6">
        <w:rPr>
          <w:rFonts w:cs="Arial"/>
          <w:bCs/>
          <w:sz w:val="28"/>
          <w:szCs w:val="28"/>
        </w:rPr>
        <w:t>,</w:t>
      </w:r>
      <w:r w:rsidR="005F1D61" w:rsidRPr="00312BE6">
        <w:rPr>
          <w:rFonts w:cs="Arial"/>
          <w:bCs/>
          <w:sz w:val="28"/>
          <w:szCs w:val="28"/>
        </w:rPr>
        <w:t xml:space="preserve"> в связи с утверждением приказа Рослесхоза от 25 ноября 2022 года № 957 и признанием утратившими силу приказа</w:t>
      </w:r>
      <w:proofErr w:type="gramEnd"/>
      <w:r w:rsidR="005F1D61" w:rsidRPr="00312BE6">
        <w:rPr>
          <w:rFonts w:cs="Arial"/>
          <w:bCs/>
          <w:sz w:val="28"/>
          <w:szCs w:val="28"/>
        </w:rPr>
        <w:t xml:space="preserve">  Рослесхоза от 17 августа 2022 года № 780.</w:t>
      </w:r>
    </w:p>
    <w:p w:rsidR="000C0AE8" w:rsidRPr="00312BE6" w:rsidRDefault="000C0AE8" w:rsidP="00E5121E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bCs/>
          <w:sz w:val="28"/>
          <w:szCs w:val="28"/>
        </w:rPr>
      </w:pPr>
      <w:r w:rsidRPr="00312BE6">
        <w:rPr>
          <w:rFonts w:cs="Arial"/>
          <w:bCs/>
          <w:sz w:val="28"/>
          <w:szCs w:val="28"/>
        </w:rPr>
        <w:t xml:space="preserve"> </w:t>
      </w:r>
    </w:p>
    <w:p w:rsidR="00FB5EFF" w:rsidRPr="00312BE6" w:rsidRDefault="00FB5EFF" w:rsidP="00190EA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12BE6">
        <w:rPr>
          <w:sz w:val="28"/>
          <w:szCs w:val="28"/>
        </w:rPr>
        <w:t>Проведение процедуры оценки регулирующего воздействия к проекту  постановления Правительства Ленинградской области «О внесении изменени</w:t>
      </w:r>
      <w:r w:rsidR="000C1CAB" w:rsidRPr="00312BE6">
        <w:rPr>
          <w:sz w:val="28"/>
          <w:szCs w:val="28"/>
        </w:rPr>
        <w:t>я</w:t>
      </w:r>
      <w:r w:rsidRPr="00312BE6">
        <w:rPr>
          <w:sz w:val="28"/>
          <w:szCs w:val="28"/>
        </w:rPr>
        <w:t xml:space="preserve"> в постановление Правительства Ленинградской области от 31.10.2013 № 368 «О государственной программе Ленинградской области «Охрана окружающей среды Ленинградской области» не требуется.</w:t>
      </w:r>
      <w:r w:rsidRPr="00312BE6">
        <w:rPr>
          <w:sz w:val="28"/>
          <w:szCs w:val="28"/>
        </w:rPr>
        <w:br w:type="page"/>
      </w: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60E5F">
        <w:rPr>
          <w:sz w:val="28"/>
          <w:szCs w:val="28"/>
        </w:rPr>
        <w:t>ТЕХНИКО-ЭКОНОМИЧЕСКОЕ ОБОСНОВАНИЕ</w:t>
      </w: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60E5F">
        <w:rPr>
          <w:sz w:val="28"/>
          <w:szCs w:val="28"/>
        </w:rPr>
        <w:t xml:space="preserve">к проекту постановления Правительства Ленинградской области </w:t>
      </w:r>
    </w:p>
    <w:p w:rsidR="00FB5EFF" w:rsidRPr="00C60E5F" w:rsidRDefault="00FB5EFF" w:rsidP="00FB5EFF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60E5F">
        <w:rPr>
          <w:rFonts w:ascii="Times New Roman" w:hAnsi="Times New Roman" w:cs="Times New Roman"/>
          <w:b w:val="0"/>
          <w:sz w:val="28"/>
          <w:szCs w:val="28"/>
        </w:rPr>
        <w:t>«О внесении изменени</w:t>
      </w:r>
      <w:r w:rsidR="00312BE6">
        <w:rPr>
          <w:rFonts w:ascii="Times New Roman" w:hAnsi="Times New Roman" w:cs="Times New Roman"/>
          <w:b w:val="0"/>
          <w:sz w:val="28"/>
          <w:szCs w:val="28"/>
        </w:rPr>
        <w:t>й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Правительства Ленинградской области от 31 октября 2013 года №</w:t>
      </w:r>
      <w:r w:rsidR="003729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 xml:space="preserve">368 «О государственной программе </w:t>
      </w:r>
      <w:r w:rsidR="00372911"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 xml:space="preserve">«Охрана окружающей среды Ленинградской области» </w:t>
      </w: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B5EFF" w:rsidRPr="00142E34" w:rsidRDefault="00FB5EFF" w:rsidP="00FB5EFF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C60E5F">
        <w:rPr>
          <w:rFonts w:ascii="Times New Roman" w:hAnsi="Times New Roman"/>
          <w:b w:val="0"/>
          <w:sz w:val="28"/>
          <w:szCs w:val="28"/>
        </w:rPr>
        <w:t>Принятие постановления Правительства Ленинградской области «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312BE6">
        <w:rPr>
          <w:rFonts w:ascii="Times New Roman" w:hAnsi="Times New Roman" w:cs="Times New Roman"/>
          <w:b w:val="0"/>
          <w:sz w:val="28"/>
          <w:szCs w:val="28"/>
        </w:rPr>
        <w:t>й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Правительства Ленинградской области от 31 октября 2013 года №</w:t>
      </w:r>
      <w:r w:rsidR="00AF7522">
        <w:rPr>
          <w:rFonts w:ascii="Times New Roman" w:hAnsi="Times New Roman" w:cs="Times New Roman"/>
          <w:b w:val="0"/>
          <w:sz w:val="28"/>
          <w:szCs w:val="28"/>
        </w:rPr>
        <w:t> 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 xml:space="preserve">368 «О государственной программе </w:t>
      </w:r>
      <w:r w:rsidR="00372911"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 xml:space="preserve">«Охрана окружающей среды Ленинградской области» </w:t>
      </w:r>
      <w:r w:rsidRPr="00C60E5F">
        <w:rPr>
          <w:rFonts w:ascii="Times New Roman" w:hAnsi="Times New Roman"/>
          <w:b w:val="0"/>
          <w:sz w:val="28"/>
          <w:szCs w:val="28"/>
        </w:rPr>
        <w:t>не потребует дополнительных расходов из областного бюджета.</w:t>
      </w:r>
    </w:p>
    <w:p w:rsidR="00FB5EFF" w:rsidRPr="00142E34" w:rsidRDefault="00FB5EFF" w:rsidP="00FB5EFF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bookmarkStart w:id="0" w:name="_GoBack"/>
      <w:bookmarkEnd w:id="0"/>
    </w:p>
    <w:p w:rsidR="00B660EA" w:rsidRDefault="00B660EA"/>
    <w:sectPr w:rsidR="00B660EA" w:rsidSect="00312BE6">
      <w:footerReference w:type="default" r:id="rId9"/>
      <w:pgSz w:w="11906" w:h="16838"/>
      <w:pgMar w:top="1134" w:right="567" w:bottom="1134" w:left="1134" w:header="0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DFE" w:rsidRDefault="00A26DFE" w:rsidP="00274850">
      <w:r>
        <w:separator/>
      </w:r>
    </w:p>
  </w:endnote>
  <w:endnote w:type="continuationSeparator" w:id="0">
    <w:p w:rsidR="00A26DFE" w:rsidRDefault="00A26DFE" w:rsidP="00274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4408553"/>
      <w:docPartObj>
        <w:docPartGallery w:val="Page Numbers (Bottom of Page)"/>
        <w:docPartUnique/>
      </w:docPartObj>
    </w:sdtPr>
    <w:sdtEndPr/>
    <w:sdtContent>
      <w:p w:rsidR="0093787A" w:rsidRDefault="0093787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2BE6">
          <w:rPr>
            <w:noProof/>
          </w:rPr>
          <w:t>1</w:t>
        </w:r>
        <w:r>
          <w:fldChar w:fldCharType="end"/>
        </w:r>
      </w:p>
    </w:sdtContent>
  </w:sdt>
  <w:p w:rsidR="0093787A" w:rsidRDefault="0093787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DFE" w:rsidRDefault="00A26DFE" w:rsidP="00274850">
      <w:r>
        <w:separator/>
      </w:r>
    </w:p>
  </w:footnote>
  <w:footnote w:type="continuationSeparator" w:id="0">
    <w:p w:rsidR="00A26DFE" w:rsidRDefault="00A26DFE" w:rsidP="002748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EFF"/>
    <w:rsid w:val="000020E7"/>
    <w:rsid w:val="0000745F"/>
    <w:rsid w:val="00011695"/>
    <w:rsid w:val="0001192B"/>
    <w:rsid w:val="00015C21"/>
    <w:rsid w:val="00021E3D"/>
    <w:rsid w:val="00022258"/>
    <w:rsid w:val="00044686"/>
    <w:rsid w:val="00054404"/>
    <w:rsid w:val="0007162B"/>
    <w:rsid w:val="00077D68"/>
    <w:rsid w:val="00081A37"/>
    <w:rsid w:val="00082010"/>
    <w:rsid w:val="00084F58"/>
    <w:rsid w:val="0009754F"/>
    <w:rsid w:val="000A1B74"/>
    <w:rsid w:val="000A2C98"/>
    <w:rsid w:val="000A5517"/>
    <w:rsid w:val="000B1239"/>
    <w:rsid w:val="000B36A2"/>
    <w:rsid w:val="000B62DA"/>
    <w:rsid w:val="000B6C39"/>
    <w:rsid w:val="000C0AE8"/>
    <w:rsid w:val="000C1CAB"/>
    <w:rsid w:val="000C57A5"/>
    <w:rsid w:val="000C7521"/>
    <w:rsid w:val="000D073F"/>
    <w:rsid w:val="000D0D1B"/>
    <w:rsid w:val="000F6AC3"/>
    <w:rsid w:val="001071CD"/>
    <w:rsid w:val="0011021F"/>
    <w:rsid w:val="001175A5"/>
    <w:rsid w:val="00117806"/>
    <w:rsid w:val="00122CDE"/>
    <w:rsid w:val="00131D76"/>
    <w:rsid w:val="001379D8"/>
    <w:rsid w:val="00143EDD"/>
    <w:rsid w:val="0015228A"/>
    <w:rsid w:val="001600E8"/>
    <w:rsid w:val="0016354C"/>
    <w:rsid w:val="00177242"/>
    <w:rsid w:val="00190EAD"/>
    <w:rsid w:val="001A51E3"/>
    <w:rsid w:val="001A6496"/>
    <w:rsid w:val="001B5A6F"/>
    <w:rsid w:val="001B7137"/>
    <w:rsid w:val="001C1E80"/>
    <w:rsid w:val="001D4F35"/>
    <w:rsid w:val="001D558B"/>
    <w:rsid w:val="001D5C47"/>
    <w:rsid w:val="001E202F"/>
    <w:rsid w:val="001E5A50"/>
    <w:rsid w:val="001E6E6C"/>
    <w:rsid w:val="001F3EDB"/>
    <w:rsid w:val="001F40DA"/>
    <w:rsid w:val="001F4190"/>
    <w:rsid w:val="00203DBB"/>
    <w:rsid w:val="00206245"/>
    <w:rsid w:val="00206640"/>
    <w:rsid w:val="00234F6F"/>
    <w:rsid w:val="00274850"/>
    <w:rsid w:val="0028509B"/>
    <w:rsid w:val="002861D1"/>
    <w:rsid w:val="00290404"/>
    <w:rsid w:val="002912FF"/>
    <w:rsid w:val="0029362C"/>
    <w:rsid w:val="002A46A9"/>
    <w:rsid w:val="002A51BC"/>
    <w:rsid w:val="002B79A2"/>
    <w:rsid w:val="002C3810"/>
    <w:rsid w:val="002C3AA7"/>
    <w:rsid w:val="002C74FD"/>
    <w:rsid w:val="002D38D7"/>
    <w:rsid w:val="002D61A7"/>
    <w:rsid w:val="003066F7"/>
    <w:rsid w:val="00306AB2"/>
    <w:rsid w:val="00312BE6"/>
    <w:rsid w:val="003234F3"/>
    <w:rsid w:val="0033043E"/>
    <w:rsid w:val="00330B66"/>
    <w:rsid w:val="00332BFA"/>
    <w:rsid w:val="00336AD3"/>
    <w:rsid w:val="003459C1"/>
    <w:rsid w:val="00350D73"/>
    <w:rsid w:val="00353443"/>
    <w:rsid w:val="003702FD"/>
    <w:rsid w:val="00371C86"/>
    <w:rsid w:val="00372911"/>
    <w:rsid w:val="00374EE3"/>
    <w:rsid w:val="003772F6"/>
    <w:rsid w:val="0038177E"/>
    <w:rsid w:val="00387466"/>
    <w:rsid w:val="0039251B"/>
    <w:rsid w:val="00397FBF"/>
    <w:rsid w:val="003B5025"/>
    <w:rsid w:val="003C77BB"/>
    <w:rsid w:val="003E2613"/>
    <w:rsid w:val="003E5C3B"/>
    <w:rsid w:val="003F7C97"/>
    <w:rsid w:val="00401B33"/>
    <w:rsid w:val="004023EC"/>
    <w:rsid w:val="00411CE1"/>
    <w:rsid w:val="00412A57"/>
    <w:rsid w:val="00417290"/>
    <w:rsid w:val="0044785D"/>
    <w:rsid w:val="0046791A"/>
    <w:rsid w:val="00474608"/>
    <w:rsid w:val="00474AE1"/>
    <w:rsid w:val="004833D4"/>
    <w:rsid w:val="00485246"/>
    <w:rsid w:val="00496E06"/>
    <w:rsid w:val="004A04BB"/>
    <w:rsid w:val="004A166E"/>
    <w:rsid w:val="004A19C9"/>
    <w:rsid w:val="004B153B"/>
    <w:rsid w:val="004B1F7C"/>
    <w:rsid w:val="004B4043"/>
    <w:rsid w:val="004D1D5F"/>
    <w:rsid w:val="004D68FC"/>
    <w:rsid w:val="004E2618"/>
    <w:rsid w:val="004E3218"/>
    <w:rsid w:val="004F0EA0"/>
    <w:rsid w:val="004F6810"/>
    <w:rsid w:val="00503B00"/>
    <w:rsid w:val="00510CE2"/>
    <w:rsid w:val="00514B75"/>
    <w:rsid w:val="0054198F"/>
    <w:rsid w:val="005427A0"/>
    <w:rsid w:val="00555487"/>
    <w:rsid w:val="00580093"/>
    <w:rsid w:val="00594F0F"/>
    <w:rsid w:val="005A292E"/>
    <w:rsid w:val="005A63C0"/>
    <w:rsid w:val="005B37AA"/>
    <w:rsid w:val="005B6064"/>
    <w:rsid w:val="005D0435"/>
    <w:rsid w:val="005D0A93"/>
    <w:rsid w:val="005D19C5"/>
    <w:rsid w:val="005D4CD4"/>
    <w:rsid w:val="005D5AC4"/>
    <w:rsid w:val="005D668B"/>
    <w:rsid w:val="005E0A1A"/>
    <w:rsid w:val="005E1F19"/>
    <w:rsid w:val="005E324D"/>
    <w:rsid w:val="005F1D61"/>
    <w:rsid w:val="005F56C0"/>
    <w:rsid w:val="005F5E5A"/>
    <w:rsid w:val="00606A9A"/>
    <w:rsid w:val="00616AA5"/>
    <w:rsid w:val="006300C1"/>
    <w:rsid w:val="006314F8"/>
    <w:rsid w:val="00635C3B"/>
    <w:rsid w:val="0064696C"/>
    <w:rsid w:val="0065271F"/>
    <w:rsid w:val="00665FCB"/>
    <w:rsid w:val="00675314"/>
    <w:rsid w:val="00684AF4"/>
    <w:rsid w:val="006867D7"/>
    <w:rsid w:val="00697FDA"/>
    <w:rsid w:val="006A1B4C"/>
    <w:rsid w:val="006A2100"/>
    <w:rsid w:val="006A4414"/>
    <w:rsid w:val="006A6183"/>
    <w:rsid w:val="006B25DF"/>
    <w:rsid w:val="006B6271"/>
    <w:rsid w:val="006C0F2B"/>
    <w:rsid w:val="006C36FF"/>
    <w:rsid w:val="006C4B9C"/>
    <w:rsid w:val="006D3294"/>
    <w:rsid w:val="006E041C"/>
    <w:rsid w:val="006E06AC"/>
    <w:rsid w:val="006E3927"/>
    <w:rsid w:val="006F64BC"/>
    <w:rsid w:val="00720A88"/>
    <w:rsid w:val="00726CB2"/>
    <w:rsid w:val="00740474"/>
    <w:rsid w:val="0074474B"/>
    <w:rsid w:val="00746362"/>
    <w:rsid w:val="00752C87"/>
    <w:rsid w:val="007614AB"/>
    <w:rsid w:val="007653C6"/>
    <w:rsid w:val="00776D0D"/>
    <w:rsid w:val="00782202"/>
    <w:rsid w:val="0079336C"/>
    <w:rsid w:val="007A42F3"/>
    <w:rsid w:val="007A6293"/>
    <w:rsid w:val="007C41C6"/>
    <w:rsid w:val="007C5AF2"/>
    <w:rsid w:val="007D4BD9"/>
    <w:rsid w:val="007D73B1"/>
    <w:rsid w:val="007E7AAF"/>
    <w:rsid w:val="007F0E36"/>
    <w:rsid w:val="007F56B0"/>
    <w:rsid w:val="007F719A"/>
    <w:rsid w:val="008101BD"/>
    <w:rsid w:val="00811548"/>
    <w:rsid w:val="008253BA"/>
    <w:rsid w:val="00840248"/>
    <w:rsid w:val="00843878"/>
    <w:rsid w:val="00854981"/>
    <w:rsid w:val="0086277A"/>
    <w:rsid w:val="00867C7D"/>
    <w:rsid w:val="0087261F"/>
    <w:rsid w:val="00875F57"/>
    <w:rsid w:val="0088025B"/>
    <w:rsid w:val="00883D49"/>
    <w:rsid w:val="00885136"/>
    <w:rsid w:val="00895C5F"/>
    <w:rsid w:val="00897891"/>
    <w:rsid w:val="008B341D"/>
    <w:rsid w:val="008B43EA"/>
    <w:rsid w:val="008C6DBD"/>
    <w:rsid w:val="008C7AC3"/>
    <w:rsid w:val="008E7355"/>
    <w:rsid w:val="008F5E75"/>
    <w:rsid w:val="009105EC"/>
    <w:rsid w:val="0092228B"/>
    <w:rsid w:val="00924B73"/>
    <w:rsid w:val="00926A8B"/>
    <w:rsid w:val="0093787A"/>
    <w:rsid w:val="00937CB8"/>
    <w:rsid w:val="0094223D"/>
    <w:rsid w:val="0099007B"/>
    <w:rsid w:val="00992087"/>
    <w:rsid w:val="00992CCD"/>
    <w:rsid w:val="009937E3"/>
    <w:rsid w:val="009A2F28"/>
    <w:rsid w:val="009B709B"/>
    <w:rsid w:val="009B7F82"/>
    <w:rsid w:val="009C17AD"/>
    <w:rsid w:val="009D21C8"/>
    <w:rsid w:val="009D534E"/>
    <w:rsid w:val="009E38D4"/>
    <w:rsid w:val="009E764A"/>
    <w:rsid w:val="009F1228"/>
    <w:rsid w:val="009F4BF4"/>
    <w:rsid w:val="00A15523"/>
    <w:rsid w:val="00A26DFE"/>
    <w:rsid w:val="00A34342"/>
    <w:rsid w:val="00A40136"/>
    <w:rsid w:val="00A44AE4"/>
    <w:rsid w:val="00A73AB8"/>
    <w:rsid w:val="00A97B31"/>
    <w:rsid w:val="00AA388E"/>
    <w:rsid w:val="00AA5A8A"/>
    <w:rsid w:val="00AA741E"/>
    <w:rsid w:val="00AB4CFE"/>
    <w:rsid w:val="00AC30D7"/>
    <w:rsid w:val="00AC5F6B"/>
    <w:rsid w:val="00AC61EE"/>
    <w:rsid w:val="00AC64A5"/>
    <w:rsid w:val="00AC64C8"/>
    <w:rsid w:val="00AC7F4B"/>
    <w:rsid w:val="00AD3E1C"/>
    <w:rsid w:val="00AF318C"/>
    <w:rsid w:val="00AF3678"/>
    <w:rsid w:val="00AF4CD7"/>
    <w:rsid w:val="00AF7522"/>
    <w:rsid w:val="00B026A2"/>
    <w:rsid w:val="00B037FC"/>
    <w:rsid w:val="00B05195"/>
    <w:rsid w:val="00B0706F"/>
    <w:rsid w:val="00B1177B"/>
    <w:rsid w:val="00B17F3B"/>
    <w:rsid w:val="00B214F1"/>
    <w:rsid w:val="00B2363B"/>
    <w:rsid w:val="00B43187"/>
    <w:rsid w:val="00B436D0"/>
    <w:rsid w:val="00B44DDC"/>
    <w:rsid w:val="00B51CA5"/>
    <w:rsid w:val="00B5296A"/>
    <w:rsid w:val="00B547E8"/>
    <w:rsid w:val="00B55A10"/>
    <w:rsid w:val="00B60970"/>
    <w:rsid w:val="00B614CD"/>
    <w:rsid w:val="00B660EA"/>
    <w:rsid w:val="00B67331"/>
    <w:rsid w:val="00B717E3"/>
    <w:rsid w:val="00B85109"/>
    <w:rsid w:val="00B85301"/>
    <w:rsid w:val="00B911A3"/>
    <w:rsid w:val="00B93A8B"/>
    <w:rsid w:val="00BA2E2F"/>
    <w:rsid w:val="00BA715D"/>
    <w:rsid w:val="00BB5E29"/>
    <w:rsid w:val="00BC388F"/>
    <w:rsid w:val="00BD0CC9"/>
    <w:rsid w:val="00BE4A7C"/>
    <w:rsid w:val="00BE7946"/>
    <w:rsid w:val="00BE7A11"/>
    <w:rsid w:val="00BE7E81"/>
    <w:rsid w:val="00BF1041"/>
    <w:rsid w:val="00C224F7"/>
    <w:rsid w:val="00C26077"/>
    <w:rsid w:val="00C276D2"/>
    <w:rsid w:val="00C3189C"/>
    <w:rsid w:val="00C32783"/>
    <w:rsid w:val="00C40A16"/>
    <w:rsid w:val="00C421D7"/>
    <w:rsid w:val="00C60E5F"/>
    <w:rsid w:val="00C60F76"/>
    <w:rsid w:val="00C64DAE"/>
    <w:rsid w:val="00C67AA3"/>
    <w:rsid w:val="00C73857"/>
    <w:rsid w:val="00C75EC2"/>
    <w:rsid w:val="00C83B19"/>
    <w:rsid w:val="00C86689"/>
    <w:rsid w:val="00C87A7D"/>
    <w:rsid w:val="00C918CC"/>
    <w:rsid w:val="00C92673"/>
    <w:rsid w:val="00C9538A"/>
    <w:rsid w:val="00C958FF"/>
    <w:rsid w:val="00CB0F5D"/>
    <w:rsid w:val="00CB16E0"/>
    <w:rsid w:val="00CB26E6"/>
    <w:rsid w:val="00CC1D9D"/>
    <w:rsid w:val="00CD678A"/>
    <w:rsid w:val="00CE3538"/>
    <w:rsid w:val="00CF068A"/>
    <w:rsid w:val="00D02113"/>
    <w:rsid w:val="00D02B20"/>
    <w:rsid w:val="00D13EB1"/>
    <w:rsid w:val="00D224D1"/>
    <w:rsid w:val="00D24ABC"/>
    <w:rsid w:val="00D270B2"/>
    <w:rsid w:val="00D35F28"/>
    <w:rsid w:val="00D50140"/>
    <w:rsid w:val="00D5543B"/>
    <w:rsid w:val="00D753D6"/>
    <w:rsid w:val="00D95F77"/>
    <w:rsid w:val="00DA5E32"/>
    <w:rsid w:val="00DC07ED"/>
    <w:rsid w:val="00DC2FED"/>
    <w:rsid w:val="00DC597B"/>
    <w:rsid w:val="00DE01B7"/>
    <w:rsid w:val="00DE7414"/>
    <w:rsid w:val="00E006CD"/>
    <w:rsid w:val="00E02605"/>
    <w:rsid w:val="00E03AFE"/>
    <w:rsid w:val="00E14624"/>
    <w:rsid w:val="00E43883"/>
    <w:rsid w:val="00E5121E"/>
    <w:rsid w:val="00E53842"/>
    <w:rsid w:val="00E61B7C"/>
    <w:rsid w:val="00E6706E"/>
    <w:rsid w:val="00E679D4"/>
    <w:rsid w:val="00EA4537"/>
    <w:rsid w:val="00EC61B0"/>
    <w:rsid w:val="00EE04D7"/>
    <w:rsid w:val="00EE0C6D"/>
    <w:rsid w:val="00EE1AED"/>
    <w:rsid w:val="00EE4163"/>
    <w:rsid w:val="00EF63FE"/>
    <w:rsid w:val="00F02CB9"/>
    <w:rsid w:val="00F02EDD"/>
    <w:rsid w:val="00F0738D"/>
    <w:rsid w:val="00F07A00"/>
    <w:rsid w:val="00F1548A"/>
    <w:rsid w:val="00F230B1"/>
    <w:rsid w:val="00F25F55"/>
    <w:rsid w:val="00F515CD"/>
    <w:rsid w:val="00F61142"/>
    <w:rsid w:val="00F71775"/>
    <w:rsid w:val="00F808E7"/>
    <w:rsid w:val="00F97230"/>
    <w:rsid w:val="00FB1367"/>
    <w:rsid w:val="00FB139E"/>
    <w:rsid w:val="00FB5EFF"/>
    <w:rsid w:val="00FB6FDF"/>
    <w:rsid w:val="00FC207A"/>
    <w:rsid w:val="00FC5ED9"/>
    <w:rsid w:val="00FE457E"/>
    <w:rsid w:val="00FF1D1A"/>
    <w:rsid w:val="00FF2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EFF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B5E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748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74850"/>
    <w:rPr>
      <w:rFonts w:eastAsia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748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74850"/>
    <w:rPr>
      <w:rFonts w:eastAsia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53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538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E35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EFF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B5E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748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74850"/>
    <w:rPr>
      <w:rFonts w:eastAsia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748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74850"/>
    <w:rPr>
      <w:rFonts w:eastAsia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53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538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E35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0C849930DB8245D0471AFF783E7715F6A2E83B8B6819BA63BEBB1BF6DB3682946C6097056E25E2UEkA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645C1-1DFC-4EC8-9220-A030F20B4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3013</TotalTime>
  <Pages>3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Михайловна Торопова</dc:creator>
  <cp:lastModifiedBy>Наталья Михайловна Торопова</cp:lastModifiedBy>
  <cp:revision>162</cp:revision>
  <cp:lastPrinted>2021-04-16T07:15:00Z</cp:lastPrinted>
  <dcterms:created xsi:type="dcterms:W3CDTF">2020-09-03T11:27:00Z</dcterms:created>
  <dcterms:modified xsi:type="dcterms:W3CDTF">2023-01-25T13:28:00Z</dcterms:modified>
</cp:coreProperties>
</file>