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BD241A">
      <w:pPr>
        <w:tabs>
          <w:tab w:val="left" w:pos="480"/>
        </w:tabs>
        <w:jc w:val="both"/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B1241A" w:rsidRDefault="00B1241A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D97A00" w:rsidRPr="00AE3603" w:rsidRDefault="00E31F7E" w:rsidP="00CD7905">
      <w:pPr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A44AC3">
        <w:rPr>
          <w:bCs/>
          <w:sz w:val="28"/>
          <w:szCs w:val="28"/>
        </w:rPr>
        <w:t>25</w:t>
      </w:r>
      <w:r w:rsidR="005B1B63" w:rsidRPr="00AE3603">
        <w:rPr>
          <w:bCs/>
          <w:sz w:val="28"/>
          <w:szCs w:val="28"/>
        </w:rPr>
        <w:t xml:space="preserve"> </w:t>
      </w:r>
      <w:r w:rsidR="00A44AC3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A44AC3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EB138F">
        <w:rPr>
          <w:sz w:val="28"/>
          <w:szCs w:val="28"/>
        </w:rPr>
        <w:t>19</w:t>
      </w:r>
    </w:p>
    <w:p w:rsidR="0086010F" w:rsidRDefault="0086010F" w:rsidP="00CD7905">
      <w:pPr>
        <w:ind w:right="707"/>
        <w:rPr>
          <w:sz w:val="20"/>
          <w:szCs w:val="20"/>
        </w:rPr>
      </w:pPr>
    </w:p>
    <w:p w:rsidR="00AE3603" w:rsidRPr="002750D7" w:rsidRDefault="00AE3603" w:rsidP="00CD7905">
      <w:pPr>
        <w:ind w:right="707"/>
        <w:rPr>
          <w:sz w:val="20"/>
          <w:szCs w:val="20"/>
        </w:rPr>
      </w:pPr>
    </w:p>
    <w:p w:rsidR="00B35A44" w:rsidRPr="002750D7" w:rsidRDefault="00170AB4" w:rsidP="00CD7905">
      <w:pPr>
        <w:ind w:right="70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B1241A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B1241A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B1241A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A44AC3">
        <w:rPr>
          <w:b/>
          <w:sz w:val="26"/>
          <w:szCs w:val="26"/>
        </w:rPr>
        <w:t>я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A44AC3">
        <w:rPr>
          <w:b/>
          <w:sz w:val="26"/>
          <w:szCs w:val="26"/>
        </w:rPr>
        <w:t>статью 1</w:t>
      </w:r>
      <w:r w:rsidR="00EB138F">
        <w:rPr>
          <w:b/>
          <w:sz w:val="26"/>
          <w:szCs w:val="26"/>
        </w:rPr>
        <w:t>0.1</w:t>
      </w:r>
      <w:r w:rsidR="00A44AC3">
        <w:rPr>
          <w:b/>
          <w:sz w:val="26"/>
          <w:szCs w:val="26"/>
        </w:rPr>
        <w:t xml:space="preserve"> областного закона </w:t>
      </w:r>
      <w:r w:rsidR="00A44AC3">
        <w:rPr>
          <w:b/>
          <w:sz w:val="26"/>
          <w:szCs w:val="26"/>
        </w:rPr>
        <w:br/>
        <w:t>"</w:t>
      </w:r>
      <w:r w:rsidR="00EB138F">
        <w:rPr>
          <w:b/>
          <w:sz w:val="26"/>
          <w:szCs w:val="26"/>
        </w:rPr>
        <w:t>Социальный кодекс</w:t>
      </w:r>
      <w:r w:rsidR="00A44AC3">
        <w:rPr>
          <w:b/>
          <w:sz w:val="26"/>
          <w:szCs w:val="26"/>
        </w:rPr>
        <w:t xml:space="preserve"> Ленинградской области</w:t>
      </w:r>
      <w:r w:rsidR="00431815">
        <w:rPr>
          <w:b/>
          <w:sz w:val="26"/>
          <w:szCs w:val="26"/>
        </w:rPr>
        <w:t>"</w:t>
      </w:r>
    </w:p>
    <w:p w:rsidR="0086010F" w:rsidRDefault="0086010F" w:rsidP="00BD241A">
      <w:pPr>
        <w:rPr>
          <w:sz w:val="28"/>
          <w:szCs w:val="28"/>
        </w:rPr>
      </w:pPr>
    </w:p>
    <w:p w:rsidR="00AE3603" w:rsidRPr="00AE3603" w:rsidRDefault="00AE3603" w:rsidP="00BD241A">
      <w:pPr>
        <w:rPr>
          <w:sz w:val="28"/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t xml:space="preserve">Законодательное собрание Ленинградской области     </w:t>
      </w:r>
      <w:r w:rsidR="00EE1A11" w:rsidRPr="00CD7905">
        <w:rPr>
          <w:szCs w:val="28"/>
        </w:rPr>
        <w:t>п о с т а н о в л я е т:</w:t>
      </w:r>
    </w:p>
    <w:p w:rsidR="008060FD" w:rsidRPr="00AE3603" w:rsidRDefault="008060FD" w:rsidP="00BD241A">
      <w:pPr>
        <w:pStyle w:val="2"/>
        <w:ind w:firstLine="709"/>
        <w:rPr>
          <w:szCs w:val="28"/>
        </w:rPr>
      </w:pPr>
    </w:p>
    <w:p w:rsidR="006A0CA6" w:rsidRPr="00CD7905" w:rsidRDefault="006A0CA6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lastRenderedPageBreak/>
        <w:t>1. Принять областно</w:t>
      </w:r>
      <w:r w:rsidR="00B1241A">
        <w:rPr>
          <w:szCs w:val="28"/>
        </w:rPr>
        <w:t>й</w:t>
      </w:r>
      <w:r w:rsidRPr="00CD7905">
        <w:rPr>
          <w:szCs w:val="28"/>
        </w:rPr>
        <w:t xml:space="preserve"> закон </w:t>
      </w:r>
      <w:r w:rsidR="008060FD" w:rsidRPr="00CD7905">
        <w:rPr>
          <w:szCs w:val="28"/>
        </w:rPr>
        <w:t xml:space="preserve">"О </w:t>
      </w:r>
      <w:r w:rsidR="00CD7905" w:rsidRPr="00CD7905">
        <w:rPr>
          <w:szCs w:val="28"/>
        </w:rPr>
        <w:t>внесении изменени</w:t>
      </w:r>
      <w:r w:rsidR="00A44AC3">
        <w:rPr>
          <w:szCs w:val="28"/>
        </w:rPr>
        <w:t>я</w:t>
      </w:r>
      <w:r w:rsidR="00CD7905" w:rsidRPr="00CD7905">
        <w:rPr>
          <w:szCs w:val="28"/>
        </w:rPr>
        <w:t xml:space="preserve"> в </w:t>
      </w:r>
      <w:r w:rsidR="00A44AC3">
        <w:rPr>
          <w:szCs w:val="28"/>
        </w:rPr>
        <w:t>статью 1</w:t>
      </w:r>
      <w:r w:rsidR="00EB138F">
        <w:rPr>
          <w:szCs w:val="28"/>
        </w:rPr>
        <w:t>0.1</w:t>
      </w:r>
      <w:r w:rsidR="00A44AC3">
        <w:rPr>
          <w:szCs w:val="28"/>
        </w:rPr>
        <w:t xml:space="preserve"> областного закона "</w:t>
      </w:r>
      <w:r w:rsidR="00EB138F">
        <w:rPr>
          <w:szCs w:val="28"/>
        </w:rPr>
        <w:t>Социальный кодекс</w:t>
      </w:r>
      <w:r w:rsidR="00A44AC3">
        <w:rPr>
          <w:szCs w:val="28"/>
        </w:rPr>
        <w:t xml:space="preserve"> Ленинградской области</w:t>
      </w:r>
      <w:r w:rsidR="008060FD" w:rsidRPr="00CD7905">
        <w:rPr>
          <w:szCs w:val="28"/>
        </w:rPr>
        <w:t>"</w:t>
      </w:r>
      <w:r w:rsidRPr="00CD7905">
        <w:rPr>
          <w:szCs w:val="28"/>
        </w:rPr>
        <w:t>.</w:t>
      </w:r>
    </w:p>
    <w:p w:rsidR="00B35A44" w:rsidRPr="00AE3603" w:rsidRDefault="00B35A44" w:rsidP="00BD241A">
      <w:pPr>
        <w:pStyle w:val="2"/>
        <w:ind w:firstLine="709"/>
        <w:rPr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pacing w:val="-2"/>
          <w:szCs w:val="28"/>
        </w:rPr>
        <w:t>2. </w:t>
      </w:r>
      <w:r w:rsidR="00B1241A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CD7905">
        <w:rPr>
          <w:szCs w:val="28"/>
        </w:rPr>
        <w:t>.</w:t>
      </w:r>
    </w:p>
    <w:p w:rsidR="006A0CA6" w:rsidRPr="00AE3603" w:rsidRDefault="006A0CA6" w:rsidP="00BD241A">
      <w:pPr>
        <w:pStyle w:val="2"/>
        <w:ind w:firstLine="709"/>
        <w:rPr>
          <w:szCs w:val="28"/>
        </w:rPr>
      </w:pPr>
    </w:p>
    <w:p w:rsidR="006A0CA6" w:rsidRPr="00AE3603" w:rsidRDefault="006D2E29" w:rsidP="00BD241A">
      <w:pPr>
        <w:pStyle w:val="2"/>
        <w:ind w:firstLine="709"/>
        <w:rPr>
          <w:szCs w:val="28"/>
        </w:rPr>
      </w:pPr>
      <w:r w:rsidRPr="00AE3603">
        <w:rPr>
          <w:szCs w:val="28"/>
        </w:rPr>
        <w:t>3</w:t>
      </w:r>
      <w:r w:rsidR="006A0CA6" w:rsidRPr="00AE3603">
        <w:rPr>
          <w:szCs w:val="28"/>
        </w:rPr>
        <w:t>. Постановление вступает в силу со дня его принятия.</w:t>
      </w:r>
    </w:p>
    <w:p w:rsidR="00BC7230" w:rsidRPr="00AE3603" w:rsidRDefault="00BC7230" w:rsidP="00BD241A">
      <w:pPr>
        <w:pStyle w:val="2"/>
        <w:ind w:firstLine="0"/>
        <w:rPr>
          <w:szCs w:val="28"/>
        </w:rPr>
      </w:pPr>
    </w:p>
    <w:p w:rsidR="00AE3603" w:rsidRDefault="00AE3603" w:rsidP="00BD241A">
      <w:pPr>
        <w:pStyle w:val="2"/>
        <w:ind w:firstLine="0"/>
        <w:rPr>
          <w:szCs w:val="28"/>
        </w:rPr>
      </w:pPr>
    </w:p>
    <w:p w:rsidR="00B1241A" w:rsidRPr="00AE3603" w:rsidRDefault="00B1241A" w:rsidP="00BD241A">
      <w:pPr>
        <w:pStyle w:val="2"/>
        <w:ind w:firstLine="0"/>
        <w:rPr>
          <w:szCs w:val="28"/>
        </w:rPr>
      </w:pPr>
    </w:p>
    <w:p w:rsidR="00BC723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16FC" w:rsidRDefault="007616FC" w:rsidP="00D87C3A">
      <w:r>
        <w:separator/>
      </w:r>
    </w:p>
  </w:endnote>
  <w:endnote w:type="continuationSeparator" w:id="0">
    <w:p w:rsidR="007616FC" w:rsidRDefault="007616F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16FC" w:rsidRDefault="007616FC" w:rsidP="00D87C3A">
      <w:r>
        <w:separator/>
      </w:r>
    </w:p>
  </w:footnote>
  <w:footnote w:type="continuationSeparator" w:id="0">
    <w:p w:rsidR="007616FC" w:rsidRDefault="007616F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A74BF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44AC3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6F7DA6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16FC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426E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4952"/>
    <w:rsid w:val="00955F42"/>
    <w:rsid w:val="009625A9"/>
    <w:rsid w:val="00962859"/>
    <w:rsid w:val="00963E48"/>
    <w:rsid w:val="0097086A"/>
    <w:rsid w:val="00982D86"/>
    <w:rsid w:val="00984A42"/>
    <w:rsid w:val="0099623D"/>
    <w:rsid w:val="009B41A8"/>
    <w:rsid w:val="009B76D5"/>
    <w:rsid w:val="009C1B75"/>
    <w:rsid w:val="009C649B"/>
    <w:rsid w:val="009D0F4B"/>
    <w:rsid w:val="009E0DC6"/>
    <w:rsid w:val="009E5DB4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4AC3"/>
    <w:rsid w:val="00A46E4B"/>
    <w:rsid w:val="00A5195D"/>
    <w:rsid w:val="00A52B6A"/>
    <w:rsid w:val="00A66A09"/>
    <w:rsid w:val="00A72E74"/>
    <w:rsid w:val="00A74BF0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241A"/>
    <w:rsid w:val="00B1304B"/>
    <w:rsid w:val="00B1395F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7905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324D6"/>
    <w:rsid w:val="00D47C43"/>
    <w:rsid w:val="00D51EC7"/>
    <w:rsid w:val="00D60AB0"/>
    <w:rsid w:val="00D62998"/>
    <w:rsid w:val="00D636EE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5E9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2D57"/>
    <w:rsid w:val="00E94460"/>
    <w:rsid w:val="00E958D9"/>
    <w:rsid w:val="00E96E35"/>
    <w:rsid w:val="00EA0E87"/>
    <w:rsid w:val="00EA0E96"/>
    <w:rsid w:val="00EA30CD"/>
    <w:rsid w:val="00EA6C02"/>
    <w:rsid w:val="00EB05C8"/>
    <w:rsid w:val="00EB138F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B3B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D97F455-FC56-410A-903B-CF8542458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B2537-BD79-4475-BBD0-6EB0006F4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2023-01-27T10:17:00Z</cp:lastPrinted>
  <dcterms:created xsi:type="dcterms:W3CDTF">2023-01-31T11:44:00Z</dcterms:created>
  <dcterms:modified xsi:type="dcterms:W3CDTF">2023-01-31T11:44:00Z</dcterms:modified>
</cp:coreProperties>
</file>