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CC8" w:rsidRDefault="00F42AB2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 w:rsidR="006F0BF8">
        <w:rPr>
          <w:b w:val="0"/>
          <w:bCs w:val="0"/>
        </w:rPr>
        <w:t>осит</w:t>
      </w:r>
      <w:r w:rsidR="00A72CC8">
        <w:rPr>
          <w:b w:val="0"/>
          <w:bCs w:val="0"/>
        </w:rPr>
        <w:t xml:space="preserve">ся </w:t>
      </w:r>
    </w:p>
    <w:p w:rsidR="00A72CC8" w:rsidRDefault="00A72CC8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Губернатором Ленинградской области </w:t>
      </w:r>
    </w:p>
    <w:p w:rsidR="00F326F2" w:rsidRDefault="00F326F2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3B1" w:rsidRDefault="006F0BF8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</w:t>
      </w:r>
      <w:r w:rsidR="000A73B1">
        <w:rPr>
          <w:rFonts w:ascii="Times New Roman" w:hAnsi="Times New Roman" w:cs="Times New Roman"/>
          <w:b/>
          <w:bCs/>
          <w:sz w:val="28"/>
          <w:szCs w:val="28"/>
        </w:rPr>
        <w:t>ДСКАЯ ОБЛАСТЬ</w:t>
      </w:r>
    </w:p>
    <w:p w:rsidR="003A752A" w:rsidRDefault="003A752A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3B1" w:rsidRDefault="000A73B1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261565" w:rsidRDefault="00EB4A40" w:rsidP="00EA6D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4A40">
        <w:rPr>
          <w:rFonts w:ascii="Times New Roman" w:hAnsi="Times New Roman" w:cs="Times New Roman"/>
          <w:b/>
          <w:bCs/>
          <w:sz w:val="28"/>
          <w:szCs w:val="28"/>
        </w:rPr>
        <w:t>«О ПОЧЕТНОМ ЗВАНИИ  ЛЕНИНГРАДСКОЙ ОБЛАСТИ «ПОЧЕТНЫЙ РАБОТНИК ЖИЛИЩНО-КОММУНАЛЬНОГО ХОЗЯЙСТВА ЛЕНИНГРАДСКОЙ ОБЛАСТИ»</w:t>
      </w:r>
    </w:p>
    <w:p w:rsidR="00EB4A40" w:rsidRDefault="00EB4A40" w:rsidP="00EA6D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3B1" w:rsidRPr="00DF4A92" w:rsidRDefault="006F0BF8" w:rsidP="00DF4A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6F0BF8">
        <w:rPr>
          <w:rFonts w:ascii="Times New Roman" w:hAnsi="Times New Roman" w:cs="Times New Roman"/>
          <w:sz w:val="20"/>
          <w:szCs w:val="20"/>
        </w:rPr>
        <w:t>Принят Законодательным собранием Ленинградской области</w:t>
      </w:r>
      <w:r w:rsidR="00B14A27"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:rsidR="003313AA" w:rsidRDefault="003313AA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B4A40" w:rsidRPr="00EB4A40" w:rsidRDefault="00EB4A40" w:rsidP="00EB4A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7"/>
      <w:bookmarkStart w:id="1" w:name="Par115"/>
      <w:bookmarkEnd w:id="0"/>
      <w:bookmarkEnd w:id="1"/>
      <w:r w:rsidRPr="00EB4A40">
        <w:rPr>
          <w:rFonts w:ascii="Times New Roman" w:hAnsi="Times New Roman" w:cs="Times New Roman"/>
          <w:sz w:val="28"/>
          <w:szCs w:val="28"/>
        </w:rPr>
        <w:t>Настоящий областной закон устанавливает правовые и организационные основы учреждения и присвоения почетного звания Ленинградской области «Почетный работник жилищно-коммунального хозяйства Ленинградской области».</w:t>
      </w:r>
    </w:p>
    <w:p w:rsidR="00EB4A40" w:rsidRPr="00EB4A40" w:rsidRDefault="00EB4A40" w:rsidP="00EB4A40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4A40">
        <w:rPr>
          <w:rFonts w:ascii="Times New Roman" w:hAnsi="Times New Roman" w:cs="Times New Roman"/>
          <w:b/>
          <w:sz w:val="28"/>
          <w:szCs w:val="28"/>
        </w:rPr>
        <w:t xml:space="preserve">Статья 1. Общие положения </w:t>
      </w:r>
    </w:p>
    <w:p w:rsidR="00EB4A40" w:rsidRPr="00D7584F" w:rsidRDefault="00EB4A40" w:rsidP="00EB4A40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</w:t>
      </w:r>
      <w:r w:rsidRPr="00B83239">
        <w:rPr>
          <w:rFonts w:ascii="Times New Roman" w:hAnsi="Times New Roman"/>
          <w:sz w:val="28"/>
          <w:szCs w:val="28"/>
        </w:rPr>
        <w:t>чредить</w:t>
      </w:r>
      <w:r w:rsidRPr="005E4656">
        <w:rPr>
          <w:rFonts w:ascii="Times New Roman" w:hAnsi="Times New Roman"/>
          <w:b/>
          <w:sz w:val="28"/>
          <w:szCs w:val="28"/>
        </w:rPr>
        <w:t xml:space="preserve"> </w:t>
      </w:r>
      <w:r w:rsidRPr="003F62A2">
        <w:rPr>
          <w:rFonts w:ascii="Times New Roman" w:hAnsi="Times New Roman"/>
          <w:sz w:val="28"/>
          <w:szCs w:val="28"/>
        </w:rPr>
        <w:t>почетно</w:t>
      </w:r>
      <w:r>
        <w:rPr>
          <w:rFonts w:ascii="Times New Roman" w:hAnsi="Times New Roman"/>
          <w:sz w:val="28"/>
          <w:szCs w:val="28"/>
        </w:rPr>
        <w:t>е</w:t>
      </w:r>
      <w:r w:rsidRPr="003F62A2">
        <w:rPr>
          <w:rFonts w:ascii="Times New Roman" w:hAnsi="Times New Roman"/>
          <w:sz w:val="28"/>
          <w:szCs w:val="28"/>
        </w:rPr>
        <w:t xml:space="preserve"> звани</w:t>
      </w:r>
      <w:r>
        <w:rPr>
          <w:rFonts w:ascii="Times New Roman" w:hAnsi="Times New Roman"/>
          <w:sz w:val="28"/>
          <w:szCs w:val="28"/>
        </w:rPr>
        <w:t>е</w:t>
      </w:r>
      <w:r w:rsidRPr="003F62A2">
        <w:rPr>
          <w:rFonts w:ascii="Times New Roman" w:hAnsi="Times New Roman"/>
          <w:sz w:val="28"/>
          <w:szCs w:val="28"/>
        </w:rPr>
        <w:t xml:space="preserve"> Ленинградской области «Почетный работник </w:t>
      </w:r>
      <w:r>
        <w:rPr>
          <w:rFonts w:ascii="Times New Roman" w:hAnsi="Times New Roman"/>
          <w:sz w:val="28"/>
          <w:szCs w:val="28"/>
        </w:rPr>
        <w:t>жилищно-коммунального</w:t>
      </w:r>
      <w:r w:rsidRPr="003F62A2">
        <w:rPr>
          <w:rFonts w:ascii="Times New Roman" w:hAnsi="Times New Roman"/>
          <w:sz w:val="28"/>
          <w:szCs w:val="28"/>
        </w:rPr>
        <w:t xml:space="preserve"> хозяйства Ленинградской области</w:t>
      </w:r>
      <w:r>
        <w:rPr>
          <w:rFonts w:ascii="Times New Roman" w:hAnsi="Times New Roman"/>
          <w:sz w:val="28"/>
          <w:szCs w:val="28"/>
        </w:rPr>
        <w:t>» (далее – почетное звание)</w:t>
      </w:r>
      <w:r w:rsidRPr="00D7584F">
        <w:rPr>
          <w:rFonts w:ascii="Times New Roman" w:hAnsi="Times New Roman"/>
          <w:sz w:val="28"/>
          <w:szCs w:val="28"/>
        </w:rPr>
        <w:t xml:space="preserve">. </w:t>
      </w:r>
    </w:p>
    <w:p w:rsidR="00EB4A40" w:rsidRDefault="00EB4A40" w:rsidP="00EB4A40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2D3BEE">
        <w:rPr>
          <w:rFonts w:ascii="Times New Roman" w:hAnsi="Times New Roman"/>
          <w:sz w:val="28"/>
          <w:szCs w:val="28"/>
        </w:rPr>
        <w:t>Почетное звание присваивается</w:t>
      </w:r>
      <w:r>
        <w:rPr>
          <w:rFonts w:ascii="Times New Roman" w:hAnsi="Times New Roman"/>
          <w:sz w:val="28"/>
          <w:szCs w:val="28"/>
        </w:rPr>
        <w:t xml:space="preserve"> высокопрофессиональным</w:t>
      </w:r>
      <w:r w:rsidRPr="002D3BEE">
        <w:rPr>
          <w:rFonts w:ascii="Times New Roman" w:hAnsi="Times New Roman"/>
          <w:sz w:val="28"/>
          <w:szCs w:val="28"/>
        </w:rPr>
        <w:t xml:space="preserve"> работникам предприятий, учреждений и организаций </w:t>
      </w:r>
      <w:r>
        <w:rPr>
          <w:rFonts w:ascii="Times New Roman" w:hAnsi="Times New Roman"/>
          <w:sz w:val="28"/>
          <w:szCs w:val="28"/>
        </w:rPr>
        <w:t>жилищно-коммунального</w:t>
      </w:r>
      <w:r w:rsidRPr="002D3BEE">
        <w:rPr>
          <w:rFonts w:ascii="Times New Roman" w:hAnsi="Times New Roman"/>
          <w:sz w:val="28"/>
          <w:szCs w:val="28"/>
        </w:rPr>
        <w:t xml:space="preserve"> хозяйства, осуществляющих деятельность на территории Ленинградской </w:t>
      </w:r>
      <w:r w:rsidRPr="00E55E52">
        <w:rPr>
          <w:rFonts w:ascii="Times New Roman" w:hAnsi="Times New Roman"/>
          <w:sz w:val="28"/>
          <w:szCs w:val="28"/>
        </w:rPr>
        <w:t>области</w:t>
      </w:r>
      <w:r w:rsidR="00034929" w:rsidRPr="00E55E52">
        <w:rPr>
          <w:rFonts w:ascii="Times New Roman" w:hAnsi="Times New Roman"/>
          <w:sz w:val="28"/>
          <w:szCs w:val="28"/>
        </w:rPr>
        <w:t xml:space="preserve"> </w:t>
      </w:r>
      <w:r w:rsidR="00034929" w:rsidRPr="004C36A4">
        <w:rPr>
          <w:rFonts w:ascii="Times New Roman" w:hAnsi="Times New Roman"/>
          <w:sz w:val="28"/>
          <w:szCs w:val="28"/>
        </w:rPr>
        <w:t>(далее – организации жилищно-коммунального хозяйства)</w:t>
      </w:r>
      <w:r w:rsidRPr="004C36A4">
        <w:rPr>
          <w:rFonts w:ascii="Times New Roman" w:hAnsi="Times New Roman"/>
          <w:sz w:val="28"/>
          <w:szCs w:val="28"/>
        </w:rPr>
        <w:t>,</w:t>
      </w:r>
      <w:r w:rsidRPr="002D3BEE">
        <w:rPr>
          <w:rFonts w:ascii="Times New Roman" w:hAnsi="Times New Roman"/>
          <w:sz w:val="28"/>
          <w:szCs w:val="28"/>
        </w:rPr>
        <w:t xml:space="preserve"> за </w:t>
      </w:r>
      <w:r w:rsidR="00AE538D" w:rsidRPr="004C36A4">
        <w:rPr>
          <w:rFonts w:ascii="Times New Roman" w:hAnsi="Times New Roman"/>
          <w:sz w:val="28"/>
          <w:szCs w:val="28"/>
        </w:rPr>
        <w:t>выдающиеся</w:t>
      </w:r>
      <w:r w:rsidRPr="00AE538D">
        <w:rPr>
          <w:rFonts w:ascii="Times New Roman" w:hAnsi="Times New Roman"/>
          <w:sz w:val="28"/>
          <w:szCs w:val="28"/>
        </w:rPr>
        <w:t xml:space="preserve"> </w:t>
      </w:r>
      <w:r w:rsidRPr="002D3BEE">
        <w:rPr>
          <w:rFonts w:ascii="Times New Roman" w:hAnsi="Times New Roman"/>
          <w:sz w:val="28"/>
          <w:szCs w:val="28"/>
        </w:rPr>
        <w:t>заслуги перед Ленинградской областью и ее жителями:</w:t>
      </w:r>
      <w:r w:rsidRPr="008E4300">
        <w:rPr>
          <w:rFonts w:ascii="Times New Roman" w:hAnsi="Times New Roman"/>
          <w:sz w:val="28"/>
          <w:szCs w:val="28"/>
        </w:rPr>
        <w:t xml:space="preserve"> </w:t>
      </w:r>
    </w:p>
    <w:p w:rsidR="00EB4A4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области подготовки специалистов и квалифицированных рабочих кадров для жилищно-коммунального хозяйства;</w:t>
      </w:r>
    </w:p>
    <w:p w:rsidR="00EB4A40" w:rsidRPr="00073B94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073B94">
        <w:rPr>
          <w:rFonts w:ascii="Times New Roman" w:hAnsi="Times New Roman"/>
          <w:sz w:val="28"/>
          <w:szCs w:val="28"/>
        </w:rPr>
        <w:t>в области жилищно-коммунальног</w:t>
      </w:r>
      <w:r>
        <w:rPr>
          <w:rFonts w:ascii="Times New Roman" w:hAnsi="Times New Roman"/>
          <w:sz w:val="28"/>
          <w:szCs w:val="28"/>
        </w:rPr>
        <w:t xml:space="preserve">о хозяйства в части разработки, </w:t>
      </w:r>
      <w:r w:rsidRPr="00073B94">
        <w:rPr>
          <w:rFonts w:ascii="Times New Roman" w:hAnsi="Times New Roman"/>
          <w:sz w:val="28"/>
          <w:szCs w:val="28"/>
        </w:rPr>
        <w:t xml:space="preserve"> внедрения и применения современных проектов и технологий в сфере жилищно-коммунального хозяйства;</w:t>
      </w:r>
    </w:p>
    <w:p w:rsidR="00737500" w:rsidRDefault="00EB4A40" w:rsidP="0073750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073B94">
        <w:rPr>
          <w:rFonts w:ascii="Times New Roman" w:hAnsi="Times New Roman"/>
          <w:sz w:val="28"/>
          <w:szCs w:val="28"/>
        </w:rPr>
        <w:t>в сфере оказания качественных жилищн</w:t>
      </w:r>
      <w:r w:rsidR="005741E3">
        <w:rPr>
          <w:rFonts w:ascii="Times New Roman" w:hAnsi="Times New Roman"/>
          <w:sz w:val="28"/>
          <w:szCs w:val="28"/>
        </w:rPr>
        <w:t>о-коммунальных услуг населению</w:t>
      </w:r>
      <w:r w:rsidR="004573F9">
        <w:rPr>
          <w:rFonts w:ascii="Times New Roman" w:hAnsi="Times New Roman"/>
          <w:sz w:val="28"/>
          <w:szCs w:val="28"/>
        </w:rPr>
        <w:t xml:space="preserve"> (</w:t>
      </w:r>
      <w:r w:rsidRPr="00073B94">
        <w:rPr>
          <w:rFonts w:ascii="Times New Roman" w:hAnsi="Times New Roman"/>
          <w:sz w:val="28"/>
          <w:szCs w:val="28"/>
        </w:rPr>
        <w:t>водоснабжения и водоотведения (канализации)</w:t>
      </w:r>
      <w:r w:rsidR="00737500">
        <w:rPr>
          <w:rFonts w:ascii="Times New Roman" w:hAnsi="Times New Roman"/>
          <w:sz w:val="28"/>
          <w:szCs w:val="28"/>
        </w:rPr>
        <w:t>;</w:t>
      </w:r>
      <w:r w:rsidRPr="00073B94">
        <w:rPr>
          <w:rFonts w:ascii="Times New Roman" w:hAnsi="Times New Roman"/>
          <w:sz w:val="28"/>
          <w:szCs w:val="28"/>
        </w:rPr>
        <w:t xml:space="preserve"> </w:t>
      </w:r>
    </w:p>
    <w:p w:rsidR="00737500" w:rsidRDefault="00737500" w:rsidP="0073750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области </w:t>
      </w:r>
      <w:r w:rsidR="00EB4A40">
        <w:rPr>
          <w:rFonts w:ascii="Times New Roman" w:hAnsi="Times New Roman"/>
          <w:sz w:val="28"/>
          <w:szCs w:val="28"/>
        </w:rPr>
        <w:t xml:space="preserve">строительства и/или реконструкции объектов </w:t>
      </w:r>
      <w:r w:rsidR="00EB4A40" w:rsidRPr="003E02AD">
        <w:rPr>
          <w:rFonts w:ascii="Times New Roman" w:hAnsi="Times New Roman"/>
          <w:sz w:val="28"/>
          <w:szCs w:val="28"/>
        </w:rPr>
        <w:t>водоснабжения и водоотведения (канализации)</w:t>
      </w:r>
      <w:r>
        <w:rPr>
          <w:rFonts w:ascii="Times New Roman" w:hAnsi="Times New Roman"/>
          <w:sz w:val="28"/>
          <w:szCs w:val="28"/>
        </w:rPr>
        <w:t>;</w:t>
      </w:r>
    </w:p>
    <w:p w:rsidR="00737500" w:rsidRDefault="00737500" w:rsidP="0073750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области</w:t>
      </w:r>
      <w:r w:rsidR="004573F9">
        <w:rPr>
          <w:rFonts w:ascii="Times New Roman" w:hAnsi="Times New Roman"/>
          <w:sz w:val="28"/>
          <w:szCs w:val="28"/>
        </w:rPr>
        <w:t xml:space="preserve"> </w:t>
      </w:r>
      <w:r w:rsidR="00EB4A40" w:rsidRPr="00073B94">
        <w:rPr>
          <w:rFonts w:ascii="Times New Roman" w:hAnsi="Times New Roman"/>
          <w:sz w:val="28"/>
          <w:szCs w:val="28"/>
        </w:rPr>
        <w:t>улучшения жилищных условий отдельных категорий гражда</w:t>
      </w:r>
      <w:r w:rsidR="00EB4A40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;</w:t>
      </w:r>
    </w:p>
    <w:p w:rsidR="00737500" w:rsidRDefault="00737500" w:rsidP="0073750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области </w:t>
      </w:r>
      <w:r w:rsidR="00EB4A40" w:rsidRPr="00073B94">
        <w:rPr>
          <w:rFonts w:ascii="Times New Roman" w:hAnsi="Times New Roman"/>
          <w:sz w:val="28"/>
          <w:szCs w:val="28"/>
        </w:rPr>
        <w:t>реализации региональной программы капитальног</w:t>
      </w:r>
      <w:r w:rsidR="00EB4A40">
        <w:rPr>
          <w:rFonts w:ascii="Times New Roman" w:hAnsi="Times New Roman"/>
          <w:sz w:val="28"/>
          <w:szCs w:val="28"/>
        </w:rPr>
        <w:t>о</w:t>
      </w:r>
      <w:r w:rsidR="004573F9">
        <w:rPr>
          <w:rFonts w:ascii="Times New Roman" w:hAnsi="Times New Roman"/>
          <w:sz w:val="28"/>
          <w:szCs w:val="28"/>
        </w:rPr>
        <w:t xml:space="preserve"> ремонта многоквартирных домов</w:t>
      </w:r>
      <w:r>
        <w:rPr>
          <w:rFonts w:ascii="Times New Roman" w:hAnsi="Times New Roman"/>
          <w:sz w:val="28"/>
          <w:szCs w:val="28"/>
        </w:rPr>
        <w:t>;</w:t>
      </w:r>
      <w:r w:rsidR="004573F9">
        <w:rPr>
          <w:rFonts w:ascii="Times New Roman" w:hAnsi="Times New Roman"/>
          <w:sz w:val="28"/>
          <w:szCs w:val="28"/>
        </w:rPr>
        <w:t xml:space="preserve"> </w:t>
      </w:r>
    </w:p>
    <w:p w:rsidR="00EB4A40" w:rsidRDefault="00737500" w:rsidP="0073750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области </w:t>
      </w:r>
      <w:r w:rsidR="004573F9">
        <w:rPr>
          <w:rFonts w:ascii="Times New Roman" w:hAnsi="Times New Roman"/>
          <w:sz w:val="28"/>
          <w:szCs w:val="28"/>
        </w:rPr>
        <w:t>реализации мероприятий по формированию комфортной городской среды;</w:t>
      </w:r>
      <w:r w:rsidR="00EB4A40">
        <w:rPr>
          <w:rFonts w:ascii="Times New Roman" w:hAnsi="Times New Roman"/>
          <w:sz w:val="28"/>
          <w:szCs w:val="28"/>
        </w:rPr>
        <w:t xml:space="preserve"> </w:t>
      </w:r>
      <w:r w:rsidR="00EB4A40" w:rsidRPr="00073B94">
        <w:rPr>
          <w:rFonts w:ascii="Times New Roman" w:hAnsi="Times New Roman"/>
          <w:sz w:val="28"/>
          <w:szCs w:val="28"/>
        </w:rPr>
        <w:t xml:space="preserve"> </w:t>
      </w:r>
    </w:p>
    <w:p w:rsidR="00EB4A4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обеспечении надежной безопасной эксплуатации объектов и оборудования на предприятиях жилищно-коммунального хозяйства;</w:t>
      </w:r>
    </w:p>
    <w:p w:rsidR="00EB4A4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C458A2">
        <w:rPr>
          <w:rFonts w:ascii="Times New Roman" w:hAnsi="Times New Roman"/>
          <w:sz w:val="28"/>
          <w:szCs w:val="28"/>
        </w:rPr>
        <w:t>в реализации значимых проектов в сфере ж</w:t>
      </w:r>
      <w:r>
        <w:rPr>
          <w:rFonts w:ascii="Times New Roman" w:hAnsi="Times New Roman"/>
          <w:sz w:val="28"/>
          <w:szCs w:val="28"/>
        </w:rPr>
        <w:t>илищно-коммунального хозяйства;</w:t>
      </w:r>
    </w:p>
    <w:p w:rsidR="00EB4A40" w:rsidRPr="00C458A2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сфере управления многоквартирными домами.</w:t>
      </w:r>
    </w:p>
    <w:p w:rsidR="00EB4A40" w:rsidRDefault="00EB4A40" w:rsidP="00EB4A40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E4300">
        <w:rPr>
          <w:rFonts w:ascii="Times New Roman" w:hAnsi="Times New Roman"/>
          <w:b/>
          <w:sz w:val="28"/>
          <w:szCs w:val="28"/>
        </w:rPr>
        <w:t>Статья 2. Основания присвоения почетного звания</w:t>
      </w:r>
    </w:p>
    <w:p w:rsidR="00EB4A40" w:rsidRPr="008E4300" w:rsidRDefault="00EB4A40" w:rsidP="00EB4A40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 xml:space="preserve">1. </w:t>
      </w:r>
      <w:r w:rsidRPr="002D3BEE">
        <w:rPr>
          <w:rFonts w:ascii="Times New Roman" w:hAnsi="Times New Roman"/>
          <w:sz w:val="28"/>
          <w:szCs w:val="28"/>
        </w:rPr>
        <w:t xml:space="preserve">Почетное звание присваивается персонально пожизненно гражданам Российской Федерации (далее - граждане), проработавшим в </w:t>
      </w:r>
      <w:r w:rsidRPr="005A020D">
        <w:rPr>
          <w:rFonts w:ascii="Times New Roman" w:hAnsi="Times New Roman"/>
          <w:sz w:val="28"/>
          <w:szCs w:val="28"/>
        </w:rPr>
        <w:t xml:space="preserve">организациях </w:t>
      </w:r>
      <w:r>
        <w:rPr>
          <w:rFonts w:ascii="Times New Roman" w:hAnsi="Times New Roman"/>
          <w:sz w:val="28"/>
          <w:szCs w:val="28"/>
        </w:rPr>
        <w:t xml:space="preserve">жилищно-коммунального </w:t>
      </w:r>
      <w:r w:rsidRPr="002D3BEE">
        <w:rPr>
          <w:rFonts w:ascii="Times New Roman" w:hAnsi="Times New Roman"/>
          <w:sz w:val="28"/>
          <w:szCs w:val="28"/>
        </w:rPr>
        <w:t xml:space="preserve">хозяйства </w:t>
      </w:r>
      <w:r w:rsidRPr="00BE3659">
        <w:rPr>
          <w:rFonts w:ascii="Times New Roman" w:hAnsi="Times New Roman"/>
          <w:sz w:val="28"/>
          <w:szCs w:val="28"/>
        </w:rPr>
        <w:t xml:space="preserve">не менее </w:t>
      </w:r>
      <w:r w:rsidR="00B123B7">
        <w:rPr>
          <w:rFonts w:ascii="Times New Roman" w:hAnsi="Times New Roman"/>
          <w:sz w:val="28"/>
          <w:szCs w:val="28"/>
        </w:rPr>
        <w:t>15</w:t>
      </w:r>
      <w:r w:rsidRPr="00BE3659">
        <w:rPr>
          <w:rFonts w:ascii="Times New Roman" w:hAnsi="Times New Roman"/>
          <w:sz w:val="28"/>
          <w:szCs w:val="28"/>
        </w:rPr>
        <w:t xml:space="preserve"> лет, из них не менее 1</w:t>
      </w:r>
      <w:r w:rsidR="00B123B7">
        <w:rPr>
          <w:rFonts w:ascii="Times New Roman" w:hAnsi="Times New Roman"/>
          <w:sz w:val="28"/>
          <w:szCs w:val="28"/>
        </w:rPr>
        <w:t>0</w:t>
      </w:r>
      <w:r w:rsidRPr="00BE3659">
        <w:rPr>
          <w:rFonts w:ascii="Times New Roman" w:hAnsi="Times New Roman"/>
          <w:sz w:val="28"/>
          <w:szCs w:val="28"/>
        </w:rPr>
        <w:t xml:space="preserve"> лет</w:t>
      </w:r>
      <w:r w:rsidRPr="002D3BEE">
        <w:rPr>
          <w:rFonts w:ascii="Times New Roman" w:hAnsi="Times New Roman"/>
          <w:sz w:val="28"/>
          <w:szCs w:val="28"/>
        </w:rPr>
        <w:t xml:space="preserve"> на территории Ленинградской области.</w:t>
      </w:r>
    </w:p>
    <w:p w:rsidR="00EB4A40" w:rsidRDefault="00EB4A40" w:rsidP="00EB4A40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 xml:space="preserve">2. Почетное звание присваивается гражданину при наличии у него любой из наград (поощрений) федеральных органов государственной власти, органов государственной власти Ленинградской области, государственных органов Ленинградской области, органов местного самоуправления муниципальных образований Ленинградской области в связи с профессиональной деятельностью в сфере </w:t>
      </w:r>
      <w:r>
        <w:rPr>
          <w:rFonts w:ascii="Times New Roman" w:hAnsi="Times New Roman"/>
          <w:sz w:val="28"/>
          <w:szCs w:val="28"/>
        </w:rPr>
        <w:t>жилищно-коммунального хозяйства</w:t>
      </w:r>
      <w:r w:rsidRPr="008E4300">
        <w:rPr>
          <w:rFonts w:ascii="Times New Roman" w:hAnsi="Times New Roman"/>
          <w:sz w:val="28"/>
          <w:szCs w:val="28"/>
        </w:rPr>
        <w:t>.</w:t>
      </w:r>
    </w:p>
    <w:p w:rsidR="00EB4A40" w:rsidRDefault="00EB4A40" w:rsidP="00EB4A40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E4300">
        <w:rPr>
          <w:rFonts w:ascii="Times New Roman" w:hAnsi="Times New Roman"/>
          <w:b/>
          <w:sz w:val="28"/>
          <w:szCs w:val="28"/>
        </w:rPr>
        <w:t>Статья 3. Субъекты, обладающие правом обращаться с ходатайством о присвоении почетного звания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>1. Субъектами, обладающими правом обращаться с ходатайством о присвоении почетного звания, являются: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>1) Законодательное собрание Ленинградской области;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 xml:space="preserve">2) </w:t>
      </w:r>
      <w:r w:rsidRPr="002D3BEE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ы</w:t>
      </w:r>
      <w:r w:rsidRPr="002D3BEE">
        <w:rPr>
          <w:rFonts w:ascii="Times New Roman" w:hAnsi="Times New Roman"/>
          <w:sz w:val="28"/>
          <w:szCs w:val="28"/>
        </w:rPr>
        <w:t xml:space="preserve"> исполнительной власти Ленинградской области, осуществляющи</w:t>
      </w:r>
      <w:r>
        <w:rPr>
          <w:rFonts w:ascii="Times New Roman" w:hAnsi="Times New Roman"/>
          <w:sz w:val="28"/>
          <w:szCs w:val="28"/>
        </w:rPr>
        <w:t>е</w:t>
      </w:r>
      <w:r w:rsidRPr="002D3BEE">
        <w:rPr>
          <w:rFonts w:ascii="Times New Roman" w:hAnsi="Times New Roman"/>
          <w:sz w:val="28"/>
          <w:szCs w:val="28"/>
        </w:rPr>
        <w:t xml:space="preserve"> </w:t>
      </w:r>
      <w:r w:rsidRPr="00C458A2">
        <w:rPr>
          <w:rFonts w:ascii="Times New Roman" w:hAnsi="Times New Roman"/>
          <w:sz w:val="28"/>
          <w:szCs w:val="28"/>
        </w:rPr>
        <w:t>полномочия и функции в 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58A2">
        <w:rPr>
          <w:rFonts w:ascii="Times New Roman" w:hAnsi="Times New Roman"/>
          <w:sz w:val="28"/>
          <w:szCs w:val="28"/>
        </w:rPr>
        <w:t>жилищно-коммунального хозяйства</w:t>
      </w:r>
      <w:r>
        <w:rPr>
          <w:rFonts w:ascii="Times New Roman" w:hAnsi="Times New Roman"/>
          <w:sz w:val="28"/>
          <w:szCs w:val="28"/>
        </w:rPr>
        <w:t>, государственного жилищного надзора и контроля</w:t>
      </w:r>
      <w:r w:rsidRPr="00C458A2">
        <w:rPr>
          <w:rFonts w:ascii="Times New Roman" w:hAnsi="Times New Roman"/>
          <w:sz w:val="28"/>
          <w:szCs w:val="28"/>
        </w:rPr>
        <w:t>;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 xml:space="preserve">3) органы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муниципальных районов и городского округа Ленинградской области. </w:t>
      </w:r>
    </w:p>
    <w:p w:rsidR="00EB4A40" w:rsidRPr="008E4300" w:rsidRDefault="001B5C44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B4A40" w:rsidRPr="008E4300">
        <w:rPr>
          <w:rFonts w:ascii="Times New Roman" w:hAnsi="Times New Roman"/>
          <w:sz w:val="28"/>
          <w:szCs w:val="28"/>
        </w:rPr>
        <w:t>. Повторное ходатайство о присвоении гражданину почетного звания может подаваться субъектами, перечисленными в части 1 настоящей статьи, не ранее чем через один год.</w:t>
      </w:r>
    </w:p>
    <w:p w:rsidR="00EB4A40" w:rsidRPr="008E4300" w:rsidRDefault="00EB4A40" w:rsidP="00EB4A40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E4300">
        <w:rPr>
          <w:rFonts w:ascii="Times New Roman" w:hAnsi="Times New Roman"/>
          <w:b/>
          <w:sz w:val="28"/>
          <w:szCs w:val="28"/>
        </w:rPr>
        <w:t>Статья 4. Полномочия органов государственной власти Ленинградской области в сфере присвоения почетного звания</w:t>
      </w:r>
    </w:p>
    <w:p w:rsidR="00EB4A40" w:rsidRPr="008E4300" w:rsidRDefault="00EB4A40" w:rsidP="00EB4A40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>1. К полномочиям Законодательного собрания Ленинградской области в сфере присвоения почетного звания относятся: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>1) учреждение почетного звания;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>2) осуществление иных полномочий в соответствии с Уставом Ленинградской области, настоящим областным законом и иными нормативными правовыми актами Ленинградской области.</w:t>
      </w:r>
    </w:p>
    <w:p w:rsidR="00EB4A40" w:rsidRPr="002D3BEE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 xml:space="preserve">2. </w:t>
      </w:r>
      <w:r w:rsidRPr="002D3BEE">
        <w:rPr>
          <w:rFonts w:ascii="Times New Roman" w:hAnsi="Times New Roman"/>
          <w:sz w:val="28"/>
          <w:szCs w:val="28"/>
        </w:rPr>
        <w:t>К полномочиям Губернатора Ленинградской области в сфере присвоения почетного звания относятся:</w:t>
      </w:r>
    </w:p>
    <w:p w:rsidR="00EB4A40" w:rsidRPr="002D3BEE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2D3BEE">
        <w:rPr>
          <w:rFonts w:ascii="Times New Roman" w:hAnsi="Times New Roman"/>
          <w:sz w:val="28"/>
          <w:szCs w:val="28"/>
        </w:rPr>
        <w:t>1) утверждение положения о порядке присвоения почетного звания;</w:t>
      </w:r>
    </w:p>
    <w:p w:rsidR="00EB4A40" w:rsidRPr="002D3BEE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2D3BEE">
        <w:rPr>
          <w:rFonts w:ascii="Times New Roman" w:hAnsi="Times New Roman"/>
          <w:sz w:val="28"/>
          <w:szCs w:val="28"/>
        </w:rPr>
        <w:t>2) учреждение нагрудного знака к почетному званию и утверждение описания удостоверения к почетному званию;</w:t>
      </w:r>
    </w:p>
    <w:p w:rsidR="00EB4A40" w:rsidRPr="00C458A2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C458A2">
        <w:rPr>
          <w:rFonts w:ascii="Times New Roman" w:hAnsi="Times New Roman"/>
          <w:sz w:val="28"/>
          <w:szCs w:val="28"/>
        </w:rPr>
        <w:t>3)</w:t>
      </w:r>
      <w:r w:rsidRPr="00C458A2">
        <w:t xml:space="preserve"> </w:t>
      </w:r>
      <w:r w:rsidRPr="00C458A2">
        <w:rPr>
          <w:rFonts w:ascii="Times New Roman" w:hAnsi="Times New Roman"/>
          <w:sz w:val="28"/>
          <w:szCs w:val="28"/>
        </w:rPr>
        <w:t>утверждение положения о комиссии по рассмотрению ходатайств и материалов о присвоении почетного звания и состава комиссии;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C458A2">
        <w:rPr>
          <w:rFonts w:ascii="Times New Roman" w:hAnsi="Times New Roman"/>
          <w:sz w:val="28"/>
          <w:szCs w:val="28"/>
        </w:rPr>
        <w:t>4)</w:t>
      </w:r>
      <w:r w:rsidRPr="002D3BEE">
        <w:rPr>
          <w:rFonts w:ascii="Times New Roman" w:hAnsi="Times New Roman"/>
          <w:sz w:val="28"/>
          <w:szCs w:val="28"/>
        </w:rPr>
        <w:t xml:space="preserve"> </w:t>
      </w:r>
      <w:r w:rsidRPr="005E4656">
        <w:rPr>
          <w:rFonts w:ascii="Times New Roman" w:hAnsi="Times New Roman"/>
          <w:sz w:val="28"/>
          <w:szCs w:val="28"/>
        </w:rPr>
        <w:t>принятие решения о присвоении почетного звания</w:t>
      </w:r>
      <w:r w:rsidRPr="002D3BEE">
        <w:rPr>
          <w:rFonts w:ascii="Times New Roman" w:hAnsi="Times New Roman"/>
          <w:sz w:val="28"/>
          <w:szCs w:val="28"/>
        </w:rPr>
        <w:t>.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 xml:space="preserve">3. К полномочиям Правительства Ленинградской области в сфере присвоения </w:t>
      </w:r>
      <w:r w:rsidRPr="008E4300">
        <w:rPr>
          <w:rFonts w:ascii="Times New Roman" w:hAnsi="Times New Roman"/>
          <w:sz w:val="28"/>
          <w:szCs w:val="28"/>
        </w:rPr>
        <w:lastRenderedPageBreak/>
        <w:t>почетного звания относится утверждение порядка предоставления единовременной денежной выплаты лицам, удостоенным почетного звания.</w:t>
      </w:r>
    </w:p>
    <w:p w:rsidR="00EB4A40" w:rsidRPr="008E4300" w:rsidRDefault="00EB4A40" w:rsidP="00EB4A40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E4300">
        <w:rPr>
          <w:rFonts w:ascii="Times New Roman" w:hAnsi="Times New Roman"/>
          <w:b/>
          <w:sz w:val="28"/>
          <w:szCs w:val="28"/>
        </w:rPr>
        <w:t>Статья 5. Присвоение почетного звания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>Почетное звание присваивается ежегодно не более чем трем лицам. Присвоение почетного звания осуществляется однократно</w:t>
      </w:r>
      <w:r>
        <w:rPr>
          <w:rFonts w:ascii="Times New Roman" w:hAnsi="Times New Roman"/>
          <w:sz w:val="28"/>
          <w:szCs w:val="28"/>
        </w:rPr>
        <w:t xml:space="preserve"> одному и тому же лицу</w:t>
      </w:r>
      <w:r w:rsidRPr="008E4300">
        <w:rPr>
          <w:rFonts w:ascii="Times New Roman" w:hAnsi="Times New Roman"/>
          <w:sz w:val="28"/>
          <w:szCs w:val="28"/>
        </w:rPr>
        <w:t>.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E4300">
        <w:rPr>
          <w:rFonts w:ascii="Times New Roman" w:hAnsi="Times New Roman"/>
          <w:b/>
          <w:sz w:val="28"/>
          <w:szCs w:val="28"/>
        </w:rPr>
        <w:t>Статья 6. Порядок вручения удостоверения к почетному званию и нагрудного знака к почетному званию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>1. Лицу, которому присвоено почетное звание, вручаются удостоверение к почетному званию и нагрудный знак к почетному званию.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 xml:space="preserve">2. Удостоверение к почетному званию и нагрудный знак к почетному званию вручаются Губернатором Ленинградской области </w:t>
      </w:r>
      <w:r>
        <w:rPr>
          <w:rFonts w:ascii="Times New Roman" w:hAnsi="Times New Roman"/>
          <w:sz w:val="28"/>
          <w:szCs w:val="28"/>
        </w:rPr>
        <w:t xml:space="preserve">или иным лицом по поручению Губернатора Ленинградской области </w:t>
      </w:r>
      <w:r w:rsidRPr="008E4300">
        <w:rPr>
          <w:rFonts w:ascii="Times New Roman" w:hAnsi="Times New Roman"/>
          <w:sz w:val="28"/>
          <w:szCs w:val="28"/>
        </w:rPr>
        <w:t>в торжественной обстановке.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E4300">
        <w:rPr>
          <w:rFonts w:ascii="Times New Roman" w:hAnsi="Times New Roman"/>
          <w:b/>
          <w:sz w:val="28"/>
          <w:szCs w:val="28"/>
        </w:rPr>
        <w:t>Статья 7. Права лица, удостоенного почетного звания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>Лицо, удостоенное почетного звания, имеет право публичного пользования этим почетным званием в связи со своим именем.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E4300">
        <w:rPr>
          <w:rFonts w:ascii="Times New Roman" w:hAnsi="Times New Roman"/>
          <w:b/>
          <w:sz w:val="28"/>
          <w:szCs w:val="28"/>
        </w:rPr>
        <w:t>Статья 8. Предоставление единовременной денежной выплаты лицу, удостоенному почетного звания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>Лицу, удостоенному почетного звания, предоставляется единовременная денежная выплата в размере 50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4300">
        <w:rPr>
          <w:rFonts w:ascii="Times New Roman" w:hAnsi="Times New Roman"/>
          <w:sz w:val="28"/>
          <w:szCs w:val="28"/>
        </w:rPr>
        <w:t>000 рублей.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E4300">
        <w:rPr>
          <w:rFonts w:ascii="Times New Roman" w:hAnsi="Times New Roman"/>
          <w:b/>
          <w:sz w:val="28"/>
          <w:szCs w:val="28"/>
        </w:rPr>
        <w:t>Статья 9. Финансовое обеспечение расходов, связанных с присвоением почетного звания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8E4300">
        <w:rPr>
          <w:rFonts w:ascii="Times New Roman" w:hAnsi="Times New Roman"/>
          <w:sz w:val="28"/>
          <w:szCs w:val="28"/>
        </w:rPr>
        <w:t>Расходы, связанные с присвоением почетного звания, в том числе с изготовлением удостоверения к почетному званию и нагрудного знака к почетному званию, осуществляются за счет средств областного бюджета Ленинградской области.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E4300">
        <w:rPr>
          <w:rFonts w:ascii="Times New Roman" w:hAnsi="Times New Roman"/>
          <w:b/>
          <w:sz w:val="28"/>
          <w:szCs w:val="28"/>
        </w:rPr>
        <w:t>Статья 10. Вступление в силу настоящего областного закона</w:t>
      </w:r>
    </w:p>
    <w:p w:rsidR="00EB4A40" w:rsidRPr="008E4300" w:rsidRDefault="00EB4A40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B4A40" w:rsidRPr="008E4300" w:rsidRDefault="00647419" w:rsidP="00EB4A4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647419">
        <w:rPr>
          <w:rFonts w:ascii="Times New Roman" w:hAnsi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  <w:bookmarkStart w:id="2" w:name="_GoBack"/>
      <w:bookmarkEnd w:id="2"/>
    </w:p>
    <w:p w:rsidR="00EB4A40" w:rsidRDefault="00EB4A40" w:rsidP="00EB4A40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EB4A40" w:rsidRDefault="00EB4A40" w:rsidP="00EB4A40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EB4A40" w:rsidRDefault="00EB4A40" w:rsidP="00EB4A40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Губернатор </w:t>
      </w:r>
    </w:p>
    <w:p w:rsidR="00EB4A40" w:rsidRDefault="00EB4A40" w:rsidP="00EB4A40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  А. Дрозденко</w:t>
      </w:r>
    </w:p>
    <w:p w:rsidR="00EB4A40" w:rsidRDefault="00EB4A40" w:rsidP="00EB4A40">
      <w:pPr>
        <w:autoSpaceDE w:val="0"/>
        <w:autoSpaceDN w:val="0"/>
        <w:adjustRightInd w:val="0"/>
        <w:rPr>
          <w:rFonts w:ascii="Calibri" w:eastAsia="Calibri" w:hAnsi="Calibri" w:cs="Calibri"/>
        </w:rPr>
      </w:pPr>
    </w:p>
    <w:sectPr w:rsidR="00EB4A40" w:rsidSect="00EB4A40">
      <w:pgSz w:w="11905" w:h="16838"/>
      <w:pgMar w:top="1134" w:right="567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6361"/>
    <w:multiLevelType w:val="hybridMultilevel"/>
    <w:tmpl w:val="B866D8A6"/>
    <w:lvl w:ilvl="0" w:tplc="9314E09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D23233F"/>
    <w:multiLevelType w:val="hybridMultilevel"/>
    <w:tmpl w:val="E1B22D74"/>
    <w:lvl w:ilvl="0" w:tplc="DD348DF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FC400F"/>
    <w:multiLevelType w:val="hybridMultilevel"/>
    <w:tmpl w:val="CE68F5CE"/>
    <w:lvl w:ilvl="0" w:tplc="764EFC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7D9240F"/>
    <w:multiLevelType w:val="hybridMultilevel"/>
    <w:tmpl w:val="9EEAE100"/>
    <w:lvl w:ilvl="0" w:tplc="FD8466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E82943"/>
    <w:multiLevelType w:val="hybridMultilevel"/>
    <w:tmpl w:val="8206AB3C"/>
    <w:lvl w:ilvl="0" w:tplc="6A5A5F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AD61472"/>
    <w:multiLevelType w:val="hybridMultilevel"/>
    <w:tmpl w:val="7C3ED494"/>
    <w:lvl w:ilvl="0" w:tplc="E208C9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162304"/>
    <w:multiLevelType w:val="hybridMultilevel"/>
    <w:tmpl w:val="3C227668"/>
    <w:lvl w:ilvl="0" w:tplc="1CE6178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6CB1DD2"/>
    <w:multiLevelType w:val="hybridMultilevel"/>
    <w:tmpl w:val="97AC2EAE"/>
    <w:lvl w:ilvl="0" w:tplc="E0501B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F156CB"/>
    <w:multiLevelType w:val="hybridMultilevel"/>
    <w:tmpl w:val="EAA432A4"/>
    <w:lvl w:ilvl="0" w:tplc="9BFA59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F111F80"/>
    <w:multiLevelType w:val="hybridMultilevel"/>
    <w:tmpl w:val="4EB6F7D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4D5A75"/>
    <w:multiLevelType w:val="hybridMultilevel"/>
    <w:tmpl w:val="6450D85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BB7533"/>
    <w:multiLevelType w:val="hybridMultilevel"/>
    <w:tmpl w:val="0A1069BC"/>
    <w:lvl w:ilvl="0" w:tplc="C14C36F6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7985240"/>
    <w:multiLevelType w:val="hybridMultilevel"/>
    <w:tmpl w:val="30E2D81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2C50CB"/>
    <w:multiLevelType w:val="hybridMultilevel"/>
    <w:tmpl w:val="C4DA7A6C"/>
    <w:lvl w:ilvl="0" w:tplc="B1B852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6"/>
  </w:num>
  <w:num w:numId="5">
    <w:abstractNumId w:val="13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4"/>
  </w:num>
  <w:num w:numId="11">
    <w:abstractNumId w:val="3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EB4"/>
    <w:rsid w:val="00003C7A"/>
    <w:rsid w:val="000048B1"/>
    <w:rsid w:val="00004954"/>
    <w:rsid w:val="0000575A"/>
    <w:rsid w:val="00006213"/>
    <w:rsid w:val="00022BFD"/>
    <w:rsid w:val="00024A5A"/>
    <w:rsid w:val="0002501C"/>
    <w:rsid w:val="00034929"/>
    <w:rsid w:val="00040DF2"/>
    <w:rsid w:val="00051F62"/>
    <w:rsid w:val="00056B19"/>
    <w:rsid w:val="0006194B"/>
    <w:rsid w:val="00062475"/>
    <w:rsid w:val="000764C4"/>
    <w:rsid w:val="00080A66"/>
    <w:rsid w:val="00084E3F"/>
    <w:rsid w:val="00087526"/>
    <w:rsid w:val="000A6C25"/>
    <w:rsid w:val="000A73B1"/>
    <w:rsid w:val="000B055D"/>
    <w:rsid w:val="000C1260"/>
    <w:rsid w:val="000C4BBC"/>
    <w:rsid w:val="000C6ECD"/>
    <w:rsid w:val="000C70E1"/>
    <w:rsid w:val="000D0408"/>
    <w:rsid w:val="000D0D21"/>
    <w:rsid w:val="000D4177"/>
    <w:rsid w:val="000E5F63"/>
    <w:rsid w:val="000F3CE8"/>
    <w:rsid w:val="000F437D"/>
    <w:rsid w:val="00104E0F"/>
    <w:rsid w:val="001250C9"/>
    <w:rsid w:val="00127372"/>
    <w:rsid w:val="001300F9"/>
    <w:rsid w:val="00130EDF"/>
    <w:rsid w:val="0013251D"/>
    <w:rsid w:val="001326D9"/>
    <w:rsid w:val="00132F96"/>
    <w:rsid w:val="00147143"/>
    <w:rsid w:val="00150A3D"/>
    <w:rsid w:val="00160037"/>
    <w:rsid w:val="00181BD8"/>
    <w:rsid w:val="00184357"/>
    <w:rsid w:val="0019095C"/>
    <w:rsid w:val="001A0CAD"/>
    <w:rsid w:val="001A757E"/>
    <w:rsid w:val="001B1C8F"/>
    <w:rsid w:val="001B5C44"/>
    <w:rsid w:val="001B659C"/>
    <w:rsid w:val="001B759E"/>
    <w:rsid w:val="001C3E80"/>
    <w:rsid w:val="001D46C9"/>
    <w:rsid w:val="001E415E"/>
    <w:rsid w:val="001E6552"/>
    <w:rsid w:val="001F6562"/>
    <w:rsid w:val="001F671D"/>
    <w:rsid w:val="00200416"/>
    <w:rsid w:val="00220ACF"/>
    <w:rsid w:val="002236EA"/>
    <w:rsid w:val="002271BF"/>
    <w:rsid w:val="0023059E"/>
    <w:rsid w:val="00230B53"/>
    <w:rsid w:val="00230F14"/>
    <w:rsid w:val="002317A6"/>
    <w:rsid w:val="00236132"/>
    <w:rsid w:val="0024659C"/>
    <w:rsid w:val="00257861"/>
    <w:rsid w:val="00261565"/>
    <w:rsid w:val="0027009B"/>
    <w:rsid w:val="00270DCC"/>
    <w:rsid w:val="0027279D"/>
    <w:rsid w:val="002C1571"/>
    <w:rsid w:val="002C1CFA"/>
    <w:rsid w:val="002C1F3C"/>
    <w:rsid w:val="002C5BBC"/>
    <w:rsid w:val="002C7EB4"/>
    <w:rsid w:val="002D2685"/>
    <w:rsid w:val="002D2F12"/>
    <w:rsid w:val="002D32D2"/>
    <w:rsid w:val="002D7525"/>
    <w:rsid w:val="002E0036"/>
    <w:rsid w:val="002E4BE4"/>
    <w:rsid w:val="002F062F"/>
    <w:rsid w:val="00322754"/>
    <w:rsid w:val="0032602B"/>
    <w:rsid w:val="003313AA"/>
    <w:rsid w:val="00333922"/>
    <w:rsid w:val="00335413"/>
    <w:rsid w:val="0034542F"/>
    <w:rsid w:val="00354458"/>
    <w:rsid w:val="00363C93"/>
    <w:rsid w:val="0036584E"/>
    <w:rsid w:val="003722AB"/>
    <w:rsid w:val="00372FF8"/>
    <w:rsid w:val="00376DD0"/>
    <w:rsid w:val="00383DC4"/>
    <w:rsid w:val="00384718"/>
    <w:rsid w:val="003864FC"/>
    <w:rsid w:val="0039390F"/>
    <w:rsid w:val="003959CE"/>
    <w:rsid w:val="0039625D"/>
    <w:rsid w:val="003A4179"/>
    <w:rsid w:val="003A752A"/>
    <w:rsid w:val="003B0E16"/>
    <w:rsid w:val="003B7F4C"/>
    <w:rsid w:val="003C0710"/>
    <w:rsid w:val="003C6FA7"/>
    <w:rsid w:val="003D39AC"/>
    <w:rsid w:val="003D6B35"/>
    <w:rsid w:val="003E1543"/>
    <w:rsid w:val="003F465F"/>
    <w:rsid w:val="003F5239"/>
    <w:rsid w:val="004117BD"/>
    <w:rsid w:val="00411B40"/>
    <w:rsid w:val="004221F3"/>
    <w:rsid w:val="00432337"/>
    <w:rsid w:val="0043531A"/>
    <w:rsid w:val="004423F9"/>
    <w:rsid w:val="004509BA"/>
    <w:rsid w:val="00451499"/>
    <w:rsid w:val="004573F9"/>
    <w:rsid w:val="00463FCB"/>
    <w:rsid w:val="004649F8"/>
    <w:rsid w:val="00490A65"/>
    <w:rsid w:val="004A3EB3"/>
    <w:rsid w:val="004A4428"/>
    <w:rsid w:val="004B0A41"/>
    <w:rsid w:val="004B3B1A"/>
    <w:rsid w:val="004C179B"/>
    <w:rsid w:val="004C36A4"/>
    <w:rsid w:val="004C3977"/>
    <w:rsid w:val="004D0281"/>
    <w:rsid w:val="004D4132"/>
    <w:rsid w:val="004D520E"/>
    <w:rsid w:val="004E02C5"/>
    <w:rsid w:val="004E1532"/>
    <w:rsid w:val="004E2709"/>
    <w:rsid w:val="004F753F"/>
    <w:rsid w:val="005051C6"/>
    <w:rsid w:val="005060D9"/>
    <w:rsid w:val="00522305"/>
    <w:rsid w:val="00534ECA"/>
    <w:rsid w:val="00541B6E"/>
    <w:rsid w:val="00553A5C"/>
    <w:rsid w:val="00556939"/>
    <w:rsid w:val="005711C8"/>
    <w:rsid w:val="005741E3"/>
    <w:rsid w:val="00575D03"/>
    <w:rsid w:val="00590979"/>
    <w:rsid w:val="00591BBB"/>
    <w:rsid w:val="00592B58"/>
    <w:rsid w:val="00597011"/>
    <w:rsid w:val="005A1A63"/>
    <w:rsid w:val="005A2952"/>
    <w:rsid w:val="005A48EE"/>
    <w:rsid w:val="005A6AE5"/>
    <w:rsid w:val="005C6A7E"/>
    <w:rsid w:val="005C74E8"/>
    <w:rsid w:val="005D4981"/>
    <w:rsid w:val="005E019D"/>
    <w:rsid w:val="005E16B3"/>
    <w:rsid w:val="005E5D7D"/>
    <w:rsid w:val="005F2F6D"/>
    <w:rsid w:val="006001D4"/>
    <w:rsid w:val="0060095B"/>
    <w:rsid w:val="006074F5"/>
    <w:rsid w:val="00607964"/>
    <w:rsid w:val="0061608F"/>
    <w:rsid w:val="00620D92"/>
    <w:rsid w:val="00624A47"/>
    <w:rsid w:val="00636C86"/>
    <w:rsid w:val="00647419"/>
    <w:rsid w:val="00647545"/>
    <w:rsid w:val="006516FC"/>
    <w:rsid w:val="00651E4B"/>
    <w:rsid w:val="00651FD8"/>
    <w:rsid w:val="006637AA"/>
    <w:rsid w:val="00664605"/>
    <w:rsid w:val="00671A52"/>
    <w:rsid w:val="00674784"/>
    <w:rsid w:val="006872A6"/>
    <w:rsid w:val="0069585C"/>
    <w:rsid w:val="00697DB8"/>
    <w:rsid w:val="006A0C80"/>
    <w:rsid w:val="006A13F5"/>
    <w:rsid w:val="006B0F7A"/>
    <w:rsid w:val="006B2072"/>
    <w:rsid w:val="006C014F"/>
    <w:rsid w:val="006C4D20"/>
    <w:rsid w:val="006D4D3B"/>
    <w:rsid w:val="006F0BF8"/>
    <w:rsid w:val="006F18A0"/>
    <w:rsid w:val="006F5392"/>
    <w:rsid w:val="006F7CA9"/>
    <w:rsid w:val="00702F27"/>
    <w:rsid w:val="00704C77"/>
    <w:rsid w:val="007068B4"/>
    <w:rsid w:val="00710F25"/>
    <w:rsid w:val="00711BC6"/>
    <w:rsid w:val="00713B12"/>
    <w:rsid w:val="00722DF9"/>
    <w:rsid w:val="00731C9B"/>
    <w:rsid w:val="00735FA2"/>
    <w:rsid w:val="00737500"/>
    <w:rsid w:val="00737930"/>
    <w:rsid w:val="00744D75"/>
    <w:rsid w:val="007510FC"/>
    <w:rsid w:val="00757BC1"/>
    <w:rsid w:val="0076554E"/>
    <w:rsid w:val="00766E10"/>
    <w:rsid w:val="0076788C"/>
    <w:rsid w:val="00783E4C"/>
    <w:rsid w:val="0078422B"/>
    <w:rsid w:val="007A500A"/>
    <w:rsid w:val="007B04B9"/>
    <w:rsid w:val="007B4F6F"/>
    <w:rsid w:val="007C2366"/>
    <w:rsid w:val="007C51E4"/>
    <w:rsid w:val="007D76F4"/>
    <w:rsid w:val="007E2534"/>
    <w:rsid w:val="008060AD"/>
    <w:rsid w:val="00814198"/>
    <w:rsid w:val="0081435E"/>
    <w:rsid w:val="00820AB4"/>
    <w:rsid w:val="00823FBE"/>
    <w:rsid w:val="00827645"/>
    <w:rsid w:val="008311AC"/>
    <w:rsid w:val="008335A0"/>
    <w:rsid w:val="00846FF9"/>
    <w:rsid w:val="008759F1"/>
    <w:rsid w:val="008775E9"/>
    <w:rsid w:val="00881D74"/>
    <w:rsid w:val="008845CC"/>
    <w:rsid w:val="00884E69"/>
    <w:rsid w:val="00891E39"/>
    <w:rsid w:val="0089654A"/>
    <w:rsid w:val="008A046C"/>
    <w:rsid w:val="008A7821"/>
    <w:rsid w:val="008B310F"/>
    <w:rsid w:val="008B334F"/>
    <w:rsid w:val="008B3605"/>
    <w:rsid w:val="008B6488"/>
    <w:rsid w:val="008B6AB9"/>
    <w:rsid w:val="008C6489"/>
    <w:rsid w:val="008C656A"/>
    <w:rsid w:val="008E5ACF"/>
    <w:rsid w:val="008E7F74"/>
    <w:rsid w:val="008F4A48"/>
    <w:rsid w:val="008F70AD"/>
    <w:rsid w:val="00904ED2"/>
    <w:rsid w:val="00906C58"/>
    <w:rsid w:val="00916137"/>
    <w:rsid w:val="00926CD3"/>
    <w:rsid w:val="00940007"/>
    <w:rsid w:val="009400DE"/>
    <w:rsid w:val="00944BAC"/>
    <w:rsid w:val="00951E78"/>
    <w:rsid w:val="0095618C"/>
    <w:rsid w:val="00962C9E"/>
    <w:rsid w:val="00965233"/>
    <w:rsid w:val="00965D3B"/>
    <w:rsid w:val="009664C4"/>
    <w:rsid w:val="00974215"/>
    <w:rsid w:val="009909CC"/>
    <w:rsid w:val="009952E6"/>
    <w:rsid w:val="009A4F60"/>
    <w:rsid w:val="009A5025"/>
    <w:rsid w:val="009A6B7C"/>
    <w:rsid w:val="009B2738"/>
    <w:rsid w:val="009C089C"/>
    <w:rsid w:val="009C6CAF"/>
    <w:rsid w:val="009F1AD0"/>
    <w:rsid w:val="009F6396"/>
    <w:rsid w:val="00A05C36"/>
    <w:rsid w:val="00A217F3"/>
    <w:rsid w:val="00A23790"/>
    <w:rsid w:val="00A27D43"/>
    <w:rsid w:val="00A308F4"/>
    <w:rsid w:val="00A30D3B"/>
    <w:rsid w:val="00A336D9"/>
    <w:rsid w:val="00A34C4D"/>
    <w:rsid w:val="00A429A3"/>
    <w:rsid w:val="00A42FE1"/>
    <w:rsid w:val="00A561EF"/>
    <w:rsid w:val="00A5661F"/>
    <w:rsid w:val="00A601F5"/>
    <w:rsid w:val="00A620BB"/>
    <w:rsid w:val="00A65125"/>
    <w:rsid w:val="00A72CC8"/>
    <w:rsid w:val="00A73561"/>
    <w:rsid w:val="00A83B81"/>
    <w:rsid w:val="00A852E3"/>
    <w:rsid w:val="00A91A37"/>
    <w:rsid w:val="00A925EE"/>
    <w:rsid w:val="00A9404A"/>
    <w:rsid w:val="00A96843"/>
    <w:rsid w:val="00AA20FE"/>
    <w:rsid w:val="00AA598D"/>
    <w:rsid w:val="00AA6F17"/>
    <w:rsid w:val="00AB07E8"/>
    <w:rsid w:val="00AB2ECB"/>
    <w:rsid w:val="00AB4833"/>
    <w:rsid w:val="00AB514B"/>
    <w:rsid w:val="00AC246B"/>
    <w:rsid w:val="00AC3831"/>
    <w:rsid w:val="00AD038B"/>
    <w:rsid w:val="00AE2562"/>
    <w:rsid w:val="00AE492C"/>
    <w:rsid w:val="00AE4F3D"/>
    <w:rsid w:val="00AE538D"/>
    <w:rsid w:val="00AE6807"/>
    <w:rsid w:val="00B02EBF"/>
    <w:rsid w:val="00B04F60"/>
    <w:rsid w:val="00B0731B"/>
    <w:rsid w:val="00B106FD"/>
    <w:rsid w:val="00B123B7"/>
    <w:rsid w:val="00B14A27"/>
    <w:rsid w:val="00B16C49"/>
    <w:rsid w:val="00B16E3A"/>
    <w:rsid w:val="00B24A79"/>
    <w:rsid w:val="00B2516C"/>
    <w:rsid w:val="00B260D1"/>
    <w:rsid w:val="00B31641"/>
    <w:rsid w:val="00B36E83"/>
    <w:rsid w:val="00B40A02"/>
    <w:rsid w:val="00B41EF6"/>
    <w:rsid w:val="00B55EE2"/>
    <w:rsid w:val="00B579BB"/>
    <w:rsid w:val="00B6618B"/>
    <w:rsid w:val="00B67201"/>
    <w:rsid w:val="00B7099A"/>
    <w:rsid w:val="00B72D7C"/>
    <w:rsid w:val="00B84FEA"/>
    <w:rsid w:val="00B8751D"/>
    <w:rsid w:val="00B90090"/>
    <w:rsid w:val="00B92A29"/>
    <w:rsid w:val="00BA37A8"/>
    <w:rsid w:val="00BA429D"/>
    <w:rsid w:val="00BA4B0D"/>
    <w:rsid w:val="00BA5A7A"/>
    <w:rsid w:val="00BB156E"/>
    <w:rsid w:val="00BB7FA7"/>
    <w:rsid w:val="00BC0906"/>
    <w:rsid w:val="00BC7D68"/>
    <w:rsid w:val="00BD31A2"/>
    <w:rsid w:val="00BD3F34"/>
    <w:rsid w:val="00BD5BA5"/>
    <w:rsid w:val="00BD6941"/>
    <w:rsid w:val="00BD6F4D"/>
    <w:rsid w:val="00BD76D0"/>
    <w:rsid w:val="00BE3659"/>
    <w:rsid w:val="00BE5FC0"/>
    <w:rsid w:val="00BF65EC"/>
    <w:rsid w:val="00BF71D1"/>
    <w:rsid w:val="00C0020E"/>
    <w:rsid w:val="00C0105D"/>
    <w:rsid w:val="00C010DE"/>
    <w:rsid w:val="00C04739"/>
    <w:rsid w:val="00C04C9E"/>
    <w:rsid w:val="00C05193"/>
    <w:rsid w:val="00C317EF"/>
    <w:rsid w:val="00C363A4"/>
    <w:rsid w:val="00C61FEB"/>
    <w:rsid w:val="00C62E99"/>
    <w:rsid w:val="00C661C7"/>
    <w:rsid w:val="00C7312C"/>
    <w:rsid w:val="00C85419"/>
    <w:rsid w:val="00C90EF4"/>
    <w:rsid w:val="00CA16A3"/>
    <w:rsid w:val="00CA7A75"/>
    <w:rsid w:val="00CC3D45"/>
    <w:rsid w:val="00CD1E54"/>
    <w:rsid w:val="00CD21B1"/>
    <w:rsid w:val="00CE0BE1"/>
    <w:rsid w:val="00CE22CB"/>
    <w:rsid w:val="00CF0EF8"/>
    <w:rsid w:val="00D02216"/>
    <w:rsid w:val="00D049C2"/>
    <w:rsid w:val="00D068C9"/>
    <w:rsid w:val="00D20638"/>
    <w:rsid w:val="00D33BA4"/>
    <w:rsid w:val="00D47AA8"/>
    <w:rsid w:val="00D524BE"/>
    <w:rsid w:val="00D57D19"/>
    <w:rsid w:val="00DA2B43"/>
    <w:rsid w:val="00DA36FD"/>
    <w:rsid w:val="00DB4F6D"/>
    <w:rsid w:val="00DC0C3A"/>
    <w:rsid w:val="00DD4FF6"/>
    <w:rsid w:val="00DD6BC8"/>
    <w:rsid w:val="00DF0F12"/>
    <w:rsid w:val="00DF4A92"/>
    <w:rsid w:val="00E00B53"/>
    <w:rsid w:val="00E03AF7"/>
    <w:rsid w:val="00E05109"/>
    <w:rsid w:val="00E15FDB"/>
    <w:rsid w:val="00E162CB"/>
    <w:rsid w:val="00E221F8"/>
    <w:rsid w:val="00E3178B"/>
    <w:rsid w:val="00E31A4B"/>
    <w:rsid w:val="00E32FAC"/>
    <w:rsid w:val="00E36B4C"/>
    <w:rsid w:val="00E45FA7"/>
    <w:rsid w:val="00E463BE"/>
    <w:rsid w:val="00E53942"/>
    <w:rsid w:val="00E541FB"/>
    <w:rsid w:val="00E55E52"/>
    <w:rsid w:val="00E6439B"/>
    <w:rsid w:val="00E73121"/>
    <w:rsid w:val="00E74025"/>
    <w:rsid w:val="00E927CD"/>
    <w:rsid w:val="00EA0FB2"/>
    <w:rsid w:val="00EA6DE1"/>
    <w:rsid w:val="00EA6E29"/>
    <w:rsid w:val="00EA7383"/>
    <w:rsid w:val="00EB4A40"/>
    <w:rsid w:val="00EC02E5"/>
    <w:rsid w:val="00EC1D15"/>
    <w:rsid w:val="00EC39DB"/>
    <w:rsid w:val="00ED4434"/>
    <w:rsid w:val="00ED4D38"/>
    <w:rsid w:val="00ED75B7"/>
    <w:rsid w:val="00EE1003"/>
    <w:rsid w:val="00EE55C3"/>
    <w:rsid w:val="00F01D06"/>
    <w:rsid w:val="00F04C5F"/>
    <w:rsid w:val="00F10185"/>
    <w:rsid w:val="00F12DFC"/>
    <w:rsid w:val="00F15C7A"/>
    <w:rsid w:val="00F20542"/>
    <w:rsid w:val="00F23625"/>
    <w:rsid w:val="00F2442F"/>
    <w:rsid w:val="00F262E2"/>
    <w:rsid w:val="00F326F2"/>
    <w:rsid w:val="00F42AB2"/>
    <w:rsid w:val="00F47755"/>
    <w:rsid w:val="00F55E3C"/>
    <w:rsid w:val="00F64271"/>
    <w:rsid w:val="00F654E2"/>
    <w:rsid w:val="00F7046C"/>
    <w:rsid w:val="00F71FD2"/>
    <w:rsid w:val="00F72D74"/>
    <w:rsid w:val="00F825D4"/>
    <w:rsid w:val="00F83FE0"/>
    <w:rsid w:val="00F86873"/>
    <w:rsid w:val="00F86A8C"/>
    <w:rsid w:val="00FA3209"/>
    <w:rsid w:val="00FA4C04"/>
    <w:rsid w:val="00FA6B24"/>
    <w:rsid w:val="00FC143E"/>
    <w:rsid w:val="00FD33C3"/>
    <w:rsid w:val="00FD37C1"/>
    <w:rsid w:val="00FD5184"/>
    <w:rsid w:val="00FE4D5C"/>
    <w:rsid w:val="00FF2212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EB4A40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EB4A40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27918-750A-4C83-8994-A9DCB51C7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Comp302б</dc:creator>
  <cp:lastModifiedBy>Ирина Сергеевна Саблина</cp:lastModifiedBy>
  <cp:revision>5</cp:revision>
  <cp:lastPrinted>2019-08-13T13:09:00Z</cp:lastPrinted>
  <dcterms:created xsi:type="dcterms:W3CDTF">2022-12-16T07:00:00Z</dcterms:created>
  <dcterms:modified xsi:type="dcterms:W3CDTF">2022-12-16T11:03:00Z</dcterms:modified>
</cp:coreProperties>
</file>