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79A" w:rsidRPr="001C7D35" w:rsidRDefault="00D8579A" w:rsidP="00D8579A">
      <w:pPr>
        <w:pStyle w:val="ConsPlusTitle"/>
        <w:rPr>
          <w:sz w:val="28"/>
          <w:szCs w:val="28"/>
        </w:rPr>
      </w:pPr>
    </w:p>
    <w:p w:rsidR="00D8579A" w:rsidRPr="00A66275" w:rsidRDefault="00D8579A" w:rsidP="00D8579A">
      <w:pPr>
        <w:autoSpaceDE w:val="0"/>
        <w:autoSpaceDN w:val="0"/>
        <w:adjustRightInd w:val="0"/>
        <w:ind w:firstLine="540"/>
        <w:rPr>
          <w:b/>
          <w:bCs/>
          <w:sz w:val="28"/>
          <w:szCs w:val="28"/>
        </w:rPr>
      </w:pPr>
      <w:r w:rsidRPr="00A66275">
        <w:rPr>
          <w:b/>
          <w:bCs/>
          <w:sz w:val="28"/>
          <w:szCs w:val="28"/>
        </w:rPr>
        <w:t>Финансово</w:t>
      </w:r>
      <w:r w:rsidR="005C0E59">
        <w:rPr>
          <w:b/>
          <w:bCs/>
          <w:sz w:val="28"/>
          <w:szCs w:val="28"/>
        </w:rPr>
        <w:t>-</w:t>
      </w:r>
      <w:r w:rsidRPr="00A66275">
        <w:rPr>
          <w:b/>
          <w:bCs/>
          <w:sz w:val="28"/>
          <w:szCs w:val="28"/>
        </w:rPr>
        <w:t>экономическое обоснование</w:t>
      </w:r>
    </w:p>
    <w:p w:rsidR="00A66275" w:rsidRDefault="00A66275" w:rsidP="00A66275">
      <w:pPr>
        <w:ind w:firstLine="709"/>
        <w:rPr>
          <w:rStyle w:val="FontStyle24"/>
          <w:sz w:val="28"/>
          <w:szCs w:val="28"/>
        </w:rPr>
      </w:pPr>
      <w:r w:rsidRPr="008C7360">
        <w:rPr>
          <w:rStyle w:val="FontStyle24"/>
          <w:sz w:val="28"/>
          <w:szCs w:val="28"/>
        </w:rPr>
        <w:t xml:space="preserve">к проекту постановления Правительства Ленинградской области </w:t>
      </w:r>
      <w:r w:rsidRPr="008C7360">
        <w:rPr>
          <w:rStyle w:val="FontStyle24"/>
          <w:sz w:val="28"/>
          <w:szCs w:val="28"/>
        </w:rPr>
        <w:br/>
        <w:t>«</w:t>
      </w:r>
      <w:r w:rsidRPr="006B157D">
        <w:rPr>
          <w:rStyle w:val="FontStyle24"/>
          <w:sz w:val="28"/>
          <w:szCs w:val="28"/>
        </w:rPr>
        <w:t>О внесении изменений в постановление Правительства Ленинградской области от 14 ноября 2013 года № 396 «О государственной программ</w:t>
      </w:r>
      <w:r>
        <w:rPr>
          <w:rStyle w:val="FontStyle24"/>
          <w:sz w:val="28"/>
          <w:szCs w:val="28"/>
        </w:rPr>
        <w:t>е</w:t>
      </w:r>
      <w:r w:rsidRPr="006B157D">
        <w:rPr>
          <w:rStyle w:val="FontStyle24"/>
          <w:sz w:val="28"/>
          <w:szCs w:val="28"/>
        </w:rPr>
        <w:t xml:space="preserve"> Ленинградской области «Безопасность Ленинградской области»</w:t>
      </w:r>
    </w:p>
    <w:p w:rsidR="00A66275" w:rsidRPr="00307A7E" w:rsidRDefault="00A66275" w:rsidP="00A66275">
      <w:pPr>
        <w:pStyle w:val="ConsPlusTitle"/>
        <w:ind w:firstLine="709"/>
        <w:rPr>
          <w:sz w:val="28"/>
          <w:szCs w:val="28"/>
        </w:rPr>
      </w:pPr>
    </w:p>
    <w:p w:rsidR="00A66275" w:rsidRDefault="00A66275" w:rsidP="00A66275">
      <w:pPr>
        <w:pStyle w:val="ConsPlusTitle"/>
        <w:ind w:firstLine="709"/>
        <w:jc w:val="both"/>
        <w:rPr>
          <w:b w:val="0"/>
          <w:sz w:val="28"/>
          <w:szCs w:val="28"/>
        </w:rPr>
      </w:pPr>
      <w:proofErr w:type="gramStart"/>
      <w:r w:rsidRPr="00307A7E">
        <w:rPr>
          <w:b w:val="0"/>
          <w:sz w:val="28"/>
          <w:szCs w:val="28"/>
        </w:rPr>
        <w:t>Проект постановления Правительства Ленинградской области «О внесении изменений в постановление Правительства Ленинградской области от 14 ноября 2013 года № 396 «О</w:t>
      </w:r>
      <w:r>
        <w:rPr>
          <w:b w:val="0"/>
          <w:sz w:val="28"/>
          <w:szCs w:val="28"/>
        </w:rPr>
        <w:t xml:space="preserve"> </w:t>
      </w:r>
      <w:r w:rsidRPr="00307A7E">
        <w:rPr>
          <w:b w:val="0"/>
          <w:sz w:val="28"/>
          <w:szCs w:val="28"/>
        </w:rPr>
        <w:t>государственной программ</w:t>
      </w:r>
      <w:r>
        <w:rPr>
          <w:b w:val="0"/>
          <w:sz w:val="28"/>
          <w:szCs w:val="28"/>
        </w:rPr>
        <w:t>е</w:t>
      </w:r>
      <w:r w:rsidRPr="00307A7E">
        <w:rPr>
          <w:b w:val="0"/>
          <w:sz w:val="28"/>
          <w:szCs w:val="28"/>
        </w:rPr>
        <w:t xml:space="preserve"> Ленинградской области «Безопасность Ленинградской области» (далее - Проект) разработан с целью </w:t>
      </w:r>
      <w:r>
        <w:rPr>
          <w:b w:val="0"/>
          <w:sz w:val="28"/>
          <w:szCs w:val="28"/>
        </w:rPr>
        <w:t>приведения</w:t>
      </w:r>
      <w:r w:rsidRPr="00307A7E">
        <w:rPr>
          <w:b w:val="0"/>
          <w:sz w:val="28"/>
          <w:szCs w:val="28"/>
        </w:rPr>
        <w:t xml:space="preserve"> в соответствие с </w:t>
      </w:r>
      <w:r>
        <w:rPr>
          <w:b w:val="0"/>
          <w:sz w:val="28"/>
          <w:szCs w:val="28"/>
        </w:rPr>
        <w:t>законодательством</w:t>
      </w:r>
      <w:r w:rsidRPr="00307A7E">
        <w:rPr>
          <w:b w:val="0"/>
          <w:sz w:val="28"/>
          <w:szCs w:val="28"/>
        </w:rPr>
        <w:t xml:space="preserve"> Российской Федерации </w:t>
      </w:r>
      <w:r>
        <w:rPr>
          <w:b w:val="0"/>
          <w:sz w:val="28"/>
          <w:szCs w:val="28"/>
        </w:rPr>
        <w:t>и Ленинградской области</w:t>
      </w:r>
      <w:r w:rsidRPr="00307A7E">
        <w:rPr>
          <w:b w:val="0"/>
          <w:sz w:val="28"/>
          <w:szCs w:val="28"/>
        </w:rPr>
        <w:t xml:space="preserve">, а также уточнения размера финансового обеспечения государственной программы Ленинградской области «Безопасность Ленинградской области» (далее </w:t>
      </w:r>
      <w:r w:rsidR="0076548E">
        <w:rPr>
          <w:b w:val="0"/>
          <w:sz w:val="28"/>
          <w:szCs w:val="28"/>
        </w:rPr>
        <w:t>-</w:t>
      </w:r>
      <w:r w:rsidRPr="00307A7E">
        <w:rPr>
          <w:b w:val="0"/>
          <w:sz w:val="28"/>
          <w:szCs w:val="28"/>
        </w:rPr>
        <w:t xml:space="preserve"> государственная программа).</w:t>
      </w:r>
      <w:proofErr w:type="gramEnd"/>
    </w:p>
    <w:p w:rsidR="00824E56" w:rsidRPr="00824E56" w:rsidRDefault="00824E56" w:rsidP="00824E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Вносимые изменения предусматривают </w:t>
      </w:r>
      <w:r w:rsidRPr="00824E56">
        <w:rPr>
          <w:sz w:val="28"/>
          <w:szCs w:val="28"/>
        </w:rPr>
        <w:t>приведени</w:t>
      </w:r>
      <w:r>
        <w:rPr>
          <w:sz w:val="28"/>
          <w:szCs w:val="28"/>
        </w:rPr>
        <w:t>е</w:t>
      </w:r>
      <w:r w:rsidRPr="00824E56">
        <w:rPr>
          <w:sz w:val="28"/>
          <w:szCs w:val="28"/>
        </w:rPr>
        <w:t xml:space="preserve"> в соответствие объемов финансового обеспечения государственной программы с бюджетными ассигнованиями на 202</w:t>
      </w:r>
      <w:r w:rsidR="00A72EFF">
        <w:rPr>
          <w:sz w:val="28"/>
          <w:szCs w:val="28"/>
        </w:rPr>
        <w:t>3</w:t>
      </w:r>
      <w:r w:rsidRPr="00824E56">
        <w:rPr>
          <w:sz w:val="28"/>
          <w:szCs w:val="28"/>
        </w:rPr>
        <w:t xml:space="preserve"> год и плановый период 202</w:t>
      </w:r>
      <w:r w:rsidR="00A72EFF">
        <w:rPr>
          <w:sz w:val="28"/>
          <w:szCs w:val="28"/>
        </w:rPr>
        <w:t>4</w:t>
      </w:r>
      <w:r w:rsidRPr="00824E56">
        <w:rPr>
          <w:sz w:val="28"/>
          <w:szCs w:val="28"/>
        </w:rPr>
        <w:t xml:space="preserve"> и 202</w:t>
      </w:r>
      <w:r w:rsidR="00A72EFF">
        <w:rPr>
          <w:sz w:val="28"/>
          <w:szCs w:val="28"/>
        </w:rPr>
        <w:t>5</w:t>
      </w:r>
      <w:r w:rsidRPr="00824E56">
        <w:rPr>
          <w:sz w:val="28"/>
          <w:szCs w:val="28"/>
        </w:rPr>
        <w:t xml:space="preserve"> годов, предусмотренными проектом областного закона «Об областном бюджете Ленинградской области на 202</w:t>
      </w:r>
      <w:r w:rsidR="00A72EFF">
        <w:rPr>
          <w:sz w:val="28"/>
          <w:szCs w:val="28"/>
        </w:rPr>
        <w:t>3</w:t>
      </w:r>
      <w:r w:rsidRPr="00824E56">
        <w:rPr>
          <w:sz w:val="28"/>
          <w:szCs w:val="28"/>
        </w:rPr>
        <w:t xml:space="preserve"> год и на плановый период 202</w:t>
      </w:r>
      <w:r w:rsidR="00A72EFF">
        <w:rPr>
          <w:sz w:val="28"/>
          <w:szCs w:val="28"/>
        </w:rPr>
        <w:t>4</w:t>
      </w:r>
      <w:r w:rsidRPr="00824E56">
        <w:rPr>
          <w:sz w:val="28"/>
          <w:szCs w:val="28"/>
        </w:rPr>
        <w:t xml:space="preserve"> и 202</w:t>
      </w:r>
      <w:r w:rsidR="00A72EFF">
        <w:rPr>
          <w:sz w:val="28"/>
          <w:szCs w:val="28"/>
        </w:rPr>
        <w:t>5годов».</w:t>
      </w:r>
    </w:p>
    <w:p w:rsidR="00572834" w:rsidRDefault="00572834" w:rsidP="005728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5C54E6">
        <w:rPr>
          <w:sz w:val="28"/>
          <w:szCs w:val="28"/>
        </w:rPr>
        <w:t xml:space="preserve">инансовое обеспечение </w:t>
      </w:r>
      <w:r>
        <w:rPr>
          <w:sz w:val="28"/>
          <w:szCs w:val="28"/>
        </w:rPr>
        <w:t xml:space="preserve">государственной программы </w:t>
      </w:r>
      <w:r w:rsidRPr="005C54E6">
        <w:rPr>
          <w:sz w:val="28"/>
          <w:szCs w:val="28"/>
        </w:rPr>
        <w:t>в 20</w:t>
      </w:r>
      <w:r>
        <w:rPr>
          <w:sz w:val="28"/>
          <w:szCs w:val="28"/>
        </w:rPr>
        <w:t>2</w:t>
      </w:r>
      <w:r w:rsidR="00A72EFF">
        <w:rPr>
          <w:sz w:val="28"/>
          <w:szCs w:val="28"/>
        </w:rPr>
        <w:t>3</w:t>
      </w:r>
      <w:r w:rsidRPr="005C54E6">
        <w:rPr>
          <w:sz w:val="28"/>
          <w:szCs w:val="28"/>
        </w:rPr>
        <w:t xml:space="preserve"> году составит</w:t>
      </w:r>
      <w:r>
        <w:rPr>
          <w:sz w:val="28"/>
          <w:szCs w:val="28"/>
        </w:rPr>
        <w:t xml:space="preserve"> </w:t>
      </w:r>
      <w:r w:rsidR="00A72EFF">
        <w:rPr>
          <w:sz w:val="28"/>
          <w:szCs w:val="28"/>
        </w:rPr>
        <w:t>3</w:t>
      </w:r>
      <w:r w:rsidR="00E04091">
        <w:rPr>
          <w:sz w:val="28"/>
          <w:szCs w:val="28"/>
        </w:rPr>
        <w:t xml:space="preserve"> 059 651,2 </w:t>
      </w:r>
      <w:r w:rsidR="00DD308E">
        <w:rPr>
          <w:sz w:val="28"/>
          <w:szCs w:val="28"/>
        </w:rPr>
        <w:t>тыс. руб., в 202</w:t>
      </w:r>
      <w:r w:rsidR="00A72EFF">
        <w:rPr>
          <w:sz w:val="28"/>
          <w:szCs w:val="28"/>
        </w:rPr>
        <w:t>4</w:t>
      </w:r>
      <w:r w:rsidR="00DD308E">
        <w:rPr>
          <w:sz w:val="28"/>
          <w:szCs w:val="28"/>
        </w:rPr>
        <w:t xml:space="preserve"> году - 2</w:t>
      </w:r>
      <w:r w:rsidR="00FB5840">
        <w:rPr>
          <w:sz w:val="28"/>
          <w:szCs w:val="28"/>
        </w:rPr>
        <w:t> </w:t>
      </w:r>
      <w:r w:rsidR="00A72EFF">
        <w:rPr>
          <w:sz w:val="28"/>
          <w:szCs w:val="28"/>
        </w:rPr>
        <w:t xml:space="preserve">746195,0 </w:t>
      </w:r>
      <w:r w:rsidR="00DD308E">
        <w:rPr>
          <w:sz w:val="28"/>
          <w:szCs w:val="28"/>
        </w:rPr>
        <w:t xml:space="preserve"> тыс. руб., в 202</w:t>
      </w:r>
      <w:r w:rsidR="00A72EFF">
        <w:rPr>
          <w:sz w:val="28"/>
          <w:szCs w:val="28"/>
        </w:rPr>
        <w:t>5</w:t>
      </w:r>
      <w:r w:rsidR="00DD308E">
        <w:rPr>
          <w:sz w:val="28"/>
          <w:szCs w:val="28"/>
        </w:rPr>
        <w:t xml:space="preserve"> году - 2</w:t>
      </w:r>
      <w:r w:rsidR="00A72EFF">
        <w:rPr>
          <w:sz w:val="28"/>
          <w:szCs w:val="28"/>
        </w:rPr>
        <w:t> 749 062,5</w:t>
      </w:r>
      <w:r>
        <w:rPr>
          <w:sz w:val="28"/>
          <w:szCs w:val="28"/>
        </w:rPr>
        <w:t xml:space="preserve"> тыс. руб.</w:t>
      </w:r>
    </w:p>
    <w:p w:rsidR="00A66275" w:rsidRDefault="00A66275" w:rsidP="00A66275">
      <w:pPr>
        <w:ind w:firstLine="709"/>
        <w:jc w:val="both"/>
        <w:rPr>
          <w:sz w:val="28"/>
          <w:szCs w:val="28"/>
        </w:rPr>
      </w:pPr>
      <w:proofErr w:type="gramStart"/>
      <w:r w:rsidRPr="007F3A1A">
        <w:rPr>
          <w:sz w:val="28"/>
          <w:szCs w:val="28"/>
        </w:rPr>
        <w:t>Изменения, вносимые в государственную программу предусматривают</w:t>
      </w:r>
      <w:proofErr w:type="gramEnd"/>
      <w:r w:rsidRPr="007F3A1A">
        <w:rPr>
          <w:sz w:val="28"/>
          <w:szCs w:val="28"/>
        </w:rPr>
        <w:t xml:space="preserve"> </w:t>
      </w:r>
      <w:r w:rsidR="007F3A1A" w:rsidRPr="007F3A1A">
        <w:rPr>
          <w:sz w:val="28"/>
          <w:szCs w:val="28"/>
        </w:rPr>
        <w:t>у</w:t>
      </w:r>
      <w:r w:rsidR="003C4589">
        <w:rPr>
          <w:sz w:val="28"/>
          <w:szCs w:val="28"/>
        </w:rPr>
        <w:t>величение</w:t>
      </w:r>
      <w:r w:rsidR="005D565D" w:rsidRPr="007F3A1A">
        <w:rPr>
          <w:sz w:val="28"/>
          <w:szCs w:val="28"/>
        </w:rPr>
        <w:t xml:space="preserve"> </w:t>
      </w:r>
      <w:r w:rsidRPr="007F3A1A">
        <w:rPr>
          <w:sz w:val="28"/>
          <w:szCs w:val="28"/>
        </w:rPr>
        <w:t>финансового обеспечения</w:t>
      </w:r>
      <w:r w:rsidR="0031231B" w:rsidRPr="007F3A1A">
        <w:rPr>
          <w:sz w:val="28"/>
          <w:szCs w:val="28"/>
        </w:rPr>
        <w:t xml:space="preserve"> за счет средств областного бюджета</w:t>
      </w:r>
      <w:r w:rsidRPr="007F3A1A">
        <w:rPr>
          <w:sz w:val="28"/>
          <w:szCs w:val="28"/>
        </w:rPr>
        <w:t xml:space="preserve"> в 20</w:t>
      </w:r>
      <w:r w:rsidR="00E00648" w:rsidRPr="007F3A1A">
        <w:rPr>
          <w:sz w:val="28"/>
          <w:szCs w:val="28"/>
        </w:rPr>
        <w:t>2</w:t>
      </w:r>
      <w:r w:rsidR="00A72EFF">
        <w:rPr>
          <w:sz w:val="28"/>
          <w:szCs w:val="28"/>
        </w:rPr>
        <w:t>3</w:t>
      </w:r>
      <w:r w:rsidRPr="007F3A1A">
        <w:rPr>
          <w:sz w:val="28"/>
          <w:szCs w:val="28"/>
        </w:rPr>
        <w:t xml:space="preserve"> году на сумму </w:t>
      </w:r>
      <w:r w:rsidR="00C15B07">
        <w:rPr>
          <w:sz w:val="28"/>
          <w:szCs w:val="28"/>
        </w:rPr>
        <w:t>650 873,8</w:t>
      </w:r>
      <w:r w:rsidR="003C4589" w:rsidRPr="00857F5D">
        <w:rPr>
          <w:sz w:val="28"/>
          <w:szCs w:val="28"/>
        </w:rPr>
        <w:t xml:space="preserve"> </w:t>
      </w:r>
      <w:r w:rsidRPr="007F3A1A">
        <w:rPr>
          <w:sz w:val="28"/>
          <w:szCs w:val="28"/>
        </w:rPr>
        <w:t>тыс.</w:t>
      </w:r>
      <w:r w:rsidR="00C32798" w:rsidRPr="007F3A1A">
        <w:rPr>
          <w:sz w:val="28"/>
          <w:szCs w:val="28"/>
        </w:rPr>
        <w:t xml:space="preserve"> </w:t>
      </w:r>
      <w:r w:rsidR="001D41B9" w:rsidRPr="007F3A1A">
        <w:rPr>
          <w:sz w:val="28"/>
          <w:szCs w:val="28"/>
        </w:rPr>
        <w:t>руб.</w:t>
      </w:r>
      <w:r w:rsidR="00572834" w:rsidRPr="007F3A1A">
        <w:rPr>
          <w:sz w:val="28"/>
          <w:szCs w:val="28"/>
        </w:rPr>
        <w:t>, в 202</w:t>
      </w:r>
      <w:r w:rsidR="00A72EFF">
        <w:rPr>
          <w:sz w:val="28"/>
          <w:szCs w:val="28"/>
        </w:rPr>
        <w:t>4</w:t>
      </w:r>
      <w:r w:rsidR="00572834" w:rsidRPr="007F3A1A">
        <w:rPr>
          <w:sz w:val="28"/>
          <w:szCs w:val="28"/>
        </w:rPr>
        <w:t xml:space="preserve"> году на сумму </w:t>
      </w:r>
      <w:r w:rsidR="00A72EFF">
        <w:rPr>
          <w:sz w:val="28"/>
          <w:szCs w:val="28"/>
        </w:rPr>
        <w:t xml:space="preserve">272 632,6 тыс. руб. </w:t>
      </w:r>
    </w:p>
    <w:p w:rsidR="00DE4115" w:rsidRDefault="00DE4115" w:rsidP="00DE4115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7F3A1A">
        <w:rPr>
          <w:sz w:val="28"/>
          <w:szCs w:val="28"/>
        </w:rPr>
        <w:t>Таким образом, Проектом постановления предлагается утвердить изменения в государственную программу Ленинградской области</w:t>
      </w:r>
      <w:r w:rsidRPr="00462A42">
        <w:rPr>
          <w:sz w:val="28"/>
          <w:szCs w:val="28"/>
        </w:rPr>
        <w:t xml:space="preserve"> «Безопасность Ленингра</w:t>
      </w:r>
      <w:r>
        <w:rPr>
          <w:sz w:val="28"/>
          <w:szCs w:val="28"/>
        </w:rPr>
        <w:t xml:space="preserve">дской области», утвержденную </w:t>
      </w:r>
      <w:r w:rsidRPr="00462A42">
        <w:rPr>
          <w:sz w:val="28"/>
          <w:szCs w:val="28"/>
        </w:rPr>
        <w:t>постановлением     Правительства Ленинград</w:t>
      </w:r>
      <w:bookmarkStart w:id="0" w:name="_GoBack"/>
      <w:bookmarkEnd w:id="0"/>
      <w:r w:rsidRPr="00462A42">
        <w:rPr>
          <w:sz w:val="28"/>
          <w:szCs w:val="28"/>
        </w:rPr>
        <w:t xml:space="preserve">ской области от 14 ноября 2013 года № 396, в целях приведения ее в соответствие с действующим законодательством и </w:t>
      </w:r>
      <w:r>
        <w:rPr>
          <w:sz w:val="28"/>
          <w:szCs w:val="28"/>
        </w:rPr>
        <w:t xml:space="preserve">с </w:t>
      </w:r>
      <w:r w:rsidRPr="005D565D">
        <w:rPr>
          <w:sz w:val="28"/>
          <w:szCs w:val="28"/>
        </w:rPr>
        <w:t xml:space="preserve">проектом областного закона Ленинградской области </w:t>
      </w:r>
      <w:r>
        <w:rPr>
          <w:sz w:val="28"/>
          <w:szCs w:val="28"/>
        </w:rPr>
        <w:t>«</w:t>
      </w:r>
      <w:r w:rsidRPr="005D565D">
        <w:rPr>
          <w:sz w:val="28"/>
          <w:szCs w:val="28"/>
        </w:rPr>
        <w:t>Об областном бюджете Ленинградской области на 202</w:t>
      </w:r>
      <w:r w:rsidR="00A72EFF">
        <w:rPr>
          <w:sz w:val="28"/>
          <w:szCs w:val="28"/>
        </w:rPr>
        <w:t>3</w:t>
      </w:r>
      <w:r w:rsidRPr="005D565D">
        <w:rPr>
          <w:sz w:val="28"/>
          <w:szCs w:val="28"/>
        </w:rPr>
        <w:t xml:space="preserve"> год и на плановый период 202</w:t>
      </w:r>
      <w:r w:rsidR="00A72EFF">
        <w:rPr>
          <w:sz w:val="28"/>
          <w:szCs w:val="28"/>
        </w:rPr>
        <w:t>4</w:t>
      </w:r>
      <w:r w:rsidRPr="005D565D">
        <w:rPr>
          <w:sz w:val="28"/>
          <w:szCs w:val="28"/>
        </w:rPr>
        <w:t xml:space="preserve"> и 202</w:t>
      </w:r>
      <w:r w:rsidR="00A72EFF">
        <w:rPr>
          <w:sz w:val="28"/>
          <w:szCs w:val="28"/>
        </w:rPr>
        <w:t>5</w:t>
      </w:r>
      <w:r w:rsidRPr="005D565D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  <w:r w:rsidRPr="005D565D">
        <w:rPr>
          <w:sz w:val="28"/>
          <w:szCs w:val="28"/>
        </w:rPr>
        <w:t>.</w:t>
      </w:r>
      <w:proofErr w:type="gramEnd"/>
    </w:p>
    <w:p w:rsidR="00DE4115" w:rsidRDefault="00DE4115" w:rsidP="00A66275">
      <w:pPr>
        <w:ind w:firstLine="709"/>
        <w:jc w:val="both"/>
        <w:rPr>
          <w:sz w:val="28"/>
          <w:szCs w:val="28"/>
        </w:rPr>
      </w:pPr>
    </w:p>
    <w:p w:rsidR="005D565D" w:rsidRPr="00307A7E" w:rsidRDefault="005D565D" w:rsidP="00A66275">
      <w:pPr>
        <w:ind w:right="-2"/>
        <w:jc w:val="both"/>
        <w:rPr>
          <w:sz w:val="28"/>
          <w:szCs w:val="28"/>
        </w:rPr>
      </w:pPr>
    </w:p>
    <w:p w:rsidR="002916D8" w:rsidRDefault="002916D8" w:rsidP="00A6627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66275">
        <w:rPr>
          <w:sz w:val="28"/>
          <w:szCs w:val="28"/>
        </w:rPr>
        <w:t>редседател</w:t>
      </w:r>
      <w:r w:rsidR="001D41B9">
        <w:rPr>
          <w:sz w:val="28"/>
          <w:szCs w:val="28"/>
        </w:rPr>
        <w:t>ь</w:t>
      </w:r>
    </w:p>
    <w:p w:rsidR="00A66275" w:rsidRDefault="00A66275" w:rsidP="00A6627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307A7E">
        <w:rPr>
          <w:sz w:val="28"/>
          <w:szCs w:val="28"/>
        </w:rPr>
        <w:t>омитета правопорядка и</w:t>
      </w:r>
      <w:r>
        <w:rPr>
          <w:sz w:val="28"/>
          <w:szCs w:val="28"/>
        </w:rPr>
        <w:t xml:space="preserve"> </w:t>
      </w:r>
      <w:r w:rsidRPr="00307A7E">
        <w:rPr>
          <w:sz w:val="28"/>
          <w:szCs w:val="28"/>
        </w:rPr>
        <w:t xml:space="preserve">безопасности </w:t>
      </w:r>
    </w:p>
    <w:p w:rsidR="00A66275" w:rsidRDefault="00A66275" w:rsidP="00A66275">
      <w:pPr>
        <w:ind w:right="-2"/>
        <w:jc w:val="both"/>
        <w:rPr>
          <w:sz w:val="28"/>
          <w:szCs w:val="28"/>
        </w:rPr>
      </w:pPr>
      <w:r w:rsidRPr="00307A7E">
        <w:rPr>
          <w:sz w:val="28"/>
          <w:szCs w:val="28"/>
        </w:rPr>
        <w:t xml:space="preserve">Ленинградской области </w:t>
      </w:r>
      <w:r w:rsidRPr="00307A7E">
        <w:rPr>
          <w:sz w:val="28"/>
          <w:szCs w:val="28"/>
        </w:rPr>
        <w:tab/>
      </w:r>
      <w:r w:rsidRPr="00307A7E">
        <w:rPr>
          <w:sz w:val="28"/>
          <w:szCs w:val="28"/>
        </w:rPr>
        <w:tab/>
        <w:t xml:space="preserve">   </w:t>
      </w:r>
      <w:r w:rsidRPr="00307A7E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</w:t>
      </w:r>
      <w:r w:rsidRPr="00307A7E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</w:t>
      </w:r>
      <w:r w:rsidRPr="00307A7E">
        <w:rPr>
          <w:sz w:val="28"/>
          <w:szCs w:val="28"/>
        </w:rPr>
        <w:t xml:space="preserve"> </w:t>
      </w:r>
      <w:r w:rsidR="002916D8">
        <w:rPr>
          <w:sz w:val="28"/>
          <w:szCs w:val="28"/>
        </w:rPr>
        <w:t>В.Б. Рябцев</w:t>
      </w:r>
    </w:p>
    <w:p w:rsidR="00A66275" w:rsidRDefault="00A66275" w:rsidP="00A66275">
      <w:pPr>
        <w:ind w:right="-2"/>
        <w:jc w:val="both"/>
        <w:rPr>
          <w:sz w:val="28"/>
          <w:szCs w:val="28"/>
        </w:rPr>
      </w:pPr>
    </w:p>
    <w:p w:rsidR="00061321" w:rsidRDefault="00061321" w:rsidP="00A66275">
      <w:pPr>
        <w:ind w:right="-2"/>
        <w:jc w:val="both"/>
        <w:rPr>
          <w:sz w:val="28"/>
          <w:szCs w:val="28"/>
        </w:rPr>
      </w:pPr>
    </w:p>
    <w:p w:rsidR="00061321" w:rsidRDefault="00061321" w:rsidP="00A66275">
      <w:pPr>
        <w:ind w:right="-2"/>
        <w:jc w:val="both"/>
        <w:rPr>
          <w:sz w:val="28"/>
          <w:szCs w:val="28"/>
        </w:rPr>
      </w:pPr>
    </w:p>
    <w:p w:rsidR="00E00648" w:rsidRDefault="00E00648" w:rsidP="00A66275">
      <w:pPr>
        <w:ind w:right="-2"/>
        <w:jc w:val="both"/>
        <w:rPr>
          <w:sz w:val="28"/>
          <w:szCs w:val="28"/>
        </w:rPr>
      </w:pPr>
    </w:p>
    <w:p w:rsidR="005D565D" w:rsidRPr="00A3740C" w:rsidRDefault="005D565D" w:rsidP="00A66275">
      <w:pPr>
        <w:ind w:right="-2"/>
        <w:jc w:val="both"/>
        <w:rPr>
          <w:sz w:val="16"/>
          <w:szCs w:val="16"/>
        </w:rPr>
      </w:pPr>
    </w:p>
    <w:p w:rsidR="00D8579A" w:rsidRDefault="00A66275" w:rsidP="00335A83">
      <w:pPr>
        <w:jc w:val="both"/>
      </w:pPr>
      <w:r w:rsidRPr="00554F70">
        <w:rPr>
          <w:sz w:val="20"/>
          <w:szCs w:val="20"/>
        </w:rPr>
        <w:t xml:space="preserve">Исп. </w:t>
      </w:r>
      <w:r w:rsidR="000E7356">
        <w:rPr>
          <w:sz w:val="20"/>
          <w:szCs w:val="20"/>
        </w:rPr>
        <w:t>Гральник В</w:t>
      </w:r>
      <w:r>
        <w:rPr>
          <w:sz w:val="20"/>
          <w:szCs w:val="20"/>
        </w:rPr>
        <w:t>.В./тел.</w:t>
      </w:r>
      <w:r w:rsidR="00857F5D">
        <w:rPr>
          <w:sz w:val="20"/>
          <w:szCs w:val="20"/>
        </w:rPr>
        <w:t>539</w:t>
      </w:r>
      <w:r w:rsidR="00462A42">
        <w:rPr>
          <w:sz w:val="20"/>
          <w:szCs w:val="20"/>
        </w:rPr>
        <w:t>-43-</w:t>
      </w:r>
      <w:r w:rsidR="00A72EFF">
        <w:rPr>
          <w:sz w:val="20"/>
          <w:szCs w:val="20"/>
        </w:rPr>
        <w:t>34</w:t>
      </w:r>
      <w:r w:rsidRPr="00BB02AF">
        <w:rPr>
          <w:sz w:val="20"/>
          <w:szCs w:val="20"/>
        </w:rPr>
        <w:t>(</w:t>
      </w:r>
      <w:r w:rsidR="00E00648">
        <w:rPr>
          <w:sz w:val="20"/>
          <w:szCs w:val="20"/>
        </w:rPr>
        <w:t>1635</w:t>
      </w:r>
      <w:r w:rsidRPr="00BB02AF">
        <w:rPr>
          <w:sz w:val="20"/>
          <w:szCs w:val="20"/>
        </w:rPr>
        <w:t>)</w:t>
      </w:r>
      <w:r w:rsidR="00462A42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sectPr w:rsidR="00D8579A" w:rsidSect="00335A8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9A"/>
    <w:rsid w:val="00061321"/>
    <w:rsid w:val="000E7356"/>
    <w:rsid w:val="00116392"/>
    <w:rsid w:val="00130412"/>
    <w:rsid w:val="001D41B9"/>
    <w:rsid w:val="002916D8"/>
    <w:rsid w:val="0031231B"/>
    <w:rsid w:val="00335A83"/>
    <w:rsid w:val="003B1343"/>
    <w:rsid w:val="003C4589"/>
    <w:rsid w:val="00462A42"/>
    <w:rsid w:val="00572834"/>
    <w:rsid w:val="005A4D6D"/>
    <w:rsid w:val="005C0E59"/>
    <w:rsid w:val="005C41DA"/>
    <w:rsid w:val="005D565D"/>
    <w:rsid w:val="005E499B"/>
    <w:rsid w:val="006A1D58"/>
    <w:rsid w:val="0076548E"/>
    <w:rsid w:val="007F3A1A"/>
    <w:rsid w:val="00823E56"/>
    <w:rsid w:val="00824E56"/>
    <w:rsid w:val="008323AB"/>
    <w:rsid w:val="00857F5D"/>
    <w:rsid w:val="00A66275"/>
    <w:rsid w:val="00A72EFF"/>
    <w:rsid w:val="00A85671"/>
    <w:rsid w:val="00A9484E"/>
    <w:rsid w:val="00B22A28"/>
    <w:rsid w:val="00B7650E"/>
    <w:rsid w:val="00BD2BEE"/>
    <w:rsid w:val="00C15B07"/>
    <w:rsid w:val="00C32798"/>
    <w:rsid w:val="00CC417C"/>
    <w:rsid w:val="00CF5C07"/>
    <w:rsid w:val="00D44489"/>
    <w:rsid w:val="00D8579A"/>
    <w:rsid w:val="00DD308E"/>
    <w:rsid w:val="00DE4115"/>
    <w:rsid w:val="00E00648"/>
    <w:rsid w:val="00E04091"/>
    <w:rsid w:val="00F93354"/>
    <w:rsid w:val="00FB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79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8579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24">
    <w:name w:val="Font Style24"/>
    <w:uiPriority w:val="99"/>
    <w:rsid w:val="00A6627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A66275"/>
    <w:pPr>
      <w:ind w:left="720"/>
      <w:contextualSpacing/>
    </w:pPr>
  </w:style>
  <w:style w:type="paragraph" w:customStyle="1" w:styleId="ConsPlusNormal">
    <w:name w:val="ConsPlusNormal"/>
    <w:link w:val="ConsPlusNormal0"/>
    <w:rsid w:val="00A66275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6627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 Знак1 Знак Знак"/>
    <w:basedOn w:val="a"/>
    <w:rsid w:val="00824E56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79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8579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24">
    <w:name w:val="Font Style24"/>
    <w:uiPriority w:val="99"/>
    <w:rsid w:val="00A6627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A66275"/>
    <w:pPr>
      <w:ind w:left="720"/>
      <w:contextualSpacing/>
    </w:pPr>
  </w:style>
  <w:style w:type="paragraph" w:customStyle="1" w:styleId="ConsPlusNormal">
    <w:name w:val="ConsPlusNormal"/>
    <w:link w:val="ConsPlusNormal0"/>
    <w:rsid w:val="00A66275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6627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 Знак1 Знак Знак"/>
    <w:basedOn w:val="a"/>
    <w:rsid w:val="00824E56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Валерьевна Костюк</dc:creator>
  <cp:lastModifiedBy>Виктория Владимировна Гральник</cp:lastModifiedBy>
  <cp:revision>39</cp:revision>
  <cp:lastPrinted>2017-04-17T05:49:00Z</cp:lastPrinted>
  <dcterms:created xsi:type="dcterms:W3CDTF">2015-08-13T07:24:00Z</dcterms:created>
  <dcterms:modified xsi:type="dcterms:W3CDTF">2022-12-09T09:34:00Z</dcterms:modified>
</cp:coreProperties>
</file>