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A4" w:rsidRDefault="004B64A4" w:rsidP="00AB22D8">
      <w:pPr>
        <w:pStyle w:val="50"/>
        <w:spacing w:before="0" w:line="322" w:lineRule="exact"/>
        <w:ind w:left="1000" w:right="1000" w:firstLine="843"/>
      </w:pPr>
      <w:bookmarkStart w:id="0" w:name="_GoBack"/>
      <w:bookmarkEnd w:id="0"/>
      <w:r>
        <w:t xml:space="preserve">ФИНАНСОВО-ЭКОНОМИЧЕСКОЕ </w:t>
      </w:r>
      <w:r w:rsidR="00B76A66">
        <w:t>О</w:t>
      </w:r>
      <w:r>
        <w:t>БОСНОВАНИЕ</w:t>
      </w:r>
    </w:p>
    <w:p w:rsidR="00AB22D8" w:rsidRDefault="004B64A4" w:rsidP="00AB22D8">
      <w:pPr>
        <w:pStyle w:val="50"/>
        <w:spacing w:before="0" w:line="322" w:lineRule="exact"/>
        <w:ind w:left="1000" w:right="1000" w:firstLine="843"/>
      </w:pPr>
      <w:r>
        <w:t xml:space="preserve">к проекту областного закона </w:t>
      </w:r>
    </w:p>
    <w:p w:rsidR="002D6C32" w:rsidRDefault="004B64A4" w:rsidP="00AB22D8">
      <w:pPr>
        <w:pStyle w:val="50"/>
        <w:spacing w:before="0" w:line="322" w:lineRule="exact"/>
        <w:ind w:left="1000" w:right="1000" w:firstLine="843"/>
      </w:pPr>
      <w:r>
        <w:t>«О внесении изменени</w:t>
      </w:r>
      <w:r w:rsidR="00E8570B">
        <w:t>й</w:t>
      </w:r>
      <w:r>
        <w:t xml:space="preserve"> в </w:t>
      </w:r>
      <w:r w:rsidR="002D6C32">
        <w:t xml:space="preserve">областной закон </w:t>
      </w:r>
    </w:p>
    <w:p w:rsidR="004B64A4" w:rsidRDefault="004B64A4" w:rsidP="00AB22D8">
      <w:pPr>
        <w:pStyle w:val="50"/>
        <w:spacing w:before="0" w:line="322" w:lineRule="exact"/>
        <w:ind w:left="1000" w:right="1000" w:firstLine="843"/>
      </w:pPr>
      <w:r>
        <w:t>«Социальный кодекс Ленинградской области»</w:t>
      </w:r>
    </w:p>
    <w:p w:rsidR="004B64A4" w:rsidRDefault="004B64A4" w:rsidP="00AB22D8">
      <w:pPr>
        <w:pStyle w:val="50"/>
        <w:spacing w:before="0" w:line="322" w:lineRule="exact"/>
        <w:ind w:left="1000" w:right="1000" w:firstLine="843"/>
      </w:pPr>
    </w:p>
    <w:p w:rsidR="0091045F" w:rsidRDefault="0091045F" w:rsidP="00AB22D8">
      <w:pPr>
        <w:pStyle w:val="50"/>
        <w:spacing w:before="0" w:line="322" w:lineRule="exact"/>
        <w:ind w:left="1000" w:right="1000" w:firstLine="843"/>
      </w:pPr>
    </w:p>
    <w:p w:rsidR="00E8570B" w:rsidRDefault="004B64A4" w:rsidP="004B64A4">
      <w:pPr>
        <w:pStyle w:val="1"/>
        <w:shd w:val="clear" w:color="auto" w:fill="auto"/>
        <w:spacing w:before="0" w:after="548" w:line="331" w:lineRule="exact"/>
        <w:ind w:left="40" w:right="280" w:firstLine="700"/>
        <w:jc w:val="both"/>
      </w:pPr>
      <w:r>
        <w:t>Принятие областного закона «О внесении изменени</w:t>
      </w:r>
      <w:r w:rsidR="00E8570B">
        <w:t>й</w:t>
      </w:r>
      <w:r>
        <w:t xml:space="preserve"> в </w:t>
      </w:r>
      <w:r w:rsidR="002D6C32">
        <w:t xml:space="preserve">областной закон </w:t>
      </w:r>
      <w:r>
        <w:t xml:space="preserve">«Социальный кодекс Ленинградской области» потребует выделения дополнительных средств из областного бюджета Ленинградской области на 2023  год в объеме </w:t>
      </w:r>
      <w:r w:rsidR="00977F8B">
        <w:t xml:space="preserve">         </w:t>
      </w:r>
      <w:r>
        <w:t xml:space="preserve">4,2 </w:t>
      </w:r>
      <w:proofErr w:type="gramStart"/>
      <w:r>
        <w:t>млн</w:t>
      </w:r>
      <w:proofErr w:type="gramEnd"/>
      <w:r>
        <w:t xml:space="preserve"> руб. исходя из фактической численности  обучающихся </w:t>
      </w:r>
      <w:r w:rsidR="002F1368">
        <w:t xml:space="preserve">из многодетных семей </w:t>
      </w:r>
      <w:r w:rsidR="00E8570B">
        <w:t xml:space="preserve">и многодетных приемных семей </w:t>
      </w:r>
      <w:r w:rsidR="00F972DF">
        <w:t xml:space="preserve">103 человека и обучающихся </w:t>
      </w:r>
      <w:r w:rsidR="002F1368" w:rsidRPr="00414364">
        <w:rPr>
          <w:rFonts w:eastAsia="Calibri"/>
          <w:sz w:val="28"/>
          <w:szCs w:val="28"/>
        </w:rPr>
        <w:t xml:space="preserve">по образовательным программам среднего профессионального образования </w:t>
      </w:r>
      <w:r w:rsidR="00E8570B">
        <w:rPr>
          <w:rFonts w:eastAsia="Calibri"/>
          <w:sz w:val="28"/>
          <w:szCs w:val="28"/>
        </w:rPr>
        <w:t xml:space="preserve">по очной форме обучения </w:t>
      </w:r>
      <w:r w:rsidR="002F1368" w:rsidRPr="00414364">
        <w:rPr>
          <w:rFonts w:eastAsia="Calibri"/>
          <w:sz w:val="28"/>
          <w:szCs w:val="28"/>
        </w:rPr>
        <w:t xml:space="preserve">на платной основе в </w:t>
      </w:r>
      <w:proofErr w:type="gramStart"/>
      <w:r w:rsidR="002F1368" w:rsidRPr="00414364">
        <w:rPr>
          <w:rFonts w:eastAsia="Calibri"/>
          <w:sz w:val="28"/>
          <w:szCs w:val="28"/>
        </w:rPr>
        <w:t>организациях</w:t>
      </w:r>
      <w:r w:rsidR="00E8570B">
        <w:rPr>
          <w:rFonts w:eastAsia="Calibri"/>
          <w:sz w:val="28"/>
          <w:szCs w:val="28"/>
        </w:rPr>
        <w:t xml:space="preserve">,  </w:t>
      </w:r>
      <w:r w:rsidR="00E8570B" w:rsidRPr="006B0168">
        <w:rPr>
          <w:sz w:val="28"/>
          <w:szCs w:val="28"/>
          <w:shd w:val="clear" w:color="auto" w:fill="FFFFFF"/>
        </w:rPr>
        <w:t>осуществляющих образовательную деятельность по имеющим государственную аккредитацию образовательным программам</w:t>
      </w:r>
      <w:r w:rsidR="00E8570B">
        <w:rPr>
          <w:sz w:val="28"/>
          <w:szCs w:val="28"/>
          <w:shd w:val="clear" w:color="auto" w:fill="FFFFFF"/>
        </w:rPr>
        <w:t xml:space="preserve"> среднего профессионального образования</w:t>
      </w:r>
      <w:r w:rsidR="00BA7FD8">
        <w:rPr>
          <w:sz w:val="28"/>
          <w:szCs w:val="28"/>
          <w:shd w:val="clear" w:color="auto" w:fill="FFFFFF"/>
        </w:rPr>
        <w:t xml:space="preserve">, находящихся на территории Ленинградской области или </w:t>
      </w:r>
      <w:r w:rsidR="00977F8B">
        <w:rPr>
          <w:sz w:val="28"/>
          <w:szCs w:val="28"/>
          <w:shd w:val="clear" w:color="auto" w:fill="FFFFFF"/>
        </w:rPr>
        <w:t xml:space="preserve">в ведении </w:t>
      </w:r>
      <w:r w:rsidR="00BA7FD8">
        <w:rPr>
          <w:sz w:val="28"/>
          <w:szCs w:val="28"/>
          <w:shd w:val="clear" w:color="auto" w:fill="FFFFFF"/>
        </w:rPr>
        <w:t>орган</w:t>
      </w:r>
      <w:r w:rsidR="00977F8B">
        <w:rPr>
          <w:sz w:val="28"/>
          <w:szCs w:val="28"/>
          <w:shd w:val="clear" w:color="auto" w:fill="FFFFFF"/>
        </w:rPr>
        <w:t>ов</w:t>
      </w:r>
      <w:r w:rsidR="00BA7FD8">
        <w:rPr>
          <w:sz w:val="28"/>
          <w:szCs w:val="28"/>
          <w:shd w:val="clear" w:color="auto" w:fill="FFFFFF"/>
        </w:rPr>
        <w:t xml:space="preserve"> исполнительной власти Ленинградской области. </w:t>
      </w:r>
      <w:r w:rsidR="00F972DF">
        <w:t xml:space="preserve"> </w:t>
      </w:r>
      <w:r w:rsidR="00E8570B">
        <w:t xml:space="preserve">              </w:t>
      </w:r>
      <w:proofErr w:type="gramEnd"/>
    </w:p>
    <w:p w:rsidR="004B64A4" w:rsidRPr="00866AF8" w:rsidRDefault="00F972DF" w:rsidP="004B64A4">
      <w:pPr>
        <w:pStyle w:val="1"/>
        <w:shd w:val="clear" w:color="auto" w:fill="auto"/>
        <w:spacing w:before="0" w:after="548" w:line="331" w:lineRule="exact"/>
        <w:ind w:left="40" w:right="280" w:firstLine="700"/>
        <w:jc w:val="both"/>
        <w:rPr>
          <w:rFonts w:eastAsia="Calibri"/>
          <w:sz w:val="28"/>
          <w:szCs w:val="28"/>
        </w:rPr>
      </w:pPr>
      <w:r>
        <w:t xml:space="preserve">Средняя стоимость </w:t>
      </w:r>
      <w:proofErr w:type="gramStart"/>
      <w:r>
        <w:t xml:space="preserve">обучения </w:t>
      </w:r>
      <w:r w:rsidRPr="00414364">
        <w:rPr>
          <w:rFonts w:eastAsia="Calibri"/>
          <w:sz w:val="28"/>
          <w:szCs w:val="28"/>
        </w:rPr>
        <w:t>по</w:t>
      </w:r>
      <w:proofErr w:type="gramEnd"/>
      <w:r w:rsidRPr="00414364">
        <w:rPr>
          <w:rFonts w:eastAsia="Calibri"/>
          <w:sz w:val="28"/>
          <w:szCs w:val="28"/>
        </w:rPr>
        <w:t xml:space="preserve"> образовательным программам среднего профессионального образования на платной основе</w:t>
      </w:r>
      <w:r>
        <w:rPr>
          <w:rFonts w:eastAsia="Calibri"/>
          <w:sz w:val="28"/>
          <w:szCs w:val="28"/>
        </w:rPr>
        <w:t xml:space="preserve"> в год </w:t>
      </w:r>
      <w:r w:rsidRPr="00414364">
        <w:rPr>
          <w:rFonts w:eastAsia="Calibri"/>
          <w:sz w:val="28"/>
          <w:szCs w:val="28"/>
        </w:rPr>
        <w:t xml:space="preserve">в </w:t>
      </w:r>
      <w:r w:rsidR="00977F8B">
        <w:rPr>
          <w:rFonts w:eastAsia="Calibri"/>
          <w:sz w:val="28"/>
          <w:szCs w:val="28"/>
        </w:rPr>
        <w:t xml:space="preserve">данных </w:t>
      </w:r>
      <w:r w:rsidRPr="00414364">
        <w:rPr>
          <w:rFonts w:eastAsia="Calibri"/>
          <w:sz w:val="28"/>
          <w:szCs w:val="28"/>
        </w:rPr>
        <w:t>организациях</w:t>
      </w:r>
      <w:r>
        <w:rPr>
          <w:rFonts w:eastAsia="Calibri"/>
          <w:sz w:val="28"/>
          <w:szCs w:val="28"/>
        </w:rPr>
        <w:t xml:space="preserve"> составляет 81,</w:t>
      </w:r>
      <w:r w:rsidR="00463C65">
        <w:rPr>
          <w:rFonts w:eastAsia="Calibri"/>
          <w:sz w:val="28"/>
          <w:szCs w:val="28"/>
        </w:rPr>
        <w:t>57</w:t>
      </w:r>
      <w:r>
        <w:rPr>
          <w:rFonts w:eastAsia="Calibri"/>
          <w:sz w:val="28"/>
          <w:szCs w:val="28"/>
        </w:rPr>
        <w:t xml:space="preserve"> тыс. руб.</w:t>
      </w:r>
      <w:r w:rsidR="00866AF8" w:rsidRPr="00866AF8">
        <w:rPr>
          <w:rFonts w:eastAsia="Calibri"/>
          <w:sz w:val="28"/>
          <w:szCs w:val="28"/>
        </w:rPr>
        <w:t>:</w:t>
      </w:r>
    </w:p>
    <w:tbl>
      <w:tblPr>
        <w:tblStyle w:val="a4"/>
        <w:tblW w:w="0" w:type="auto"/>
        <w:tblInd w:w="40" w:type="dxa"/>
        <w:tblLook w:val="04A0" w:firstRow="1" w:lastRow="0" w:firstColumn="1" w:lastColumn="0" w:noHBand="0" w:noVBand="1"/>
      </w:tblPr>
      <w:tblGrid>
        <w:gridCol w:w="4225"/>
        <w:gridCol w:w="1679"/>
        <w:gridCol w:w="1797"/>
        <w:gridCol w:w="2396"/>
      </w:tblGrid>
      <w:tr w:rsidR="003F2467" w:rsidRPr="00866AF8" w:rsidTr="00FF1BAB">
        <w:trPr>
          <w:trHeight w:hRule="exact" w:val="2391"/>
          <w:tblHeader/>
        </w:trPr>
        <w:tc>
          <w:tcPr>
            <w:tcW w:w="4746" w:type="dxa"/>
          </w:tcPr>
          <w:p w:rsidR="00D63A31" w:rsidRPr="00D63A31" w:rsidRDefault="00846100" w:rsidP="00D6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учреждения</w:t>
            </w:r>
          </w:p>
        </w:tc>
        <w:tc>
          <w:tcPr>
            <w:tcW w:w="851" w:type="dxa"/>
          </w:tcPr>
          <w:p w:rsidR="00D63A31" w:rsidRPr="00866AF8" w:rsidRDefault="00FF1BAB" w:rsidP="00FF1BAB">
            <w:pPr>
              <w:pStyle w:val="1"/>
              <w:shd w:val="clear" w:color="auto" w:fill="auto"/>
              <w:spacing w:before="0" w:after="0" w:line="240" w:lineRule="auto"/>
              <w:ind w:right="2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 ч</w:t>
            </w:r>
            <w:r w:rsidR="00866AF8" w:rsidRPr="00866AF8">
              <w:rPr>
                <w:sz w:val="20"/>
                <w:szCs w:val="20"/>
              </w:rPr>
              <w:t>исленност</w:t>
            </w:r>
            <w:r>
              <w:rPr>
                <w:sz w:val="20"/>
                <w:szCs w:val="20"/>
              </w:rPr>
              <w:t>и</w:t>
            </w:r>
            <w:r w:rsidR="00866AF8" w:rsidRPr="00866AF8">
              <w:rPr>
                <w:sz w:val="20"/>
                <w:szCs w:val="20"/>
              </w:rPr>
              <w:t xml:space="preserve">  обучающихся </w:t>
            </w:r>
            <w:r w:rsidR="00866AF8">
              <w:rPr>
                <w:sz w:val="20"/>
                <w:szCs w:val="20"/>
              </w:rPr>
              <w:t xml:space="preserve">из </w:t>
            </w:r>
            <w:proofErr w:type="gramStart"/>
            <w:r w:rsidR="00866AF8">
              <w:rPr>
                <w:sz w:val="20"/>
                <w:szCs w:val="20"/>
              </w:rPr>
              <w:t>м</w:t>
            </w:r>
            <w:r w:rsidR="00866AF8" w:rsidRPr="00866AF8">
              <w:rPr>
                <w:sz w:val="20"/>
                <w:szCs w:val="20"/>
              </w:rPr>
              <w:t>ного</w:t>
            </w:r>
            <w:r w:rsidR="00866AF8">
              <w:rPr>
                <w:sz w:val="20"/>
                <w:szCs w:val="20"/>
              </w:rPr>
              <w:t>-</w:t>
            </w:r>
            <w:proofErr w:type="spellStart"/>
            <w:r w:rsidR="00866AF8" w:rsidRPr="00866AF8">
              <w:rPr>
                <w:sz w:val="20"/>
                <w:szCs w:val="20"/>
              </w:rPr>
              <w:t>детных</w:t>
            </w:r>
            <w:proofErr w:type="spellEnd"/>
            <w:proofErr w:type="gramEnd"/>
            <w:r w:rsidR="00866AF8" w:rsidRPr="00866AF8">
              <w:rPr>
                <w:sz w:val="20"/>
                <w:szCs w:val="20"/>
              </w:rPr>
              <w:t xml:space="preserve"> семей</w:t>
            </w:r>
            <w:r w:rsidR="00866AF8">
              <w:rPr>
                <w:sz w:val="20"/>
                <w:szCs w:val="20"/>
              </w:rPr>
              <w:t xml:space="preserve">, обучающихся на платной основе </w:t>
            </w:r>
            <w:r>
              <w:rPr>
                <w:sz w:val="20"/>
                <w:szCs w:val="20"/>
              </w:rPr>
              <w:t>на 2023 год</w:t>
            </w:r>
          </w:p>
        </w:tc>
        <w:tc>
          <w:tcPr>
            <w:tcW w:w="1701" w:type="dxa"/>
          </w:tcPr>
          <w:p w:rsidR="00D63A31" w:rsidRPr="00010A16" w:rsidRDefault="00010A16" w:rsidP="00FF1BAB">
            <w:pPr>
              <w:pStyle w:val="1"/>
              <w:shd w:val="clear" w:color="auto" w:fill="auto"/>
              <w:spacing w:before="0" w:after="548" w:line="240" w:lineRule="auto"/>
              <w:ind w:right="280"/>
              <w:jc w:val="both"/>
              <w:rPr>
                <w:sz w:val="22"/>
                <w:szCs w:val="22"/>
              </w:rPr>
            </w:pPr>
            <w:r w:rsidRPr="00010A16">
              <w:rPr>
                <w:sz w:val="22"/>
                <w:szCs w:val="22"/>
              </w:rPr>
              <w:t>Всего стоимость обучения обучающихся из много-</w:t>
            </w:r>
            <w:proofErr w:type="spellStart"/>
            <w:r w:rsidRPr="00010A16">
              <w:rPr>
                <w:sz w:val="22"/>
                <w:szCs w:val="22"/>
              </w:rPr>
              <w:t>детных</w:t>
            </w:r>
            <w:proofErr w:type="spellEnd"/>
            <w:r w:rsidRPr="00010A16">
              <w:rPr>
                <w:sz w:val="22"/>
                <w:szCs w:val="22"/>
              </w:rPr>
              <w:t xml:space="preserve"> семей</w:t>
            </w:r>
            <w:r>
              <w:rPr>
                <w:sz w:val="22"/>
                <w:szCs w:val="22"/>
              </w:rPr>
              <w:t xml:space="preserve"> на 202</w:t>
            </w:r>
            <w:r w:rsidR="00FF1BA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год</w:t>
            </w:r>
            <w:r w:rsidR="001A180F">
              <w:rPr>
                <w:sz w:val="22"/>
                <w:szCs w:val="22"/>
              </w:rPr>
              <w:t xml:space="preserve">, </w:t>
            </w:r>
            <w:proofErr w:type="spellStart"/>
            <w:r w:rsidR="001A180F">
              <w:rPr>
                <w:sz w:val="22"/>
                <w:szCs w:val="22"/>
              </w:rPr>
              <w:t>тыс</w:t>
            </w:r>
            <w:proofErr w:type="gramStart"/>
            <w:r w:rsidR="001A180F">
              <w:rPr>
                <w:sz w:val="22"/>
                <w:szCs w:val="22"/>
              </w:rPr>
              <w:t>.р</w:t>
            </w:r>
            <w:proofErr w:type="gramEnd"/>
            <w:r w:rsidR="001A180F">
              <w:rPr>
                <w:sz w:val="22"/>
                <w:szCs w:val="22"/>
              </w:rPr>
              <w:t>уб</w:t>
            </w:r>
            <w:proofErr w:type="spellEnd"/>
            <w:r w:rsidR="001A180F">
              <w:rPr>
                <w:sz w:val="22"/>
                <w:szCs w:val="22"/>
              </w:rPr>
              <w:t>.</w:t>
            </w:r>
          </w:p>
        </w:tc>
        <w:tc>
          <w:tcPr>
            <w:tcW w:w="2409" w:type="dxa"/>
          </w:tcPr>
          <w:p w:rsidR="00D63A31" w:rsidRPr="00866AF8" w:rsidRDefault="00866AF8" w:rsidP="00866AF8">
            <w:pPr>
              <w:pStyle w:val="1"/>
              <w:shd w:val="clear" w:color="auto" w:fill="auto"/>
              <w:spacing w:before="0" w:after="548" w:line="240" w:lineRule="auto"/>
              <w:ind w:right="280"/>
              <w:jc w:val="both"/>
              <w:rPr>
                <w:sz w:val="22"/>
                <w:szCs w:val="22"/>
              </w:rPr>
            </w:pPr>
            <w:r w:rsidRPr="00866AF8">
              <w:rPr>
                <w:sz w:val="22"/>
                <w:szCs w:val="22"/>
              </w:rPr>
              <w:t xml:space="preserve">Средняя стоимость обучения </w:t>
            </w:r>
            <w:r w:rsidRPr="00866AF8">
              <w:rPr>
                <w:rFonts w:eastAsia="Calibri"/>
                <w:sz w:val="22"/>
                <w:szCs w:val="22"/>
              </w:rPr>
              <w:t xml:space="preserve">по </w:t>
            </w:r>
            <w:proofErr w:type="spellStart"/>
            <w:r w:rsidRPr="00866AF8">
              <w:rPr>
                <w:rFonts w:eastAsia="Calibri"/>
                <w:sz w:val="22"/>
                <w:szCs w:val="22"/>
              </w:rPr>
              <w:t>обра-зовательным</w:t>
            </w:r>
            <w:proofErr w:type="spellEnd"/>
            <w:r w:rsidRPr="00866AF8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866AF8">
              <w:rPr>
                <w:rFonts w:eastAsia="Calibri"/>
                <w:sz w:val="22"/>
                <w:szCs w:val="22"/>
              </w:rPr>
              <w:t>прог-раммам</w:t>
            </w:r>
            <w:proofErr w:type="spellEnd"/>
            <w:r w:rsidRPr="00866AF8">
              <w:rPr>
                <w:rFonts w:eastAsia="Calibri"/>
                <w:sz w:val="22"/>
                <w:szCs w:val="22"/>
              </w:rPr>
              <w:t xml:space="preserve"> среднего профессионального образования на платной основе в год</w:t>
            </w:r>
            <w:r w:rsidR="001A180F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="001A180F">
              <w:rPr>
                <w:rFonts w:eastAsia="Calibri"/>
                <w:sz w:val="22"/>
                <w:szCs w:val="22"/>
              </w:rPr>
              <w:t>тыс</w:t>
            </w:r>
            <w:proofErr w:type="gramStart"/>
            <w:r w:rsidR="001A180F">
              <w:rPr>
                <w:rFonts w:eastAsia="Calibri"/>
                <w:sz w:val="22"/>
                <w:szCs w:val="22"/>
              </w:rPr>
              <w:t>.р</w:t>
            </w:r>
            <w:proofErr w:type="gramEnd"/>
            <w:r w:rsidR="001A180F">
              <w:rPr>
                <w:rFonts w:eastAsia="Calibri"/>
                <w:sz w:val="22"/>
                <w:szCs w:val="22"/>
              </w:rPr>
              <w:t>уб</w:t>
            </w:r>
            <w:proofErr w:type="spellEnd"/>
            <w:r w:rsidR="001A180F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3F2467" w:rsidRPr="00D63A31" w:rsidTr="001A180F">
        <w:trPr>
          <w:trHeight w:hRule="exact" w:val="1136"/>
        </w:trPr>
        <w:tc>
          <w:tcPr>
            <w:tcW w:w="4746" w:type="dxa"/>
            <w:vAlign w:val="center"/>
          </w:tcPr>
          <w:p w:rsidR="009834B9" w:rsidRPr="00D63A31" w:rsidRDefault="009834B9" w:rsidP="00D63A31">
            <w:pPr>
              <w:rPr>
                <w:rFonts w:ascii="Times New Roman" w:hAnsi="Times New Roman" w:cs="Times New Roman"/>
              </w:rPr>
            </w:pPr>
            <w:r w:rsidRPr="00D63A31">
              <w:rPr>
                <w:rFonts w:ascii="Times New Roman" w:hAnsi="Times New Roman" w:cs="Times New Roman"/>
              </w:rPr>
              <w:t xml:space="preserve">Автономное образовательное учреждение высшего  образования «Ленинградский государственный  университет им. </w:t>
            </w:r>
            <w:r w:rsidR="007B01F7">
              <w:rPr>
                <w:rFonts w:ascii="Times New Roman" w:hAnsi="Times New Roman" w:cs="Times New Roman"/>
              </w:rPr>
              <w:t xml:space="preserve">А.С. </w:t>
            </w:r>
            <w:r w:rsidRPr="00D63A31">
              <w:rPr>
                <w:rFonts w:ascii="Times New Roman" w:hAnsi="Times New Roman" w:cs="Times New Roman"/>
              </w:rPr>
              <w:t>Пушкина»</w:t>
            </w:r>
          </w:p>
          <w:p w:rsidR="009834B9" w:rsidRPr="00D63A31" w:rsidRDefault="009834B9" w:rsidP="00D63A31">
            <w:pPr>
              <w:pStyle w:val="1"/>
              <w:shd w:val="clear" w:color="auto" w:fill="auto"/>
              <w:spacing w:before="0" w:after="548" w:line="331" w:lineRule="exact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D63A31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44</w:t>
            </w:r>
          </w:p>
        </w:tc>
        <w:tc>
          <w:tcPr>
            <w:tcW w:w="1701" w:type="dxa"/>
            <w:vAlign w:val="center"/>
          </w:tcPr>
          <w:p w:rsidR="001A180F" w:rsidRDefault="001A180F" w:rsidP="001A180F">
            <w:pPr>
              <w:jc w:val="center"/>
              <w:rPr>
                <w:rFonts w:asciiTheme="minorHAnsi" w:hAnsiTheme="minorHAnsi"/>
                <w:b/>
                <w:bCs/>
                <w:color w:val="0000FF"/>
                <w:sz w:val="20"/>
                <w:szCs w:val="20"/>
              </w:rPr>
            </w:pPr>
          </w:p>
          <w:p w:rsidR="001A180F" w:rsidRPr="001A180F" w:rsidRDefault="001A180F" w:rsidP="001A180F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1A180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4 584,5</w:t>
            </w:r>
          </w:p>
          <w:p w:rsidR="009834B9" w:rsidRPr="00D63A31" w:rsidRDefault="009834B9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</w:p>
        </w:tc>
        <w:tc>
          <w:tcPr>
            <w:tcW w:w="2409" w:type="dxa"/>
            <w:vAlign w:val="center"/>
          </w:tcPr>
          <w:p w:rsidR="009834B9" w:rsidRPr="00D63A31" w:rsidRDefault="00463C65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104,2</w:t>
            </w:r>
          </w:p>
        </w:tc>
      </w:tr>
      <w:tr w:rsidR="003F2467" w:rsidRPr="009834B9" w:rsidTr="00463C65">
        <w:trPr>
          <w:trHeight w:hRule="exact" w:val="1687"/>
        </w:trPr>
        <w:tc>
          <w:tcPr>
            <w:tcW w:w="4746" w:type="dxa"/>
            <w:vAlign w:val="center"/>
          </w:tcPr>
          <w:p w:rsidR="009834B9" w:rsidRPr="00D63A31" w:rsidRDefault="009834B9" w:rsidP="00846100">
            <w:pPr>
              <w:rPr>
                <w:rFonts w:ascii="Times New Roman" w:hAnsi="Times New Roman" w:cs="Times New Roman"/>
              </w:rPr>
            </w:pPr>
            <w:r w:rsidRPr="00D63A31">
              <w:rPr>
                <w:rFonts w:ascii="Times New Roman" w:hAnsi="Times New Roman" w:cs="Times New Roman"/>
              </w:rPr>
              <w:t xml:space="preserve">Автономное образовательное учреждение </w:t>
            </w:r>
            <w:r w:rsidR="00846100">
              <w:rPr>
                <w:rFonts w:ascii="Times New Roman" w:hAnsi="Times New Roman" w:cs="Times New Roman"/>
              </w:rPr>
              <w:t>в</w:t>
            </w:r>
            <w:r w:rsidRPr="00D63A31">
              <w:rPr>
                <w:rFonts w:ascii="Times New Roman" w:hAnsi="Times New Roman" w:cs="Times New Roman"/>
              </w:rPr>
              <w:t>ысшего образования Ленинградской области «Государственный институт экономики, фина</w:t>
            </w:r>
            <w:r w:rsidR="00846100">
              <w:rPr>
                <w:rFonts w:ascii="Times New Roman" w:hAnsi="Times New Roman" w:cs="Times New Roman"/>
              </w:rPr>
              <w:t>н</w:t>
            </w:r>
            <w:r w:rsidRPr="00D63A31">
              <w:rPr>
                <w:rFonts w:ascii="Times New Roman" w:hAnsi="Times New Roman" w:cs="Times New Roman"/>
              </w:rPr>
              <w:t>сов, права и технологий»</w:t>
            </w: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68,0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68,0</w:t>
            </w:r>
          </w:p>
        </w:tc>
      </w:tr>
      <w:tr w:rsidR="003F2467" w:rsidRPr="009834B9" w:rsidTr="00463C65">
        <w:trPr>
          <w:trHeight w:hRule="exact" w:val="1424"/>
        </w:trPr>
        <w:tc>
          <w:tcPr>
            <w:tcW w:w="4746" w:type="dxa"/>
            <w:vAlign w:val="center"/>
          </w:tcPr>
          <w:p w:rsidR="009834B9" w:rsidRPr="00D63A31" w:rsidRDefault="009834B9" w:rsidP="00D63A31">
            <w:pPr>
              <w:rPr>
                <w:rFonts w:ascii="Times New Roman" w:hAnsi="Times New Roman" w:cs="Times New Roman"/>
              </w:rPr>
            </w:pPr>
            <w:r w:rsidRPr="00D63A31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Ленинградской области «Кировский политехнический техникум»</w:t>
            </w:r>
          </w:p>
          <w:p w:rsidR="009834B9" w:rsidRPr="00D63A31" w:rsidRDefault="009834B9" w:rsidP="00D63A31">
            <w:pPr>
              <w:pStyle w:val="1"/>
              <w:shd w:val="clear" w:color="auto" w:fill="auto"/>
              <w:spacing w:before="0" w:after="548" w:line="331" w:lineRule="exact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715,0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65,0</w:t>
            </w:r>
          </w:p>
        </w:tc>
      </w:tr>
      <w:tr w:rsidR="003F2467" w:rsidRPr="009834B9" w:rsidTr="001A180F">
        <w:trPr>
          <w:trHeight w:hRule="exact" w:val="1555"/>
        </w:trPr>
        <w:tc>
          <w:tcPr>
            <w:tcW w:w="4746" w:type="dxa"/>
            <w:vAlign w:val="center"/>
          </w:tcPr>
          <w:p w:rsidR="009834B9" w:rsidRPr="00D63A31" w:rsidRDefault="009834B9" w:rsidP="00D63A31">
            <w:pPr>
              <w:rPr>
                <w:rFonts w:ascii="Times New Roman" w:hAnsi="Times New Roman" w:cs="Times New Roman"/>
              </w:rPr>
            </w:pPr>
            <w:r w:rsidRPr="00D63A31">
              <w:rPr>
                <w:rFonts w:ascii="Times New Roman" w:hAnsi="Times New Roman" w:cs="Times New Roman"/>
              </w:rPr>
              <w:lastRenderedPageBreak/>
              <w:t>Государственное бюджетное профессиональное образовательное учреждение Ленинградской области «Кингисеппский колледж технологии и сервиса»</w:t>
            </w:r>
          </w:p>
          <w:p w:rsidR="009834B9" w:rsidRPr="00D63A31" w:rsidRDefault="009834B9" w:rsidP="00D63A31">
            <w:pPr>
              <w:pStyle w:val="1"/>
              <w:shd w:val="clear" w:color="auto" w:fill="auto"/>
              <w:spacing w:before="0" w:after="548" w:line="331" w:lineRule="exact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650,0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50,0</w:t>
            </w:r>
          </w:p>
        </w:tc>
      </w:tr>
      <w:tr w:rsidR="003F2467" w:rsidRPr="009834B9" w:rsidTr="001A180F">
        <w:trPr>
          <w:trHeight w:hRule="exact" w:val="1421"/>
        </w:trPr>
        <w:tc>
          <w:tcPr>
            <w:tcW w:w="4746" w:type="dxa"/>
            <w:vAlign w:val="center"/>
          </w:tcPr>
          <w:p w:rsidR="009834B9" w:rsidRPr="00D63A31" w:rsidRDefault="009834B9" w:rsidP="00D63A31">
            <w:pPr>
              <w:rPr>
                <w:rFonts w:ascii="Times New Roman" w:hAnsi="Times New Roman" w:cs="Times New Roman"/>
              </w:rPr>
            </w:pPr>
            <w:r w:rsidRPr="00D63A31">
              <w:rPr>
                <w:rFonts w:ascii="Times New Roman" w:hAnsi="Times New Roman" w:cs="Times New Roman"/>
              </w:rPr>
              <w:t>Государственное автономное профессиональное образовательное учреждение Ленинградской области «Всеволожский агропромышленный техникум»</w:t>
            </w:r>
          </w:p>
          <w:p w:rsidR="009834B9" w:rsidRPr="00D63A31" w:rsidRDefault="009834B9" w:rsidP="00D63A31">
            <w:pPr>
              <w:pStyle w:val="1"/>
              <w:shd w:val="clear" w:color="auto" w:fill="auto"/>
              <w:spacing w:before="0" w:after="548" w:line="331" w:lineRule="exact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246,0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82,0</w:t>
            </w:r>
          </w:p>
        </w:tc>
      </w:tr>
      <w:tr w:rsidR="003F2467" w:rsidRPr="009834B9" w:rsidTr="003F2467">
        <w:trPr>
          <w:trHeight w:hRule="exact" w:val="1434"/>
        </w:trPr>
        <w:tc>
          <w:tcPr>
            <w:tcW w:w="4746" w:type="dxa"/>
            <w:vAlign w:val="center"/>
          </w:tcPr>
          <w:p w:rsidR="009834B9" w:rsidRPr="00D63A31" w:rsidRDefault="00D63A31" w:rsidP="003F2467">
            <w:pPr>
              <w:pStyle w:val="1"/>
              <w:shd w:val="clear" w:color="auto" w:fill="auto"/>
              <w:spacing w:before="0" w:after="548" w:line="240" w:lineRule="auto"/>
              <w:ind w:right="280"/>
              <w:rPr>
                <w:sz w:val="24"/>
                <w:szCs w:val="24"/>
              </w:rPr>
            </w:pPr>
            <w:r w:rsidRPr="00D63A31">
              <w:rPr>
                <w:sz w:val="24"/>
                <w:szCs w:val="24"/>
              </w:rPr>
              <w:t>Государственное бюджетное профессиона</w:t>
            </w:r>
            <w:r w:rsidR="00846100">
              <w:rPr>
                <w:sz w:val="24"/>
                <w:szCs w:val="24"/>
              </w:rPr>
              <w:t>льное образовательное учреждение</w:t>
            </w:r>
            <w:r w:rsidRPr="00D63A31">
              <w:rPr>
                <w:sz w:val="24"/>
                <w:szCs w:val="24"/>
              </w:rPr>
              <w:t xml:space="preserve"> </w:t>
            </w:r>
            <w:r w:rsidR="00846100">
              <w:rPr>
                <w:sz w:val="24"/>
                <w:szCs w:val="24"/>
              </w:rPr>
              <w:t>«</w:t>
            </w:r>
            <w:r w:rsidRPr="00D63A31">
              <w:rPr>
                <w:sz w:val="24"/>
                <w:szCs w:val="24"/>
              </w:rPr>
              <w:t>Ленинградский областной колледж культуры и искусства</w:t>
            </w:r>
            <w:r w:rsidR="00846100">
              <w:rPr>
                <w:sz w:val="24"/>
                <w:szCs w:val="24"/>
              </w:rPr>
              <w:t>»</w:t>
            </w:r>
          </w:p>
          <w:p w:rsidR="00D63A31" w:rsidRPr="00D63A31" w:rsidRDefault="00D63A31" w:rsidP="003F2467">
            <w:pPr>
              <w:pStyle w:val="1"/>
              <w:shd w:val="clear" w:color="auto" w:fill="auto"/>
              <w:spacing w:before="0" w:after="548" w:line="240" w:lineRule="auto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1 038,4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94,4</w:t>
            </w:r>
          </w:p>
        </w:tc>
      </w:tr>
      <w:tr w:rsidR="003F2467" w:rsidRPr="009834B9" w:rsidTr="003F2467">
        <w:trPr>
          <w:trHeight w:hRule="exact" w:val="1269"/>
        </w:trPr>
        <w:tc>
          <w:tcPr>
            <w:tcW w:w="4746" w:type="dxa"/>
            <w:vAlign w:val="center"/>
          </w:tcPr>
          <w:p w:rsidR="009834B9" w:rsidRPr="00D63A31" w:rsidRDefault="00D63A31" w:rsidP="003F2467">
            <w:pPr>
              <w:pStyle w:val="1"/>
              <w:spacing w:before="0" w:after="0" w:line="240" w:lineRule="auto"/>
              <w:ind w:right="280"/>
              <w:rPr>
                <w:sz w:val="24"/>
                <w:szCs w:val="24"/>
              </w:rPr>
            </w:pPr>
            <w:r w:rsidRPr="00D63A31">
              <w:rPr>
                <w:sz w:val="24"/>
                <w:szCs w:val="24"/>
              </w:rPr>
              <w:t xml:space="preserve">Частное профессиональное образовательное учреждение </w:t>
            </w:r>
            <w:r w:rsidR="00846100">
              <w:rPr>
                <w:sz w:val="24"/>
                <w:szCs w:val="24"/>
              </w:rPr>
              <w:t>«</w:t>
            </w:r>
            <w:r w:rsidRPr="00D63A31">
              <w:rPr>
                <w:sz w:val="24"/>
                <w:szCs w:val="24"/>
              </w:rPr>
              <w:t xml:space="preserve">Ивангородский </w:t>
            </w:r>
            <w:r w:rsidR="00846100">
              <w:rPr>
                <w:sz w:val="24"/>
                <w:szCs w:val="24"/>
              </w:rPr>
              <w:t>гуманитарно-технический колледж»</w:t>
            </w: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1 100,0</w:t>
            </w:r>
          </w:p>
        </w:tc>
        <w:tc>
          <w:tcPr>
            <w:tcW w:w="2409" w:type="dxa"/>
            <w:vAlign w:val="center"/>
          </w:tcPr>
          <w:p w:rsidR="009834B9" w:rsidRPr="009834B9" w:rsidRDefault="003F2467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55,0</w:t>
            </w:r>
          </w:p>
        </w:tc>
      </w:tr>
      <w:tr w:rsidR="003F2467" w:rsidRPr="009834B9" w:rsidTr="001A180F">
        <w:trPr>
          <w:trHeight w:hRule="exact" w:val="397"/>
        </w:trPr>
        <w:tc>
          <w:tcPr>
            <w:tcW w:w="4746" w:type="dxa"/>
          </w:tcPr>
          <w:p w:rsidR="009834B9" w:rsidRPr="00D63A31" w:rsidRDefault="009834B9" w:rsidP="00D63A31">
            <w:pPr>
              <w:pStyle w:val="1"/>
              <w:shd w:val="clear" w:color="auto" w:fill="auto"/>
              <w:spacing w:before="0" w:after="548" w:line="331" w:lineRule="exact"/>
              <w:ind w:right="280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834B9" w:rsidRPr="009834B9" w:rsidRDefault="001A180F" w:rsidP="001A180F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103</w:t>
            </w:r>
          </w:p>
        </w:tc>
        <w:tc>
          <w:tcPr>
            <w:tcW w:w="1701" w:type="dxa"/>
            <w:vAlign w:val="center"/>
          </w:tcPr>
          <w:p w:rsidR="009834B9" w:rsidRPr="009834B9" w:rsidRDefault="00463C65" w:rsidP="00463C65">
            <w:pPr>
              <w:pStyle w:val="1"/>
              <w:shd w:val="clear" w:color="auto" w:fill="auto"/>
              <w:spacing w:before="0" w:after="548" w:line="331" w:lineRule="exact"/>
              <w:ind w:right="280"/>
              <w:jc w:val="both"/>
            </w:pPr>
            <w:r>
              <w:t>8 401,9</w:t>
            </w:r>
          </w:p>
        </w:tc>
        <w:tc>
          <w:tcPr>
            <w:tcW w:w="2409" w:type="dxa"/>
            <w:vAlign w:val="center"/>
          </w:tcPr>
          <w:p w:rsidR="009834B9" w:rsidRPr="009834B9" w:rsidRDefault="00463C65" w:rsidP="00463C65">
            <w:pPr>
              <w:pStyle w:val="1"/>
              <w:shd w:val="clear" w:color="auto" w:fill="auto"/>
              <w:spacing w:before="0" w:after="548" w:line="331" w:lineRule="exact"/>
              <w:ind w:right="280"/>
              <w:jc w:val="center"/>
            </w:pPr>
            <w:r>
              <w:t>81,57</w:t>
            </w:r>
          </w:p>
        </w:tc>
      </w:tr>
    </w:tbl>
    <w:p w:rsidR="00BA7FD8" w:rsidRDefault="00BA7FD8" w:rsidP="00B45E0B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1045F" w:rsidRPr="00601C68" w:rsidRDefault="00601C68" w:rsidP="00B45E0B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77F8B">
        <w:rPr>
          <w:rFonts w:ascii="Times New Roman" w:hAnsi="Times New Roman" w:cs="Times New Roman"/>
          <w:sz w:val="28"/>
          <w:szCs w:val="28"/>
        </w:rPr>
        <w:t xml:space="preserve">Кроме того, в соответствии с </w:t>
      </w:r>
      <w:r w:rsidR="00B45E0B">
        <w:rPr>
          <w:rFonts w:ascii="Times New Roman" w:hAnsi="Times New Roman" w:cs="Times New Roman"/>
          <w:sz w:val="28"/>
          <w:szCs w:val="28"/>
        </w:rPr>
        <w:t>информаци</w:t>
      </w:r>
      <w:r w:rsidR="00977F8B">
        <w:rPr>
          <w:rFonts w:ascii="Times New Roman" w:hAnsi="Times New Roman" w:cs="Times New Roman"/>
          <w:sz w:val="28"/>
          <w:szCs w:val="28"/>
        </w:rPr>
        <w:t>ей</w:t>
      </w:r>
      <w:r w:rsidR="00B45E0B">
        <w:rPr>
          <w:rFonts w:ascii="Times New Roman" w:hAnsi="Times New Roman" w:cs="Times New Roman"/>
          <w:sz w:val="28"/>
          <w:szCs w:val="28"/>
        </w:rPr>
        <w:t xml:space="preserve">, полученной от </w:t>
      </w:r>
      <w:r w:rsidR="00B45E0B" w:rsidRPr="0091045F">
        <w:rPr>
          <w:rFonts w:ascii="Times New Roman" w:hAnsi="Times New Roman" w:cs="Times New Roman"/>
          <w:sz w:val="28"/>
          <w:szCs w:val="28"/>
        </w:rPr>
        <w:t>комитет</w:t>
      </w:r>
      <w:r w:rsidR="00B45E0B">
        <w:rPr>
          <w:rFonts w:ascii="Times New Roman" w:hAnsi="Times New Roman" w:cs="Times New Roman"/>
          <w:sz w:val="28"/>
          <w:szCs w:val="28"/>
        </w:rPr>
        <w:t>а</w:t>
      </w:r>
      <w:r w:rsidR="00B45E0B" w:rsidRPr="0091045F">
        <w:rPr>
          <w:rFonts w:ascii="Times New Roman" w:hAnsi="Times New Roman" w:cs="Times New Roman"/>
          <w:sz w:val="28"/>
          <w:szCs w:val="28"/>
        </w:rPr>
        <w:t xml:space="preserve"> по образованию Санкт-Петербурга</w:t>
      </w:r>
      <w:r w:rsidR="00B45E0B" w:rsidRPr="0091045F">
        <w:rPr>
          <w:rFonts w:ascii="Times New Roman" w:hAnsi="Times New Roman" w:cs="Times New Roman"/>
          <w:sz w:val="28"/>
          <w:szCs w:val="28"/>
        </w:rPr>
        <w:t xml:space="preserve"> </w:t>
      </w:r>
      <w:r w:rsidR="00B45E0B">
        <w:rPr>
          <w:rFonts w:ascii="Times New Roman" w:hAnsi="Times New Roman" w:cs="Times New Roman"/>
          <w:sz w:val="28"/>
          <w:szCs w:val="28"/>
        </w:rPr>
        <w:t xml:space="preserve">и </w:t>
      </w:r>
      <w:r w:rsidR="00B45E0B" w:rsidRPr="0091045F">
        <w:rPr>
          <w:rFonts w:ascii="Times New Roman" w:hAnsi="Times New Roman" w:cs="Times New Roman"/>
          <w:sz w:val="28"/>
          <w:szCs w:val="28"/>
        </w:rPr>
        <w:t>комитет</w:t>
      </w:r>
      <w:r w:rsidR="00B45E0B">
        <w:rPr>
          <w:rFonts w:ascii="Times New Roman" w:hAnsi="Times New Roman" w:cs="Times New Roman"/>
          <w:sz w:val="28"/>
          <w:szCs w:val="28"/>
        </w:rPr>
        <w:t>а</w:t>
      </w:r>
      <w:r w:rsidR="00B45E0B">
        <w:rPr>
          <w:rFonts w:ascii="Times New Roman" w:hAnsi="Times New Roman" w:cs="Times New Roman"/>
          <w:sz w:val="28"/>
          <w:szCs w:val="28"/>
        </w:rPr>
        <w:t xml:space="preserve"> по науке и высшей школы Санкт-Петербурга</w:t>
      </w:r>
      <w:r w:rsidR="00B45E0B" w:rsidRPr="0091045F">
        <w:rPr>
          <w:rFonts w:ascii="Times New Roman" w:hAnsi="Times New Roman" w:cs="Times New Roman"/>
          <w:sz w:val="28"/>
          <w:szCs w:val="28"/>
        </w:rPr>
        <w:t xml:space="preserve"> </w:t>
      </w:r>
      <w:r w:rsidR="0091045F" w:rsidRPr="0091045F">
        <w:rPr>
          <w:rFonts w:ascii="Times New Roman" w:hAnsi="Times New Roman" w:cs="Times New Roman"/>
          <w:sz w:val="28"/>
          <w:szCs w:val="28"/>
        </w:rPr>
        <w:t>численност</w:t>
      </w:r>
      <w:r w:rsidR="00B45E0B">
        <w:rPr>
          <w:rFonts w:ascii="Times New Roman" w:hAnsi="Times New Roman" w:cs="Times New Roman"/>
          <w:sz w:val="28"/>
          <w:szCs w:val="28"/>
        </w:rPr>
        <w:t>ь</w:t>
      </w:r>
      <w:r w:rsidR="0091045F" w:rsidRPr="0091045F">
        <w:rPr>
          <w:rFonts w:ascii="Times New Roman" w:hAnsi="Times New Roman" w:cs="Times New Roman"/>
          <w:sz w:val="28"/>
          <w:szCs w:val="28"/>
        </w:rPr>
        <w:t xml:space="preserve"> детей из </w:t>
      </w:r>
      <w:r w:rsidR="0091045F" w:rsidRPr="00601C68">
        <w:rPr>
          <w:rFonts w:ascii="Times New Roman" w:hAnsi="Times New Roman" w:cs="Times New Roman"/>
          <w:sz w:val="28"/>
          <w:szCs w:val="28"/>
        </w:rPr>
        <w:t>многодетных семей и многодетных приемных семей, которые  имеют место жительства или место пребывания на территории Ленинградской области и обучаются по образовательным программам среднего профессионального образования на платной основе в Санкт-Петербурге</w:t>
      </w:r>
      <w:r w:rsidR="00B45E0B" w:rsidRPr="00601C68">
        <w:rPr>
          <w:rFonts w:ascii="Times New Roman" w:hAnsi="Times New Roman" w:cs="Times New Roman"/>
          <w:sz w:val="28"/>
          <w:szCs w:val="28"/>
        </w:rPr>
        <w:t xml:space="preserve"> составляет 230 человек. </w:t>
      </w:r>
      <w:proofErr w:type="gramEnd"/>
    </w:p>
    <w:p w:rsidR="00601C68" w:rsidRPr="00601C68" w:rsidRDefault="00601C68" w:rsidP="00B45E0B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1C68">
        <w:rPr>
          <w:rFonts w:ascii="Times New Roman" w:hAnsi="Times New Roman" w:cs="Times New Roman"/>
          <w:sz w:val="28"/>
          <w:szCs w:val="28"/>
        </w:rPr>
        <w:t xml:space="preserve">   </w:t>
      </w:r>
      <w:r w:rsidRPr="00601C68">
        <w:rPr>
          <w:rFonts w:ascii="Times New Roman" w:hAnsi="Times New Roman" w:cs="Times New Roman"/>
          <w:sz w:val="28"/>
          <w:szCs w:val="28"/>
        </w:rPr>
        <w:t xml:space="preserve">Средняя стоимость обучения </w:t>
      </w:r>
      <w:r w:rsidRPr="00601C68">
        <w:rPr>
          <w:rFonts w:ascii="Times New Roman" w:eastAsia="Calibri" w:hAnsi="Times New Roman" w:cs="Times New Roman"/>
          <w:sz w:val="28"/>
          <w:szCs w:val="28"/>
        </w:rPr>
        <w:t xml:space="preserve">по образовательным программам среднего профессионального образования на платной основе в год,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учреждениям подведомственным </w:t>
      </w:r>
      <w:r w:rsidRPr="0091045F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045F">
        <w:rPr>
          <w:rFonts w:ascii="Times New Roman" w:hAnsi="Times New Roman" w:cs="Times New Roman"/>
          <w:sz w:val="28"/>
          <w:szCs w:val="28"/>
        </w:rPr>
        <w:t xml:space="preserve"> по образованию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составляет 103,6 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 (29 человек</w:t>
      </w:r>
      <w:r w:rsidR="00BA7FD8">
        <w:rPr>
          <w:rFonts w:ascii="Times New Roman" w:hAnsi="Times New Roman" w:cs="Times New Roman"/>
          <w:sz w:val="28"/>
          <w:szCs w:val="28"/>
        </w:rPr>
        <w:t xml:space="preserve">, всего стоимость обучения - </w:t>
      </w:r>
      <w:r w:rsidR="00266B3B">
        <w:rPr>
          <w:rFonts w:ascii="Times New Roman" w:hAnsi="Times New Roman" w:cs="Times New Roman"/>
          <w:sz w:val="28"/>
          <w:szCs w:val="28"/>
        </w:rPr>
        <w:t xml:space="preserve"> 3 004,4 </w:t>
      </w:r>
      <w:proofErr w:type="spellStart"/>
      <w:r w:rsidR="00266B3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266B3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01C68" w:rsidRPr="00601C68" w:rsidRDefault="00601C68" w:rsidP="00601C68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1C68">
        <w:rPr>
          <w:rFonts w:ascii="Times New Roman" w:hAnsi="Times New Roman" w:cs="Times New Roman"/>
          <w:sz w:val="28"/>
          <w:szCs w:val="28"/>
        </w:rPr>
        <w:t xml:space="preserve">Средняя стоимость обучения </w:t>
      </w:r>
      <w:r w:rsidRPr="00601C68">
        <w:rPr>
          <w:rFonts w:ascii="Times New Roman" w:eastAsia="Calibri" w:hAnsi="Times New Roman" w:cs="Times New Roman"/>
          <w:sz w:val="28"/>
          <w:szCs w:val="28"/>
        </w:rPr>
        <w:t xml:space="preserve">по образовательным программам среднего профессионального образования на платной основе в год,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учреждениям подведомственным </w:t>
      </w:r>
      <w:r w:rsidRPr="0091045F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045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науке и высшей школе</w:t>
      </w:r>
      <w:r w:rsidRPr="0091045F">
        <w:rPr>
          <w:rFonts w:ascii="Times New Roman" w:hAnsi="Times New Roman" w:cs="Times New Roman"/>
          <w:sz w:val="28"/>
          <w:szCs w:val="28"/>
        </w:rPr>
        <w:t xml:space="preserve"> Санкт-Петербурга</w:t>
      </w:r>
      <w:r>
        <w:rPr>
          <w:rFonts w:ascii="Times New Roman" w:hAnsi="Times New Roman" w:cs="Times New Roman"/>
          <w:sz w:val="28"/>
          <w:szCs w:val="28"/>
        </w:rPr>
        <w:t xml:space="preserve"> составляет 10</w:t>
      </w:r>
      <w:r w:rsidR="00266B3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</w:t>
      </w:r>
      <w:r w:rsidR="00266B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 (2</w:t>
      </w:r>
      <w:r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A7FD8">
        <w:rPr>
          <w:rFonts w:ascii="Times New Roman" w:hAnsi="Times New Roman" w:cs="Times New Roman"/>
          <w:sz w:val="28"/>
          <w:szCs w:val="28"/>
        </w:rPr>
        <w:t xml:space="preserve">,  всего стоимость обучения -             </w:t>
      </w:r>
      <w:r w:rsidR="00BA7FD8">
        <w:rPr>
          <w:rFonts w:ascii="Times New Roman" w:hAnsi="Times New Roman" w:cs="Times New Roman"/>
          <w:sz w:val="28"/>
          <w:szCs w:val="28"/>
        </w:rPr>
        <w:lastRenderedPageBreak/>
        <w:t xml:space="preserve">20 522,1 </w:t>
      </w:r>
      <w:proofErr w:type="spellStart"/>
      <w:r w:rsidR="00BA7FD8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BA7F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91045F" w:rsidRPr="009834B9" w:rsidRDefault="00266B3B" w:rsidP="004B64A4">
      <w:pPr>
        <w:pStyle w:val="1"/>
        <w:shd w:val="clear" w:color="auto" w:fill="auto"/>
        <w:spacing w:before="0" w:after="548" w:line="331" w:lineRule="exact"/>
        <w:ind w:left="40" w:right="280" w:firstLine="700"/>
        <w:jc w:val="both"/>
      </w:pPr>
      <w:r>
        <w:rPr>
          <w:sz w:val="28"/>
          <w:szCs w:val="28"/>
        </w:rPr>
        <w:t>Таким образом</w:t>
      </w:r>
      <w:r w:rsidR="00BA7FD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1045F" w:rsidRPr="00601C68">
        <w:rPr>
          <w:sz w:val="28"/>
          <w:szCs w:val="28"/>
        </w:rPr>
        <w:t>объем средств из областного бюджета Ленинградской области на 2023  год на реализацию Проекта Закона «О внесении изменений в областной</w:t>
      </w:r>
      <w:r w:rsidR="0091045F">
        <w:t xml:space="preserve"> закон «Социальный кодекс Ленинградской </w:t>
      </w:r>
      <w:r>
        <w:t xml:space="preserve">области» потребует </w:t>
      </w:r>
      <w:r w:rsidR="00BA7FD8">
        <w:t xml:space="preserve">      15 964,2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2"/>
          <w:sz w:val="28"/>
        </w:rPr>
      </w:pPr>
      <w:r>
        <w:rPr>
          <w:rFonts w:ascii="Times New Roman" w:eastAsia="Times New Roman" w:hAnsi="Times New Roman" w:cs="Times New Roman"/>
          <w:color w:val="auto"/>
          <w:kern w:val="2"/>
          <w:sz w:val="28"/>
        </w:rPr>
        <w:t xml:space="preserve">Заместитель председателя комитета </w:t>
      </w:r>
      <w:r>
        <w:rPr>
          <w:rFonts w:ascii="Times New Roman" w:eastAsia="Times New Roman" w:hAnsi="Times New Roman" w:cs="Times New Roman"/>
          <w:color w:val="auto"/>
          <w:kern w:val="2"/>
          <w:sz w:val="28"/>
        </w:rPr>
        <w:tab/>
      </w:r>
      <w:r>
        <w:rPr>
          <w:rFonts w:ascii="Times New Roman" w:eastAsia="Times New Roman" w:hAnsi="Times New Roman" w:cs="Times New Roman"/>
          <w:color w:val="auto"/>
          <w:kern w:val="2"/>
          <w:sz w:val="28"/>
        </w:rPr>
        <w:tab/>
      </w:r>
      <w:r>
        <w:rPr>
          <w:rFonts w:ascii="Times New Roman" w:eastAsia="Times New Roman" w:hAnsi="Times New Roman" w:cs="Times New Roman"/>
          <w:color w:val="auto"/>
          <w:kern w:val="2"/>
          <w:sz w:val="28"/>
        </w:rPr>
        <w:tab/>
        <w:t xml:space="preserve">                        Е.В. Бойцова</w:t>
      </w: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4B64A4" w:rsidRDefault="004B64A4" w:rsidP="004B64A4">
      <w:pPr>
        <w:widowControl/>
        <w:suppressAutoHyphens/>
        <w:overflowPunct w:val="0"/>
        <w:autoSpaceDE w:val="0"/>
        <w:autoSpaceDN w:val="0"/>
        <w:adjustRightInd w:val="0"/>
        <w:spacing w:line="100" w:lineRule="atLeast"/>
        <w:textAlignment w:val="baseline"/>
        <w:rPr>
          <w:rFonts w:ascii="Times New Roman" w:eastAsia="Times New Roman" w:hAnsi="Times New Roman" w:cs="Times New Roman"/>
          <w:color w:val="auto"/>
          <w:kern w:val="2"/>
          <w:sz w:val="16"/>
        </w:rPr>
      </w:pPr>
    </w:p>
    <w:p w:rsidR="00F76EDF" w:rsidRDefault="00F76EDF"/>
    <w:sectPr w:rsidR="00F76EDF" w:rsidSect="00B76A6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4A4"/>
    <w:rsid w:val="00010A16"/>
    <w:rsid w:val="00051D94"/>
    <w:rsid w:val="001A180F"/>
    <w:rsid w:val="00266B3B"/>
    <w:rsid w:val="002D6C32"/>
    <w:rsid w:val="002F1368"/>
    <w:rsid w:val="003E44E9"/>
    <w:rsid w:val="003F2467"/>
    <w:rsid w:val="00463C65"/>
    <w:rsid w:val="004B64A4"/>
    <w:rsid w:val="004F65E8"/>
    <w:rsid w:val="00601C68"/>
    <w:rsid w:val="007B01F7"/>
    <w:rsid w:val="00846100"/>
    <w:rsid w:val="00866AF8"/>
    <w:rsid w:val="0091045F"/>
    <w:rsid w:val="00977F8B"/>
    <w:rsid w:val="009834B9"/>
    <w:rsid w:val="00AB22D8"/>
    <w:rsid w:val="00B23F37"/>
    <w:rsid w:val="00B45E0B"/>
    <w:rsid w:val="00B76A66"/>
    <w:rsid w:val="00BA7FD8"/>
    <w:rsid w:val="00D63A31"/>
    <w:rsid w:val="00E8570B"/>
    <w:rsid w:val="00F76EDF"/>
    <w:rsid w:val="00F972DF"/>
    <w:rsid w:val="00FF1BAB"/>
    <w:rsid w:val="00FF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A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64A4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64A4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4B64A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B64A4"/>
    <w:pPr>
      <w:shd w:val="clear" w:color="auto" w:fill="FFFFFF"/>
      <w:spacing w:before="300" w:line="653" w:lineRule="exact"/>
      <w:ind w:hanging="2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table" w:styleId="a4">
    <w:name w:val="Table Grid"/>
    <w:basedOn w:val="a1"/>
    <w:uiPriority w:val="59"/>
    <w:rsid w:val="00983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1045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18"/>
        <w:szCs w:val="1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A4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4B64A4"/>
    <w:rPr>
      <w:rFonts w:eastAsia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4B64A4"/>
    <w:pPr>
      <w:shd w:val="clear" w:color="auto" w:fill="FFFFFF"/>
      <w:spacing w:before="300" w:after="2160" w:line="317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4B64A4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B64A4"/>
    <w:pPr>
      <w:shd w:val="clear" w:color="auto" w:fill="FFFFFF"/>
      <w:spacing w:before="300" w:line="653" w:lineRule="exact"/>
      <w:ind w:hanging="2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table" w:styleId="a4">
    <w:name w:val="Table Grid"/>
    <w:basedOn w:val="a1"/>
    <w:uiPriority w:val="59"/>
    <w:rsid w:val="00983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1045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Игоревна Громова</dc:creator>
  <cp:lastModifiedBy>Виктория Игоревна Громова</cp:lastModifiedBy>
  <cp:revision>21</cp:revision>
  <dcterms:created xsi:type="dcterms:W3CDTF">2022-09-27T13:26:00Z</dcterms:created>
  <dcterms:modified xsi:type="dcterms:W3CDTF">2022-11-03T13:31:00Z</dcterms:modified>
</cp:coreProperties>
</file>