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FAD" w:rsidRPr="005562A5" w:rsidRDefault="00F32FAD" w:rsidP="00F32FAD">
      <w:pPr>
        <w:pStyle w:val="30"/>
        <w:shd w:val="clear" w:color="auto" w:fill="auto"/>
        <w:spacing w:before="0" w:after="0" w:line="254" w:lineRule="exact"/>
        <w:ind w:left="7360"/>
        <w:jc w:val="right"/>
        <w:rPr>
          <w:b w:val="0"/>
          <w:sz w:val="24"/>
          <w:szCs w:val="24"/>
        </w:rPr>
      </w:pPr>
      <w:r w:rsidRPr="005562A5">
        <w:rPr>
          <w:b w:val="0"/>
          <w:sz w:val="24"/>
          <w:szCs w:val="24"/>
        </w:rPr>
        <w:t>ПРОЕКТ</w:t>
      </w:r>
    </w:p>
    <w:p w:rsidR="00F32FAD" w:rsidRPr="005562A5" w:rsidRDefault="00F32FAD" w:rsidP="00F32FAD">
      <w:pPr>
        <w:pStyle w:val="30"/>
        <w:shd w:val="clear" w:color="auto" w:fill="auto"/>
        <w:spacing w:before="0" w:after="0" w:line="254" w:lineRule="exact"/>
        <w:ind w:left="7360"/>
        <w:jc w:val="right"/>
        <w:rPr>
          <w:b w:val="0"/>
          <w:sz w:val="24"/>
          <w:szCs w:val="24"/>
        </w:rPr>
      </w:pPr>
      <w:r w:rsidRPr="005562A5">
        <w:rPr>
          <w:b w:val="0"/>
          <w:sz w:val="24"/>
          <w:szCs w:val="24"/>
        </w:rPr>
        <w:t xml:space="preserve">вносит Губернатор </w:t>
      </w:r>
    </w:p>
    <w:p w:rsidR="00F32FAD" w:rsidRPr="005562A5" w:rsidRDefault="00F32FAD" w:rsidP="00F32FAD">
      <w:pPr>
        <w:pStyle w:val="30"/>
        <w:shd w:val="clear" w:color="auto" w:fill="auto"/>
        <w:spacing w:before="0" w:after="0" w:line="254" w:lineRule="exact"/>
        <w:ind w:left="7360"/>
        <w:jc w:val="right"/>
        <w:rPr>
          <w:b w:val="0"/>
          <w:sz w:val="24"/>
          <w:szCs w:val="24"/>
        </w:rPr>
      </w:pPr>
      <w:r w:rsidRPr="005562A5">
        <w:rPr>
          <w:b w:val="0"/>
          <w:sz w:val="24"/>
          <w:szCs w:val="24"/>
        </w:rPr>
        <w:t xml:space="preserve">Ленинградской области </w:t>
      </w:r>
    </w:p>
    <w:p w:rsidR="00F32FAD" w:rsidRDefault="00F32FAD" w:rsidP="00F32FA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F32FAD" w:rsidRDefault="00F32FAD" w:rsidP="00F32FA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F32FAD" w:rsidRPr="00414364" w:rsidRDefault="00F32FAD" w:rsidP="00F32FA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4364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F32FAD" w:rsidRPr="00414364" w:rsidRDefault="00F32FAD" w:rsidP="00F32FA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4364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F32FAD" w:rsidRPr="00414364" w:rsidRDefault="00F32FAD" w:rsidP="00F32FA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743257" w:rsidRDefault="00F32FAD" w:rsidP="00F32FA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bookmark1"/>
      <w:r w:rsidRPr="00414364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3145D0">
        <w:rPr>
          <w:rFonts w:ascii="Times New Roman" w:hAnsi="Times New Roman" w:cs="Times New Roman"/>
          <w:b/>
          <w:sz w:val="28"/>
          <w:szCs w:val="28"/>
        </w:rPr>
        <w:t>Й</w:t>
      </w:r>
      <w:r w:rsidR="00743257">
        <w:rPr>
          <w:rFonts w:ascii="Times New Roman" w:hAnsi="Times New Roman" w:cs="Times New Roman"/>
          <w:b/>
          <w:sz w:val="28"/>
          <w:szCs w:val="28"/>
        </w:rPr>
        <w:t xml:space="preserve"> В ОБЛАСТНОЙ ЗАКОН</w:t>
      </w:r>
    </w:p>
    <w:p w:rsidR="00F32FAD" w:rsidRPr="00414364" w:rsidRDefault="00F32FAD" w:rsidP="00F32FA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4364">
        <w:rPr>
          <w:rFonts w:ascii="Times New Roman" w:hAnsi="Times New Roman" w:cs="Times New Roman"/>
          <w:b/>
          <w:sz w:val="28"/>
          <w:szCs w:val="28"/>
        </w:rPr>
        <w:t xml:space="preserve"> «СОЦИАЛЬНЫЙ КОДЕКС ЛЕНИНГРАДСКОЙ ОБЛАСТИ»</w:t>
      </w:r>
    </w:p>
    <w:p w:rsidR="00F32FAD" w:rsidRPr="00414364" w:rsidRDefault="00F32FAD" w:rsidP="00F32FA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2FAD" w:rsidRPr="00414364" w:rsidRDefault="00F32FAD" w:rsidP="00F32FAD">
      <w:pPr>
        <w:pStyle w:val="20"/>
        <w:keepNext/>
        <w:keepLines/>
        <w:shd w:val="clear" w:color="auto" w:fill="auto"/>
        <w:spacing w:after="0" w:line="240" w:lineRule="auto"/>
        <w:ind w:left="720" w:right="1600" w:hanging="153"/>
        <w:rPr>
          <w:sz w:val="28"/>
          <w:szCs w:val="28"/>
        </w:rPr>
      </w:pPr>
      <w:r w:rsidRPr="00414364">
        <w:rPr>
          <w:sz w:val="28"/>
          <w:szCs w:val="28"/>
        </w:rPr>
        <w:t>Статья 1</w:t>
      </w:r>
      <w:bookmarkEnd w:id="0"/>
    </w:p>
    <w:p w:rsidR="00F32FAD" w:rsidRPr="00414364" w:rsidRDefault="00F32FAD" w:rsidP="00F32FAD">
      <w:pPr>
        <w:pStyle w:val="20"/>
        <w:keepNext/>
        <w:keepLines/>
        <w:shd w:val="clear" w:color="auto" w:fill="auto"/>
        <w:spacing w:after="0" w:line="240" w:lineRule="auto"/>
        <w:ind w:left="720" w:right="1600" w:hanging="153"/>
        <w:rPr>
          <w:sz w:val="28"/>
          <w:szCs w:val="28"/>
        </w:rPr>
      </w:pPr>
    </w:p>
    <w:p w:rsidR="00F32FAD" w:rsidRPr="00DC2EF5" w:rsidRDefault="00F32FAD" w:rsidP="00F32FAD">
      <w:pPr>
        <w:pStyle w:val="1"/>
        <w:shd w:val="clear" w:color="auto" w:fill="auto"/>
        <w:spacing w:before="0" w:after="0" w:line="240" w:lineRule="auto"/>
        <w:ind w:firstLine="700"/>
        <w:jc w:val="both"/>
        <w:rPr>
          <w:sz w:val="28"/>
          <w:szCs w:val="28"/>
        </w:rPr>
      </w:pPr>
      <w:r w:rsidRPr="00DC2EF5">
        <w:rPr>
          <w:sz w:val="28"/>
          <w:szCs w:val="28"/>
        </w:rPr>
        <w:t xml:space="preserve">Внести </w:t>
      </w:r>
      <w:r>
        <w:rPr>
          <w:sz w:val="28"/>
          <w:szCs w:val="28"/>
        </w:rPr>
        <w:t xml:space="preserve">в областной закон от 17 ноября 2017 года </w:t>
      </w:r>
      <w:r w:rsidRPr="00816FD0">
        <w:rPr>
          <w:sz w:val="28"/>
          <w:szCs w:val="28"/>
        </w:rPr>
        <w:t xml:space="preserve">№ 72-оз «Социальный кодекс Ленинградской области» </w:t>
      </w:r>
      <w:r>
        <w:rPr>
          <w:sz w:val="28"/>
          <w:szCs w:val="28"/>
        </w:rPr>
        <w:t>следующие изменения</w:t>
      </w:r>
      <w:r w:rsidRPr="00DC2EF5">
        <w:rPr>
          <w:sz w:val="28"/>
          <w:szCs w:val="28"/>
        </w:rPr>
        <w:t>:</w:t>
      </w:r>
    </w:p>
    <w:p w:rsidR="00F32FAD" w:rsidRPr="00816FD0" w:rsidRDefault="00794105" w:rsidP="00F32FAD">
      <w:pPr>
        <w:pStyle w:val="1"/>
        <w:widowControl/>
        <w:numPr>
          <w:ilvl w:val="0"/>
          <w:numId w:val="1"/>
        </w:numPr>
        <w:shd w:val="clear" w:color="auto" w:fill="auto"/>
        <w:autoSpaceDE w:val="0"/>
        <w:autoSpaceDN w:val="0"/>
        <w:adjustRightInd w:val="0"/>
        <w:spacing w:before="0" w:after="0" w:line="240" w:lineRule="auto"/>
        <w:ind w:hanging="281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часть</w:t>
      </w:r>
      <w:r w:rsidR="00F32FAD">
        <w:rPr>
          <w:sz w:val="28"/>
          <w:szCs w:val="28"/>
        </w:rPr>
        <w:t xml:space="preserve"> 4 статьи  1.7 после цифр </w:t>
      </w:r>
      <w:r w:rsidR="00F32FAD" w:rsidRPr="00907B63">
        <w:rPr>
          <w:sz w:val="28"/>
          <w:szCs w:val="28"/>
        </w:rPr>
        <w:t>«3.9,»</w:t>
      </w:r>
      <w:r w:rsidR="00F32FAD">
        <w:rPr>
          <w:sz w:val="28"/>
          <w:szCs w:val="28"/>
        </w:rPr>
        <w:t>,</w:t>
      </w:r>
      <w:r w:rsidR="00F32FAD" w:rsidRPr="00907B63">
        <w:rPr>
          <w:sz w:val="28"/>
          <w:szCs w:val="28"/>
        </w:rPr>
        <w:t xml:space="preserve"> дополнить цифрами «3.10,»</w:t>
      </w:r>
      <w:r w:rsidR="00F32FAD" w:rsidRPr="00816FD0">
        <w:rPr>
          <w:sz w:val="28"/>
          <w:szCs w:val="28"/>
        </w:rPr>
        <w:t>;</w:t>
      </w:r>
    </w:p>
    <w:p w:rsidR="00F32FAD" w:rsidRPr="00414364" w:rsidRDefault="00F32FAD" w:rsidP="00F32FAD">
      <w:pPr>
        <w:pStyle w:val="1"/>
        <w:numPr>
          <w:ilvl w:val="0"/>
          <w:numId w:val="1"/>
        </w:numPr>
        <w:shd w:val="clear" w:color="auto" w:fill="auto"/>
        <w:spacing w:before="0" w:after="0" w:line="240" w:lineRule="auto"/>
        <w:ind w:hanging="281"/>
        <w:jc w:val="both"/>
        <w:rPr>
          <w:sz w:val="28"/>
          <w:szCs w:val="28"/>
        </w:rPr>
      </w:pPr>
      <w:r w:rsidRPr="00DC2EF5">
        <w:rPr>
          <w:sz w:val="28"/>
          <w:szCs w:val="28"/>
        </w:rPr>
        <w:t>часть 1 статьи 3.1 дополни</w:t>
      </w:r>
      <w:r>
        <w:rPr>
          <w:sz w:val="28"/>
          <w:szCs w:val="28"/>
        </w:rPr>
        <w:t>ть</w:t>
      </w:r>
      <w:r w:rsidRPr="00DC2EF5">
        <w:rPr>
          <w:sz w:val="28"/>
          <w:szCs w:val="28"/>
        </w:rPr>
        <w:t xml:space="preserve"> пунктом 9 следующего содержания:</w:t>
      </w:r>
    </w:p>
    <w:p w:rsidR="00F32FAD" w:rsidRPr="00907B63" w:rsidRDefault="00F32FAD" w:rsidP="00F32FAD">
      <w:pPr>
        <w:pStyle w:val="1"/>
        <w:shd w:val="clear" w:color="auto" w:fill="auto"/>
        <w:spacing w:before="0" w:after="0" w:line="240" w:lineRule="auto"/>
        <w:ind w:firstLine="540"/>
        <w:jc w:val="both"/>
        <w:rPr>
          <w:sz w:val="28"/>
          <w:szCs w:val="28"/>
        </w:rPr>
      </w:pPr>
      <w:r w:rsidRPr="00DC2EF5">
        <w:rPr>
          <w:sz w:val="28"/>
          <w:szCs w:val="28"/>
        </w:rPr>
        <w:t xml:space="preserve">   </w:t>
      </w:r>
      <w:r w:rsidRPr="00414364">
        <w:rPr>
          <w:sz w:val="28"/>
          <w:szCs w:val="28"/>
        </w:rPr>
        <w:t>«9) компенсацию в размере 50 процентов стоимости обучения детей по образовательным программам среднего профессионального образования на платной основе</w:t>
      </w:r>
      <w:r w:rsidR="008F17AC">
        <w:rPr>
          <w:sz w:val="28"/>
          <w:szCs w:val="28"/>
        </w:rPr>
        <w:t xml:space="preserve"> </w:t>
      </w:r>
      <w:r w:rsidR="008F17AC" w:rsidRPr="008F17AC">
        <w:rPr>
          <w:sz w:val="28"/>
          <w:szCs w:val="28"/>
        </w:rPr>
        <w:t>в соответствии со статьей 3.</w:t>
      </w:r>
      <w:r w:rsidR="008F17AC">
        <w:rPr>
          <w:sz w:val="28"/>
          <w:szCs w:val="28"/>
        </w:rPr>
        <w:t>10</w:t>
      </w:r>
      <w:r w:rsidR="008F17AC" w:rsidRPr="008F17AC">
        <w:rPr>
          <w:sz w:val="28"/>
          <w:szCs w:val="28"/>
        </w:rPr>
        <w:t xml:space="preserve"> настоящего Кодекса</w:t>
      </w:r>
      <w:proofErr w:type="gramStart"/>
      <w:r w:rsidRPr="00414364">
        <w:rPr>
          <w:sz w:val="28"/>
          <w:szCs w:val="28"/>
        </w:rPr>
        <w:t>.»</w:t>
      </w:r>
      <w:r w:rsidRPr="00DC2EF5">
        <w:rPr>
          <w:sz w:val="28"/>
          <w:szCs w:val="28"/>
        </w:rPr>
        <w:t>;</w:t>
      </w:r>
      <w:proofErr w:type="gramEnd"/>
    </w:p>
    <w:p w:rsidR="00F32FAD" w:rsidRPr="00414364" w:rsidRDefault="00F32FAD" w:rsidP="00F32FAD">
      <w:pPr>
        <w:pStyle w:val="1"/>
        <w:numPr>
          <w:ilvl w:val="0"/>
          <w:numId w:val="1"/>
        </w:numPr>
        <w:shd w:val="clear" w:color="auto" w:fill="auto"/>
        <w:spacing w:before="0" w:after="0" w:line="240" w:lineRule="auto"/>
        <w:ind w:hanging="281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414364">
        <w:rPr>
          <w:sz w:val="28"/>
          <w:szCs w:val="28"/>
        </w:rPr>
        <w:t>ополнить главу 3 статьей 3.10 следующего содержания:</w:t>
      </w:r>
    </w:p>
    <w:p w:rsidR="00F32FAD" w:rsidRPr="006B0168" w:rsidRDefault="00F32FAD" w:rsidP="00F32FAD">
      <w:pPr>
        <w:widowControl/>
        <w:autoSpaceDE w:val="0"/>
        <w:autoSpaceDN w:val="0"/>
        <w:adjustRightInd w:val="0"/>
        <w:ind w:firstLine="540"/>
        <w:jc w:val="both"/>
        <w:outlineLvl w:val="0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 xml:space="preserve">    </w:t>
      </w:r>
      <w:r w:rsidRPr="00DC2EF5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 xml:space="preserve">«Статья 3.10. </w:t>
      </w:r>
      <w:r w:rsidRPr="00DC2EF5">
        <w:rPr>
          <w:rFonts w:ascii="Times New Roman" w:hAnsi="Times New Roman" w:cs="Times New Roman"/>
          <w:sz w:val="28"/>
          <w:szCs w:val="28"/>
        </w:rPr>
        <w:t xml:space="preserve">Компенсация в размере 50 процентов стоимости </w:t>
      </w:r>
      <w:proofErr w:type="gramStart"/>
      <w:r w:rsidRPr="00DC2EF5">
        <w:rPr>
          <w:rFonts w:ascii="Times New Roman" w:hAnsi="Times New Roman" w:cs="Times New Roman"/>
          <w:sz w:val="28"/>
          <w:szCs w:val="28"/>
        </w:rPr>
        <w:t>обучения детей по</w:t>
      </w:r>
      <w:proofErr w:type="gramEnd"/>
      <w:r w:rsidRPr="00DC2EF5">
        <w:rPr>
          <w:rFonts w:ascii="Times New Roman" w:hAnsi="Times New Roman" w:cs="Times New Roman"/>
          <w:sz w:val="28"/>
          <w:szCs w:val="28"/>
        </w:rPr>
        <w:t xml:space="preserve"> образовательным программам среднего профессионального образования на платной основе</w:t>
      </w:r>
      <w:r w:rsidR="006B016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F32FAD" w:rsidRPr="006B0168" w:rsidRDefault="00F32FAD" w:rsidP="006B0168">
      <w:pPr>
        <w:widowControl/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bookmarkStart w:id="1" w:name="_GoBack"/>
      <w:bookmarkEnd w:id="1"/>
      <w:proofErr w:type="gramStart"/>
      <w:r w:rsidRPr="006B016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Право на компенсацию в размере 50 процентов стоимости обучения детей по образовательным программам среднего профессионального образования </w:t>
      </w:r>
      <w:r w:rsidR="006B0168" w:rsidRPr="006B016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(далее в настоящей статье </w:t>
      </w:r>
      <w:r w:rsidR="00603E6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–</w:t>
      </w:r>
      <w:r w:rsidR="006B0168" w:rsidRPr="006B016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="00603E6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образовательные программы</w:t>
      </w:r>
      <w:r w:rsidR="006B0168" w:rsidRPr="006B016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) </w:t>
      </w:r>
      <w:r w:rsidR="003D7535" w:rsidRPr="006B016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на платной основе </w:t>
      </w:r>
      <w:r w:rsidR="007B3A0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предоставляется</w:t>
      </w:r>
      <w:r w:rsidR="0049309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="007B3A0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одному </w:t>
      </w:r>
      <w:r w:rsidR="00E819DA" w:rsidRPr="006B016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из членов </w:t>
      </w:r>
      <w:r w:rsidRPr="006B016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сем</w:t>
      </w:r>
      <w:r w:rsidR="00F74364" w:rsidRPr="006B016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ей</w:t>
      </w:r>
      <w:r w:rsidRPr="006B016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, указанных в части 1 статьи 3.1 настоящего Кодекса, </w:t>
      </w:r>
      <w:r w:rsidR="00687909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заключившему </w:t>
      </w:r>
      <w:r w:rsidR="00687909" w:rsidRPr="0001781F">
        <w:rPr>
          <w:rFonts w:ascii="Times New Roman" w:hAnsi="Times New Roman" w:cs="Times New Roman"/>
          <w:sz w:val="28"/>
          <w:szCs w:val="28"/>
        </w:rPr>
        <w:t>договор</w:t>
      </w:r>
      <w:r w:rsidR="00687909">
        <w:rPr>
          <w:rFonts w:ascii="Times New Roman" w:hAnsi="Times New Roman" w:cs="Times New Roman"/>
          <w:sz w:val="28"/>
          <w:szCs w:val="28"/>
        </w:rPr>
        <w:t xml:space="preserve"> </w:t>
      </w:r>
      <w:r w:rsidR="00687909" w:rsidRPr="0001781F">
        <w:rPr>
          <w:rFonts w:ascii="Times New Roman" w:hAnsi="Times New Roman" w:cs="Times New Roman"/>
          <w:sz w:val="28"/>
          <w:szCs w:val="28"/>
        </w:rPr>
        <w:t xml:space="preserve">об образовании на обучение </w:t>
      </w:r>
      <w:r w:rsidR="004F1588">
        <w:rPr>
          <w:rFonts w:ascii="Times New Roman" w:hAnsi="Times New Roman" w:cs="Times New Roman"/>
          <w:sz w:val="28"/>
          <w:szCs w:val="28"/>
        </w:rPr>
        <w:t xml:space="preserve">детей </w:t>
      </w:r>
      <w:r w:rsidR="00687909" w:rsidRPr="0001781F">
        <w:rPr>
          <w:rFonts w:ascii="Times New Roman" w:hAnsi="Times New Roman" w:cs="Times New Roman"/>
          <w:sz w:val="28"/>
          <w:szCs w:val="28"/>
        </w:rPr>
        <w:t xml:space="preserve">по </w:t>
      </w:r>
      <w:r w:rsidR="00603E63">
        <w:rPr>
          <w:rFonts w:ascii="Times New Roman" w:hAnsi="Times New Roman" w:cs="Times New Roman"/>
          <w:sz w:val="28"/>
          <w:szCs w:val="28"/>
        </w:rPr>
        <w:t>образовательным программам</w:t>
      </w:r>
      <w:r w:rsidR="003D7535">
        <w:rPr>
          <w:rFonts w:ascii="Times New Roman" w:hAnsi="Times New Roman" w:cs="Times New Roman"/>
          <w:sz w:val="28"/>
          <w:szCs w:val="28"/>
        </w:rPr>
        <w:t xml:space="preserve"> на платной основе</w:t>
      </w:r>
      <w:r w:rsidR="007B3A0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6B016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при условии обучения по образовательным программам </w:t>
      </w:r>
      <w:r w:rsidR="001922A2" w:rsidRPr="000A651A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в </w:t>
      </w:r>
      <w:r w:rsidR="00943A99" w:rsidRPr="000A651A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очной форме</w:t>
      </w:r>
      <w:proofErr w:type="gramEnd"/>
      <w:r w:rsidR="00943A99" w:rsidRPr="006B016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6B016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в </w:t>
      </w:r>
      <w:r w:rsidR="00304359" w:rsidRPr="006B0168">
        <w:rPr>
          <w:rFonts w:ascii="Times New Roman" w:hAnsi="Times New Roman" w:cs="Times New Roman"/>
          <w:sz w:val="28"/>
          <w:szCs w:val="28"/>
          <w:shd w:val="clear" w:color="auto" w:fill="FFFFFF"/>
        </w:rPr>
        <w:t>образовательных организациях, осуществляющих образовательную деятельность по имеющим государственную аккредитацию образовательным программам</w:t>
      </w:r>
      <w:proofErr w:type="gramStart"/>
      <w:r w:rsidRPr="006B016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.»</w:t>
      </w:r>
      <w:r w:rsidR="004F158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.</w:t>
      </w:r>
      <w:proofErr w:type="gramEnd"/>
    </w:p>
    <w:p w:rsidR="00F32FAD" w:rsidRPr="00414364" w:rsidRDefault="00F32FAD" w:rsidP="00F32FAD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F32FAD" w:rsidRPr="00F32FAD" w:rsidRDefault="00F32FAD" w:rsidP="00F32FAD">
      <w:pPr>
        <w:pStyle w:val="20"/>
        <w:keepNext/>
        <w:keepLines/>
        <w:shd w:val="clear" w:color="auto" w:fill="auto"/>
        <w:spacing w:after="0" w:line="240" w:lineRule="auto"/>
        <w:rPr>
          <w:sz w:val="28"/>
          <w:szCs w:val="28"/>
        </w:rPr>
      </w:pPr>
      <w:bookmarkStart w:id="2" w:name="bookmark2"/>
      <w:r w:rsidRPr="00DC2EF5">
        <w:rPr>
          <w:sz w:val="28"/>
          <w:szCs w:val="28"/>
        </w:rPr>
        <w:t xml:space="preserve">Статья </w:t>
      </w:r>
      <w:r w:rsidRPr="00F32FAD">
        <w:rPr>
          <w:sz w:val="28"/>
          <w:szCs w:val="28"/>
        </w:rPr>
        <w:t>2</w:t>
      </w:r>
    </w:p>
    <w:bookmarkEnd w:id="2"/>
    <w:p w:rsidR="00F32FAD" w:rsidRPr="00DC2EF5" w:rsidRDefault="00F32FAD" w:rsidP="00F32FAD">
      <w:pPr>
        <w:pStyle w:val="20"/>
        <w:keepNext/>
        <w:keepLines/>
        <w:shd w:val="clear" w:color="auto" w:fill="auto"/>
        <w:spacing w:after="0" w:line="240" w:lineRule="auto"/>
        <w:rPr>
          <w:sz w:val="28"/>
          <w:szCs w:val="28"/>
        </w:rPr>
      </w:pPr>
    </w:p>
    <w:p w:rsidR="00F32FAD" w:rsidRDefault="00F32FAD" w:rsidP="00F32FAD">
      <w:pPr>
        <w:pStyle w:val="1"/>
        <w:shd w:val="clear" w:color="auto" w:fill="auto"/>
        <w:spacing w:before="0" w:after="0" w:line="240" w:lineRule="auto"/>
        <w:ind w:firstLine="540"/>
        <w:jc w:val="both"/>
        <w:rPr>
          <w:sz w:val="28"/>
          <w:szCs w:val="28"/>
        </w:rPr>
      </w:pPr>
      <w:r w:rsidRPr="00DC2EF5">
        <w:rPr>
          <w:sz w:val="28"/>
          <w:szCs w:val="28"/>
        </w:rPr>
        <w:t>Настоящий областной закон вступает в силу с 1 января 2023 года.</w:t>
      </w:r>
    </w:p>
    <w:p w:rsidR="007C7AA9" w:rsidRPr="00DC2EF5" w:rsidRDefault="007C7AA9" w:rsidP="00493096">
      <w:pPr>
        <w:pStyle w:val="1"/>
        <w:shd w:val="clear" w:color="auto" w:fill="auto"/>
        <w:spacing w:before="0" w:after="0" w:line="240" w:lineRule="auto"/>
        <w:jc w:val="both"/>
        <w:rPr>
          <w:sz w:val="28"/>
          <w:szCs w:val="28"/>
        </w:rPr>
      </w:pPr>
    </w:p>
    <w:p w:rsidR="00493096" w:rsidRDefault="00F32FAD" w:rsidP="00493096">
      <w:pPr>
        <w:pStyle w:val="1"/>
        <w:shd w:val="clear" w:color="auto" w:fill="auto"/>
        <w:spacing w:before="0" w:after="0" w:line="240" w:lineRule="auto"/>
        <w:ind w:left="6096"/>
        <w:jc w:val="right"/>
      </w:pPr>
      <w:r>
        <w:t xml:space="preserve">Губернатор </w:t>
      </w:r>
    </w:p>
    <w:p w:rsidR="00493096" w:rsidRDefault="00F32FAD" w:rsidP="00493096">
      <w:pPr>
        <w:pStyle w:val="1"/>
        <w:shd w:val="clear" w:color="auto" w:fill="auto"/>
        <w:spacing w:before="0" w:after="0" w:line="240" w:lineRule="auto"/>
        <w:ind w:left="6096"/>
        <w:jc w:val="right"/>
      </w:pPr>
      <w:r>
        <w:t xml:space="preserve">Ленинградской </w:t>
      </w:r>
      <w:r w:rsidR="00493096">
        <w:t>о</w:t>
      </w:r>
      <w:r>
        <w:t xml:space="preserve">бласти </w:t>
      </w:r>
    </w:p>
    <w:p w:rsidR="00F76EDF" w:rsidRDefault="00F32FAD" w:rsidP="00493096">
      <w:pPr>
        <w:pStyle w:val="1"/>
        <w:shd w:val="clear" w:color="auto" w:fill="auto"/>
        <w:spacing w:before="0" w:after="0" w:line="240" w:lineRule="auto"/>
        <w:ind w:left="6096"/>
        <w:jc w:val="right"/>
      </w:pPr>
      <w:r>
        <w:t xml:space="preserve">А. Дрозденко </w:t>
      </w:r>
    </w:p>
    <w:sectPr w:rsidR="00F76E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AD2D22"/>
    <w:multiLevelType w:val="hybridMultilevel"/>
    <w:tmpl w:val="1826AD78"/>
    <w:lvl w:ilvl="0" w:tplc="F7809BD8">
      <w:start w:val="1"/>
      <w:numFmt w:val="decimal"/>
      <w:lvlText w:val="%1)"/>
      <w:lvlJc w:val="left"/>
      <w:pPr>
        <w:ind w:left="11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2" w:hanging="360"/>
      </w:pPr>
    </w:lvl>
    <w:lvl w:ilvl="2" w:tplc="0419001B" w:tentative="1">
      <w:start w:val="1"/>
      <w:numFmt w:val="lowerRoman"/>
      <w:lvlText w:val="%3."/>
      <w:lvlJc w:val="right"/>
      <w:pPr>
        <w:ind w:left="2572" w:hanging="180"/>
      </w:pPr>
    </w:lvl>
    <w:lvl w:ilvl="3" w:tplc="0419000F" w:tentative="1">
      <w:start w:val="1"/>
      <w:numFmt w:val="decimal"/>
      <w:lvlText w:val="%4."/>
      <w:lvlJc w:val="left"/>
      <w:pPr>
        <w:ind w:left="3292" w:hanging="360"/>
      </w:pPr>
    </w:lvl>
    <w:lvl w:ilvl="4" w:tplc="04190019" w:tentative="1">
      <w:start w:val="1"/>
      <w:numFmt w:val="lowerLetter"/>
      <w:lvlText w:val="%5."/>
      <w:lvlJc w:val="left"/>
      <w:pPr>
        <w:ind w:left="4012" w:hanging="360"/>
      </w:pPr>
    </w:lvl>
    <w:lvl w:ilvl="5" w:tplc="0419001B" w:tentative="1">
      <w:start w:val="1"/>
      <w:numFmt w:val="lowerRoman"/>
      <w:lvlText w:val="%6."/>
      <w:lvlJc w:val="right"/>
      <w:pPr>
        <w:ind w:left="4732" w:hanging="180"/>
      </w:pPr>
    </w:lvl>
    <w:lvl w:ilvl="6" w:tplc="0419000F" w:tentative="1">
      <w:start w:val="1"/>
      <w:numFmt w:val="decimal"/>
      <w:lvlText w:val="%7."/>
      <w:lvlJc w:val="left"/>
      <w:pPr>
        <w:ind w:left="5452" w:hanging="360"/>
      </w:pPr>
    </w:lvl>
    <w:lvl w:ilvl="7" w:tplc="04190019" w:tentative="1">
      <w:start w:val="1"/>
      <w:numFmt w:val="lowerLetter"/>
      <w:lvlText w:val="%8."/>
      <w:lvlJc w:val="left"/>
      <w:pPr>
        <w:ind w:left="6172" w:hanging="360"/>
      </w:pPr>
    </w:lvl>
    <w:lvl w:ilvl="8" w:tplc="0419001B" w:tentative="1">
      <w:start w:val="1"/>
      <w:numFmt w:val="lowerRoman"/>
      <w:lvlText w:val="%9."/>
      <w:lvlJc w:val="right"/>
      <w:pPr>
        <w:ind w:left="6892" w:hanging="180"/>
      </w:pPr>
    </w:lvl>
  </w:abstractNum>
  <w:abstractNum w:abstractNumId="1">
    <w:nsid w:val="4E72247C"/>
    <w:multiLevelType w:val="hybridMultilevel"/>
    <w:tmpl w:val="E5B8704E"/>
    <w:lvl w:ilvl="0" w:tplc="4606CEBE">
      <w:start w:val="1"/>
      <w:numFmt w:val="decimal"/>
      <w:lvlText w:val="%1."/>
      <w:lvlJc w:val="left"/>
      <w:pPr>
        <w:ind w:left="12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2">
    <w:nsid w:val="53971C61"/>
    <w:multiLevelType w:val="hybridMultilevel"/>
    <w:tmpl w:val="1A0CA730"/>
    <w:lvl w:ilvl="0" w:tplc="CB4EECB2">
      <w:start w:val="1"/>
      <w:numFmt w:val="decimal"/>
      <w:lvlText w:val="%1."/>
      <w:lvlJc w:val="left"/>
      <w:pPr>
        <w:ind w:left="1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3">
    <w:nsid w:val="5DB00338"/>
    <w:multiLevelType w:val="hybridMultilevel"/>
    <w:tmpl w:val="981E2A76"/>
    <w:lvl w:ilvl="0" w:tplc="4C5CD7A0">
      <w:start w:val="1"/>
      <w:numFmt w:val="decimal"/>
      <w:lvlText w:val="%1."/>
      <w:lvlJc w:val="left"/>
      <w:pPr>
        <w:ind w:left="1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4">
    <w:nsid w:val="7396133B"/>
    <w:multiLevelType w:val="hybridMultilevel"/>
    <w:tmpl w:val="4424A620"/>
    <w:lvl w:ilvl="0" w:tplc="8EAABCB6">
      <w:start w:val="1"/>
      <w:numFmt w:val="decimal"/>
      <w:lvlText w:val="%1."/>
      <w:lvlJc w:val="left"/>
      <w:pPr>
        <w:ind w:left="12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FAD"/>
    <w:rsid w:val="00015566"/>
    <w:rsid w:val="00040032"/>
    <w:rsid w:val="000A651A"/>
    <w:rsid w:val="00120BDB"/>
    <w:rsid w:val="001922A2"/>
    <w:rsid w:val="00304359"/>
    <w:rsid w:val="003145D0"/>
    <w:rsid w:val="003D696A"/>
    <w:rsid w:val="003D7535"/>
    <w:rsid w:val="00493096"/>
    <w:rsid w:val="004F1588"/>
    <w:rsid w:val="00603E63"/>
    <w:rsid w:val="00687909"/>
    <w:rsid w:val="006B0168"/>
    <w:rsid w:val="00743257"/>
    <w:rsid w:val="00794105"/>
    <w:rsid w:val="007B3A0C"/>
    <w:rsid w:val="007C6C30"/>
    <w:rsid w:val="007C7AA9"/>
    <w:rsid w:val="008F17AC"/>
    <w:rsid w:val="00943A99"/>
    <w:rsid w:val="00B23F37"/>
    <w:rsid w:val="00DB68DF"/>
    <w:rsid w:val="00E819DA"/>
    <w:rsid w:val="00F32FAD"/>
    <w:rsid w:val="00F74364"/>
    <w:rsid w:val="00F76EDF"/>
    <w:rsid w:val="00FF5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18"/>
        <w:szCs w:val="1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2FAD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F32FAD"/>
    <w:rPr>
      <w:rFonts w:eastAsia="Times New Roman"/>
      <w:b/>
      <w:bCs/>
      <w:sz w:val="19"/>
      <w:szCs w:val="19"/>
      <w:shd w:val="clear" w:color="auto" w:fill="FFFFFF"/>
    </w:rPr>
  </w:style>
  <w:style w:type="character" w:customStyle="1" w:styleId="a3">
    <w:name w:val="Основной текст_"/>
    <w:basedOn w:val="a0"/>
    <w:link w:val="1"/>
    <w:rsid w:val="00F32FAD"/>
    <w:rPr>
      <w:rFonts w:eastAsia="Times New Roman"/>
      <w:sz w:val="26"/>
      <w:szCs w:val="26"/>
      <w:shd w:val="clear" w:color="auto" w:fill="FFFFFF"/>
    </w:rPr>
  </w:style>
  <w:style w:type="character" w:customStyle="1" w:styleId="2">
    <w:name w:val="Заголовок №2_"/>
    <w:basedOn w:val="a0"/>
    <w:link w:val="20"/>
    <w:rsid w:val="00F32FAD"/>
    <w:rPr>
      <w:rFonts w:eastAsia="Times New Roman"/>
      <w:b/>
      <w:bCs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F32FAD"/>
    <w:pPr>
      <w:shd w:val="clear" w:color="auto" w:fill="FFFFFF"/>
      <w:spacing w:before="300" w:after="2160" w:line="317" w:lineRule="exact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30">
    <w:name w:val="Основной текст (3)"/>
    <w:basedOn w:val="a"/>
    <w:link w:val="3"/>
    <w:rsid w:val="00F32FAD"/>
    <w:pPr>
      <w:shd w:val="clear" w:color="auto" w:fill="FFFFFF"/>
      <w:spacing w:before="480" w:after="6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 w:bidi="ar-SA"/>
    </w:rPr>
  </w:style>
  <w:style w:type="paragraph" w:customStyle="1" w:styleId="20">
    <w:name w:val="Заголовок №2"/>
    <w:basedOn w:val="a"/>
    <w:link w:val="2"/>
    <w:rsid w:val="00F32FAD"/>
    <w:pPr>
      <w:shd w:val="clear" w:color="auto" w:fill="FFFFFF"/>
      <w:spacing w:after="300" w:line="322" w:lineRule="exact"/>
      <w:ind w:firstLine="540"/>
      <w:outlineLvl w:val="1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styleId="a4">
    <w:name w:val="No Spacing"/>
    <w:uiPriority w:val="1"/>
    <w:qFormat/>
    <w:rsid w:val="00F32FAD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5">
    <w:name w:val="List Paragraph"/>
    <w:basedOn w:val="a"/>
    <w:uiPriority w:val="34"/>
    <w:qFormat/>
    <w:rsid w:val="006B01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18"/>
        <w:szCs w:val="1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2FAD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F32FAD"/>
    <w:rPr>
      <w:rFonts w:eastAsia="Times New Roman"/>
      <w:b/>
      <w:bCs/>
      <w:sz w:val="19"/>
      <w:szCs w:val="19"/>
      <w:shd w:val="clear" w:color="auto" w:fill="FFFFFF"/>
    </w:rPr>
  </w:style>
  <w:style w:type="character" w:customStyle="1" w:styleId="a3">
    <w:name w:val="Основной текст_"/>
    <w:basedOn w:val="a0"/>
    <w:link w:val="1"/>
    <w:rsid w:val="00F32FAD"/>
    <w:rPr>
      <w:rFonts w:eastAsia="Times New Roman"/>
      <w:sz w:val="26"/>
      <w:szCs w:val="26"/>
      <w:shd w:val="clear" w:color="auto" w:fill="FFFFFF"/>
    </w:rPr>
  </w:style>
  <w:style w:type="character" w:customStyle="1" w:styleId="2">
    <w:name w:val="Заголовок №2_"/>
    <w:basedOn w:val="a0"/>
    <w:link w:val="20"/>
    <w:rsid w:val="00F32FAD"/>
    <w:rPr>
      <w:rFonts w:eastAsia="Times New Roman"/>
      <w:b/>
      <w:bCs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F32FAD"/>
    <w:pPr>
      <w:shd w:val="clear" w:color="auto" w:fill="FFFFFF"/>
      <w:spacing w:before="300" w:after="2160" w:line="317" w:lineRule="exact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30">
    <w:name w:val="Основной текст (3)"/>
    <w:basedOn w:val="a"/>
    <w:link w:val="3"/>
    <w:rsid w:val="00F32FAD"/>
    <w:pPr>
      <w:shd w:val="clear" w:color="auto" w:fill="FFFFFF"/>
      <w:spacing w:before="480" w:after="6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 w:bidi="ar-SA"/>
    </w:rPr>
  </w:style>
  <w:style w:type="paragraph" w:customStyle="1" w:styleId="20">
    <w:name w:val="Заголовок №2"/>
    <w:basedOn w:val="a"/>
    <w:link w:val="2"/>
    <w:rsid w:val="00F32FAD"/>
    <w:pPr>
      <w:shd w:val="clear" w:color="auto" w:fill="FFFFFF"/>
      <w:spacing w:after="300" w:line="322" w:lineRule="exact"/>
      <w:ind w:firstLine="540"/>
      <w:outlineLvl w:val="1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styleId="a4">
    <w:name w:val="No Spacing"/>
    <w:uiPriority w:val="1"/>
    <w:qFormat/>
    <w:rsid w:val="00F32FAD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5">
    <w:name w:val="List Paragraph"/>
    <w:basedOn w:val="a"/>
    <w:uiPriority w:val="34"/>
    <w:qFormat/>
    <w:rsid w:val="006B01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Игоревна Громова</dc:creator>
  <cp:lastModifiedBy>Виктория Игоревна Громова</cp:lastModifiedBy>
  <cp:revision>3</cp:revision>
  <dcterms:created xsi:type="dcterms:W3CDTF">2022-10-25T08:54:00Z</dcterms:created>
  <dcterms:modified xsi:type="dcterms:W3CDTF">2022-11-03T11:52:00Z</dcterms:modified>
</cp:coreProperties>
</file>