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D3A76" w:rsidRDefault="005D3A76">
      <w:pPr>
        <w:ind w:left="5245"/>
        <w:rPr>
          <w:sz w:val="28"/>
          <w:szCs w:val="28"/>
        </w:rPr>
      </w:pPr>
    </w:p>
    <w:p w14:paraId="00000002" w14:textId="77777777" w:rsidR="005D3A76" w:rsidRDefault="005D3A76">
      <w:pPr>
        <w:ind w:left="5245"/>
        <w:rPr>
          <w:sz w:val="28"/>
          <w:szCs w:val="28"/>
        </w:rPr>
      </w:pPr>
    </w:p>
    <w:p w14:paraId="00000003" w14:textId="77777777" w:rsidR="005D3A76" w:rsidRDefault="005D3A76">
      <w:pPr>
        <w:ind w:left="5245"/>
        <w:rPr>
          <w:sz w:val="28"/>
          <w:szCs w:val="28"/>
        </w:rPr>
      </w:pPr>
    </w:p>
    <w:p w14:paraId="00000004" w14:textId="77777777" w:rsidR="005D3A76" w:rsidRDefault="005D3A76">
      <w:pPr>
        <w:ind w:left="5245"/>
        <w:rPr>
          <w:sz w:val="28"/>
          <w:szCs w:val="28"/>
        </w:rPr>
      </w:pPr>
    </w:p>
    <w:p w14:paraId="00000005" w14:textId="77777777" w:rsidR="005D3A76" w:rsidRDefault="005D3A76">
      <w:pPr>
        <w:ind w:left="5245"/>
        <w:rPr>
          <w:sz w:val="28"/>
          <w:szCs w:val="28"/>
        </w:rPr>
      </w:pPr>
    </w:p>
    <w:p w14:paraId="2A9BCF3B" w14:textId="77777777" w:rsidR="007B240A" w:rsidRDefault="007B240A">
      <w:pPr>
        <w:ind w:left="5245"/>
        <w:rPr>
          <w:sz w:val="28"/>
          <w:szCs w:val="28"/>
        </w:rPr>
      </w:pPr>
    </w:p>
    <w:p w14:paraId="14002A4A" w14:textId="77777777" w:rsidR="007B240A" w:rsidRDefault="007B240A">
      <w:pPr>
        <w:ind w:left="5245"/>
        <w:rPr>
          <w:sz w:val="28"/>
          <w:szCs w:val="28"/>
        </w:rPr>
      </w:pPr>
    </w:p>
    <w:p w14:paraId="26F47388" w14:textId="77777777" w:rsidR="007B240A" w:rsidRDefault="007B240A">
      <w:pPr>
        <w:ind w:left="5245"/>
        <w:rPr>
          <w:sz w:val="28"/>
          <w:szCs w:val="28"/>
        </w:rPr>
      </w:pPr>
    </w:p>
    <w:p w14:paraId="3D928129" w14:textId="77777777" w:rsidR="007B240A" w:rsidRDefault="007B240A">
      <w:pPr>
        <w:ind w:left="5245"/>
        <w:rPr>
          <w:sz w:val="28"/>
          <w:szCs w:val="28"/>
        </w:rPr>
      </w:pPr>
    </w:p>
    <w:p w14:paraId="7F83D572" w14:textId="77777777" w:rsidR="007B240A" w:rsidRDefault="007B240A">
      <w:pPr>
        <w:ind w:left="5245"/>
        <w:rPr>
          <w:sz w:val="28"/>
          <w:szCs w:val="28"/>
        </w:rPr>
      </w:pPr>
    </w:p>
    <w:p w14:paraId="00000006" w14:textId="3871C448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14:paraId="00000007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08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00000009" w14:textId="77777777" w:rsidR="005D3A76" w:rsidRDefault="005D3A76">
      <w:pPr>
        <w:ind w:left="5245"/>
        <w:rPr>
          <w:sz w:val="28"/>
          <w:szCs w:val="28"/>
        </w:rPr>
      </w:pPr>
    </w:p>
    <w:p w14:paraId="0000000A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Бебенину </w:t>
      </w:r>
    </w:p>
    <w:p w14:paraId="0000000B" w14:textId="77777777" w:rsidR="005D3A76" w:rsidRDefault="005D3A76">
      <w:pPr>
        <w:rPr>
          <w:sz w:val="28"/>
          <w:szCs w:val="28"/>
        </w:rPr>
      </w:pPr>
    </w:p>
    <w:p w14:paraId="0000000C" w14:textId="77777777" w:rsidR="005D3A76" w:rsidRDefault="005D3A76">
      <w:pPr>
        <w:rPr>
          <w:sz w:val="28"/>
          <w:szCs w:val="28"/>
        </w:rPr>
      </w:pPr>
    </w:p>
    <w:p w14:paraId="0000000D" w14:textId="77777777" w:rsidR="005D3A76" w:rsidRDefault="005D3A76">
      <w:pPr>
        <w:rPr>
          <w:sz w:val="28"/>
          <w:szCs w:val="28"/>
        </w:rPr>
      </w:pPr>
    </w:p>
    <w:p w14:paraId="0000000E" w14:textId="77777777" w:rsidR="005D3A76" w:rsidRDefault="00F4147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14:paraId="0000000F" w14:textId="77777777" w:rsidR="005D3A76" w:rsidRDefault="005D3A76">
      <w:pPr>
        <w:jc w:val="center"/>
        <w:rPr>
          <w:sz w:val="28"/>
          <w:szCs w:val="28"/>
        </w:rPr>
      </w:pPr>
    </w:p>
    <w:p w14:paraId="00000010" w14:textId="372F703C" w:rsidR="005D3A76" w:rsidRPr="00277C72" w:rsidRDefault="00F41475" w:rsidP="00277C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</w:t>
      </w:r>
      <w:r w:rsidR="007B240A">
        <w:rPr>
          <w:sz w:val="28"/>
          <w:szCs w:val="28"/>
        </w:rPr>
        <w:t>вношу</w:t>
      </w:r>
      <w:r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1A4F90">
        <w:rPr>
          <w:sz w:val="28"/>
          <w:szCs w:val="28"/>
        </w:rPr>
        <w:t>«</w:t>
      </w:r>
      <w:r w:rsidR="001A4F90" w:rsidRPr="001A4F90">
        <w:rPr>
          <w:sz w:val="28"/>
          <w:szCs w:val="28"/>
        </w:rPr>
        <w:t xml:space="preserve">О внесении изменений в </w:t>
      </w:r>
      <w:r w:rsidR="001A4F90" w:rsidRPr="001A4F90">
        <w:rPr>
          <w:bCs/>
          <w:sz w:val="28"/>
          <w:szCs w:val="28"/>
        </w:rPr>
        <w:t>областной закон</w:t>
      </w:r>
      <w:r w:rsidR="001A4F90" w:rsidRPr="001A4F90">
        <w:rPr>
          <w:sz w:val="28"/>
          <w:szCs w:val="28"/>
        </w:rPr>
        <w:t xml:space="preserve"> «</w:t>
      </w:r>
      <w:r w:rsidR="001A4F90" w:rsidRPr="001A4F90">
        <w:rPr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1A4F90" w:rsidRPr="001A4F90">
        <w:rPr>
          <w:sz w:val="28"/>
          <w:szCs w:val="28"/>
        </w:rPr>
        <w:t xml:space="preserve">» и статью 7 областного закона </w:t>
      </w:r>
      <w:r w:rsidR="001A4F90" w:rsidRPr="001A4F90">
        <w:rPr>
          <w:bCs/>
          <w:sz w:val="28"/>
          <w:szCs w:val="28"/>
        </w:rPr>
        <w:t>«О гражданской обороне в Ленинградской области</w:t>
      </w:r>
      <w:r w:rsidR="007B240A" w:rsidRPr="001A4F90">
        <w:rPr>
          <w:sz w:val="28"/>
          <w:szCs w:val="28"/>
        </w:rPr>
        <w:t>»</w:t>
      </w:r>
      <w:r w:rsidR="007B240A" w:rsidRPr="007B240A">
        <w:rPr>
          <w:sz w:val="28"/>
          <w:szCs w:val="28"/>
        </w:rPr>
        <w:t>.</w:t>
      </w:r>
    </w:p>
    <w:p w14:paraId="00000011" w14:textId="77777777" w:rsidR="005D3A76" w:rsidRDefault="005D3A76">
      <w:pPr>
        <w:jc w:val="both"/>
      </w:pPr>
    </w:p>
    <w:p w14:paraId="00000012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14:paraId="00000013" w14:textId="3B4F2CD3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Проект областного закона на </w:t>
      </w:r>
      <w:r w:rsidR="00EF6B96">
        <w:rPr>
          <w:sz w:val="28"/>
          <w:szCs w:val="28"/>
          <w:highlight w:val="white"/>
        </w:rPr>
        <w:t>2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4" w14:textId="2F662F1B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 Обоснование необходимости</w:t>
      </w:r>
      <w:r w:rsidR="00633F84">
        <w:rPr>
          <w:color w:val="000000"/>
          <w:sz w:val="28"/>
          <w:szCs w:val="28"/>
          <w:highlight w:val="white"/>
        </w:rPr>
        <w:t xml:space="preserve"> принятия областного закона на 2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 Справка о состоянии законодательства в сфере правового регулирования областного закона на 1 л.;</w:t>
      </w:r>
    </w:p>
    <w:p w14:paraId="00000016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00000017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00000018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6. Финансово-экономическое обоснование на 1 л.</w:t>
      </w:r>
    </w:p>
    <w:p w14:paraId="00000019" w14:textId="1456CF98" w:rsidR="005D3A76" w:rsidRDefault="005D3A76">
      <w:pPr>
        <w:jc w:val="both"/>
        <w:rPr>
          <w:sz w:val="28"/>
          <w:szCs w:val="28"/>
        </w:rPr>
      </w:pPr>
    </w:p>
    <w:p w14:paraId="6166B7A9" w14:textId="77777777" w:rsidR="007B240A" w:rsidRDefault="007B240A">
      <w:pPr>
        <w:jc w:val="both"/>
        <w:rPr>
          <w:sz w:val="28"/>
          <w:szCs w:val="28"/>
        </w:rPr>
      </w:pPr>
    </w:p>
    <w:p w14:paraId="0000001A" w14:textId="77777777" w:rsidR="005D3A76" w:rsidRDefault="005D3A76">
      <w:pPr>
        <w:jc w:val="both"/>
        <w:rPr>
          <w:sz w:val="28"/>
          <w:szCs w:val="28"/>
        </w:rPr>
      </w:pPr>
    </w:p>
    <w:p w14:paraId="0000001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1C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0000001E" w14:textId="6854B2A8" w:rsidR="005D3A76" w:rsidRDefault="00F4147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7B240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Т.В. Тюрина</w:t>
      </w:r>
    </w:p>
    <w:p w14:paraId="00000022" w14:textId="4A431841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br w:type="page"/>
      </w:r>
      <w:r w:rsidR="003F554B">
        <w:rPr>
          <w:sz w:val="28"/>
          <w:szCs w:val="28"/>
          <w:highlight w:val="white"/>
        </w:rPr>
        <w:lastRenderedPageBreak/>
        <w:t>Проект вносит депутат</w:t>
      </w:r>
      <w:r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67FBC407" w14:textId="77777777" w:rsidR="002F0878" w:rsidRDefault="00B17FBC" w:rsidP="00B17FBC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>областной закон</w:t>
      </w:r>
      <w:r w:rsidR="00F41475">
        <w:rPr>
          <w:b/>
          <w:sz w:val="28"/>
          <w:szCs w:val="28"/>
        </w:rPr>
        <w:t xml:space="preserve"> «</w:t>
      </w:r>
      <w:r w:rsidR="00277C72"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F41475">
        <w:rPr>
          <w:b/>
          <w:sz w:val="28"/>
          <w:szCs w:val="28"/>
        </w:rPr>
        <w:t>»</w:t>
      </w:r>
      <w:r w:rsidR="006378EF">
        <w:rPr>
          <w:b/>
          <w:sz w:val="28"/>
          <w:szCs w:val="28"/>
        </w:rPr>
        <w:t xml:space="preserve"> и статью 7 областного закона </w:t>
      </w:r>
    </w:p>
    <w:p w14:paraId="0000002D" w14:textId="2F4E400B" w:rsidR="005D3A76" w:rsidRPr="00B17FBC" w:rsidRDefault="006378EF" w:rsidP="00B17FBC">
      <w:pPr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гражданской обороне в Ленинградской области»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0330BCC7" w14:textId="58F7C976" w:rsidR="00E12AE1" w:rsidRDefault="003F554B" w:rsidP="00E12AE1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6B3203">
        <w:rPr>
          <w:bCs/>
          <w:sz w:val="28"/>
          <w:szCs w:val="28"/>
        </w:rPr>
        <w:t xml:space="preserve">Внести в </w:t>
      </w:r>
      <w:r w:rsidR="006378EF">
        <w:rPr>
          <w:bCs/>
          <w:sz w:val="28"/>
          <w:szCs w:val="28"/>
        </w:rPr>
        <w:t>областной</w:t>
      </w:r>
      <w:r w:rsidRPr="006B3203">
        <w:rPr>
          <w:bCs/>
          <w:sz w:val="28"/>
          <w:szCs w:val="28"/>
        </w:rPr>
        <w:t xml:space="preserve"> </w:t>
      </w:r>
      <w:r w:rsidR="006378EF">
        <w:rPr>
          <w:bCs/>
          <w:sz w:val="28"/>
          <w:szCs w:val="28"/>
        </w:rPr>
        <w:t>закон</w:t>
      </w:r>
      <w:r w:rsidR="00E12AE1">
        <w:rPr>
          <w:bCs/>
          <w:sz w:val="28"/>
          <w:szCs w:val="28"/>
        </w:rPr>
        <w:t xml:space="preserve"> </w:t>
      </w:r>
      <w:r w:rsidR="00E12AE1">
        <w:rPr>
          <w:sz w:val="28"/>
          <w:szCs w:val="28"/>
        </w:rPr>
        <w:t>от 13 ноября 2003 года № 93-оз «О защите населения и территорий Ленинградской области от чрезвычайных ситуаций природного и техногенного характера»</w:t>
      </w:r>
      <w:r w:rsidR="00E12AE1">
        <w:rPr>
          <w:bCs/>
          <w:sz w:val="28"/>
          <w:szCs w:val="28"/>
        </w:rPr>
        <w:t xml:space="preserve"> </w:t>
      </w:r>
      <w:r w:rsidRPr="006B3203">
        <w:rPr>
          <w:bCs/>
          <w:sz w:val="28"/>
          <w:szCs w:val="28"/>
        </w:rPr>
        <w:t xml:space="preserve">(с последующими изменениями) </w:t>
      </w:r>
      <w:r w:rsidR="006C1DCA">
        <w:rPr>
          <w:bCs/>
          <w:sz w:val="28"/>
          <w:szCs w:val="28"/>
        </w:rPr>
        <w:t>следующие изменения:</w:t>
      </w:r>
    </w:p>
    <w:p w14:paraId="14A0C0F7" w14:textId="499756BA" w:rsidR="00D66D44" w:rsidRPr="00D66D44" w:rsidRDefault="00D66D44" w:rsidP="00D66D44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статье 5:</w:t>
      </w:r>
      <w:r w:rsidR="006C1DCA" w:rsidRPr="00D66D44">
        <w:rPr>
          <w:bCs/>
          <w:sz w:val="28"/>
          <w:szCs w:val="28"/>
        </w:rPr>
        <w:t xml:space="preserve"> </w:t>
      </w:r>
    </w:p>
    <w:p w14:paraId="34F8AAA1" w14:textId="7279C157" w:rsidR="006C1DCA" w:rsidRDefault="00D66D44" w:rsidP="006C1DC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а) в абзаце пятом части 2 </w:t>
      </w:r>
      <w:r w:rsidR="006C1DCA">
        <w:rPr>
          <w:sz w:val="28"/>
          <w:szCs w:val="28"/>
        </w:rPr>
        <w:t>после слов «гражданам Российской Федерации» дополнить словами «, иностранным гражданам и лицам без гражданства»;</w:t>
      </w:r>
    </w:p>
    <w:p w14:paraId="604139F6" w14:textId="10BCD69C" w:rsidR="00D66D44" w:rsidRPr="00D66D44" w:rsidRDefault="00D66D44" w:rsidP="00D66D44">
      <w:pPr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б) в абзаце двадцатом части 3 </w:t>
      </w:r>
      <w:r>
        <w:rPr>
          <w:bCs/>
          <w:sz w:val="28"/>
          <w:szCs w:val="28"/>
        </w:rPr>
        <w:t>после слов «гражданам Российской Федерации» дополнить словами «</w:t>
      </w:r>
      <w:r w:rsidRPr="00D66D44">
        <w:rPr>
          <w:bCs/>
          <w:sz w:val="28"/>
          <w:szCs w:val="28"/>
        </w:rPr>
        <w:t>, иностранным гражданам и лицам</w:t>
      </w:r>
      <w:r>
        <w:rPr>
          <w:bCs/>
          <w:sz w:val="28"/>
          <w:szCs w:val="28"/>
        </w:rPr>
        <w:t xml:space="preserve"> без гражданства»;</w:t>
      </w:r>
    </w:p>
    <w:p w14:paraId="4EF3CC65" w14:textId="7ED34445" w:rsidR="00C30E15" w:rsidRPr="006C1DCA" w:rsidRDefault="00C30E15" w:rsidP="00C30E1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2) в наименовании раздела III слов</w:t>
      </w:r>
      <w:r w:rsidR="002851C7">
        <w:rPr>
          <w:sz w:val="28"/>
          <w:szCs w:val="28"/>
        </w:rPr>
        <w:t>о «граждан» заменить словами</w:t>
      </w:r>
      <w:r>
        <w:rPr>
          <w:sz w:val="28"/>
          <w:szCs w:val="28"/>
        </w:rPr>
        <w:t xml:space="preserve"> «граждан Российской Федерации, иностранных граждан и лиц без гражданства»</w:t>
      </w:r>
      <w:r w:rsidR="002851C7">
        <w:rPr>
          <w:sz w:val="28"/>
          <w:szCs w:val="28"/>
        </w:rPr>
        <w:t>;</w:t>
      </w:r>
    </w:p>
    <w:p w14:paraId="6D7841A5" w14:textId="7DCA2AA8" w:rsidR="00146EB1" w:rsidRDefault="00C30E15" w:rsidP="002E27CC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C1DCA">
        <w:rPr>
          <w:bCs/>
          <w:sz w:val="28"/>
          <w:szCs w:val="28"/>
        </w:rPr>
        <w:t xml:space="preserve">) </w:t>
      </w:r>
      <w:r w:rsidR="002851C7">
        <w:rPr>
          <w:bCs/>
          <w:sz w:val="28"/>
          <w:szCs w:val="28"/>
        </w:rPr>
        <w:t>статью 8 изложить в следующей редакции:</w:t>
      </w:r>
    </w:p>
    <w:p w14:paraId="5DFA297A" w14:textId="55B074A8" w:rsidR="002851C7" w:rsidRPr="002E27CC" w:rsidRDefault="002851C7" w:rsidP="00146EB1">
      <w:pPr>
        <w:autoSpaceDE w:val="0"/>
        <w:autoSpaceDN w:val="0"/>
        <w:adjustRightInd w:val="0"/>
        <w:ind w:firstLine="539"/>
        <w:jc w:val="both"/>
        <w:outlineLvl w:val="0"/>
        <w:rPr>
          <w:b/>
          <w:bCs/>
          <w:sz w:val="28"/>
          <w:szCs w:val="28"/>
        </w:rPr>
      </w:pPr>
      <w:r w:rsidRPr="006C0D63">
        <w:rPr>
          <w:bCs/>
          <w:sz w:val="28"/>
          <w:szCs w:val="28"/>
        </w:rPr>
        <w:t>«</w:t>
      </w:r>
      <w:r w:rsidRPr="002E27CC">
        <w:rPr>
          <w:b/>
          <w:bCs/>
          <w:sz w:val="28"/>
          <w:szCs w:val="28"/>
        </w:rPr>
        <w:t xml:space="preserve">Статья 8. Права и обязанности граждан Российской Федерации, </w:t>
      </w:r>
      <w:r w:rsidRPr="002E27CC">
        <w:rPr>
          <w:b/>
          <w:sz w:val="28"/>
          <w:szCs w:val="28"/>
        </w:rPr>
        <w:t>иностранных граждан и лиц без гражданства</w:t>
      </w:r>
      <w:r w:rsidRPr="002E27CC">
        <w:rPr>
          <w:b/>
          <w:bCs/>
          <w:sz w:val="28"/>
          <w:szCs w:val="28"/>
        </w:rPr>
        <w:t xml:space="preserve"> в области защиты населения и территорий Ленинградской области от чрезвычайных ситуаций</w:t>
      </w:r>
    </w:p>
    <w:p w14:paraId="1DF89B53" w14:textId="77777777" w:rsidR="00146EB1" w:rsidRPr="00146EB1" w:rsidRDefault="00146EB1" w:rsidP="00146EB1">
      <w:pPr>
        <w:autoSpaceDE w:val="0"/>
        <w:autoSpaceDN w:val="0"/>
        <w:adjustRightInd w:val="0"/>
        <w:ind w:firstLine="539"/>
        <w:jc w:val="both"/>
        <w:outlineLvl w:val="0"/>
        <w:rPr>
          <w:b/>
          <w:bCs/>
          <w:sz w:val="28"/>
          <w:szCs w:val="28"/>
        </w:rPr>
      </w:pPr>
    </w:p>
    <w:p w14:paraId="5D46DDCB" w14:textId="16D98047" w:rsidR="00191EF4" w:rsidRPr="002851C7" w:rsidRDefault="002851C7" w:rsidP="00146EB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Права и обязанности граждан </w:t>
      </w:r>
      <w:r>
        <w:rPr>
          <w:bCs/>
          <w:sz w:val="28"/>
          <w:szCs w:val="28"/>
        </w:rPr>
        <w:t xml:space="preserve">Российской Федерации, </w:t>
      </w:r>
      <w:r>
        <w:rPr>
          <w:sz w:val="28"/>
          <w:szCs w:val="28"/>
        </w:rPr>
        <w:t>иностранных граждан и лиц без гражданства в области защиты населения и территорий Ленинградской области от чрезвычайных ситуаций определяются Федеральным законом «О защите населения и территорий от чрезвычайных ситуаций природного и техногенного характера» и законодательством Ленинградской области.»;</w:t>
      </w:r>
    </w:p>
    <w:p w14:paraId="75EBD3DD" w14:textId="12751F55" w:rsidR="00191EF4" w:rsidRDefault="002851C7" w:rsidP="00191E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191EF4">
        <w:rPr>
          <w:bCs/>
          <w:sz w:val="28"/>
          <w:szCs w:val="28"/>
        </w:rPr>
        <w:t xml:space="preserve">в пункте 4 части 1 статьи 9 </w:t>
      </w:r>
      <w:r w:rsidR="00191EF4">
        <w:rPr>
          <w:sz w:val="28"/>
          <w:szCs w:val="28"/>
        </w:rPr>
        <w:t>после слова «оповещения» дополнить словом «населения».</w:t>
      </w:r>
    </w:p>
    <w:p w14:paraId="239B8C86" w14:textId="07948264" w:rsidR="002851C7" w:rsidRDefault="002851C7" w:rsidP="00E12AE1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</w:p>
    <w:p w14:paraId="00000039" w14:textId="46C72378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60A87ECB" w14:textId="3B152789" w:rsidR="006C0D63" w:rsidRDefault="006C0D6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359A7AED" w14:textId="77777777" w:rsidR="006C0D63" w:rsidRDefault="006C0D6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71730398" w14:textId="48648BCA" w:rsidR="00191EF4" w:rsidRDefault="00191EF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2</w:t>
      </w:r>
    </w:p>
    <w:p w14:paraId="5453A38B" w14:textId="27B5F034" w:rsidR="00191EF4" w:rsidRDefault="00191EF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681C08C0" w14:textId="7728AB62" w:rsidR="00191EF4" w:rsidRDefault="00191EF4" w:rsidP="00191E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B3203">
        <w:rPr>
          <w:bCs/>
          <w:sz w:val="28"/>
          <w:szCs w:val="28"/>
        </w:rPr>
        <w:t>Внести</w:t>
      </w:r>
      <w:r>
        <w:rPr>
          <w:bCs/>
          <w:sz w:val="28"/>
          <w:szCs w:val="28"/>
        </w:rPr>
        <w:t xml:space="preserve"> в часть 1 статьи 7 </w:t>
      </w:r>
      <w:r w:rsidRPr="00191EF4">
        <w:rPr>
          <w:bCs/>
          <w:sz w:val="28"/>
          <w:szCs w:val="28"/>
        </w:rPr>
        <w:t>областного закона от 22 декабря 2017 года № 86-оз «О гражданской обороне в Ленинградской области»</w:t>
      </w:r>
      <w:r w:rsidR="00442146">
        <w:rPr>
          <w:bCs/>
          <w:sz w:val="28"/>
          <w:szCs w:val="28"/>
        </w:rPr>
        <w:t xml:space="preserve"> (с последующими изменениями)</w:t>
      </w:r>
      <w:r>
        <w:rPr>
          <w:bCs/>
          <w:sz w:val="28"/>
          <w:szCs w:val="28"/>
        </w:rPr>
        <w:t xml:space="preserve"> следующие изменения:</w:t>
      </w:r>
    </w:p>
    <w:p w14:paraId="179054C0" w14:textId="2DB594B6" w:rsidR="00191EF4" w:rsidRDefault="00191EF4" w:rsidP="00191E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5970A5">
        <w:rPr>
          <w:bCs/>
          <w:sz w:val="28"/>
          <w:szCs w:val="28"/>
        </w:rPr>
        <w:t>пункт 4 изложить в следующей редакции:</w:t>
      </w:r>
    </w:p>
    <w:p w14:paraId="0E6F4D99" w14:textId="368EE8D7" w:rsidR="005970A5" w:rsidRDefault="005970A5" w:rsidP="005970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«4) </w:t>
      </w:r>
      <w:r>
        <w:rPr>
          <w:sz w:val="28"/>
          <w:szCs w:val="28"/>
        </w:rPr>
        <w:t>создает, реконструирует и поддерживает в состоянии постоянной готовности к использованию технические системы управления гражданской обороны, системы оповещения населения, защитные сооружения и другие объекты гражданской обороны;»;</w:t>
      </w:r>
    </w:p>
    <w:p w14:paraId="23875C0B" w14:textId="1C056C37" w:rsidR="005970A5" w:rsidRDefault="005970A5" w:rsidP="005970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34B15">
        <w:rPr>
          <w:sz w:val="28"/>
          <w:szCs w:val="28"/>
        </w:rPr>
        <w:t>пункт 8 изложить в следующей редакции:</w:t>
      </w:r>
    </w:p>
    <w:p w14:paraId="4C22ACDA" w14:textId="2BEEAEF5" w:rsidR="00A34B15" w:rsidRDefault="00A34B15" w:rsidP="00A34B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«8) обеспечивает и осуществляет своевременное оповещение населения;».</w:t>
      </w:r>
    </w:p>
    <w:p w14:paraId="240153AF" w14:textId="15C25389" w:rsidR="00191EF4" w:rsidRDefault="00191EF4" w:rsidP="00A34B1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0000003A" w14:textId="1EAD17B3" w:rsidR="005D3A76" w:rsidRDefault="00191EF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3</w:t>
      </w:r>
      <w:r w:rsidR="00F41475">
        <w:rPr>
          <w:b/>
          <w:color w:val="000000"/>
          <w:sz w:val="28"/>
          <w:szCs w:val="28"/>
        </w:rPr>
        <w:t xml:space="preserve">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459E47FC" w14:textId="5699D422" w:rsidR="00E12AE1" w:rsidRPr="00E12AE1" w:rsidRDefault="001A4E4A" w:rsidP="00E12AE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Настоящий областной закон вступает в силу </w:t>
      </w:r>
      <w:r w:rsidRPr="001A4E4A">
        <w:rPr>
          <w:sz w:val="28"/>
          <w:szCs w:val="28"/>
        </w:rPr>
        <w:t>по истечении 10 дней после дня</w:t>
      </w:r>
      <w:r>
        <w:rPr>
          <w:sz w:val="28"/>
          <w:szCs w:val="28"/>
        </w:rPr>
        <w:t xml:space="preserve"> его официального опубликования, </w:t>
      </w:r>
      <w:r>
        <w:rPr>
          <w:bCs/>
          <w:sz w:val="28"/>
          <w:szCs w:val="28"/>
        </w:rPr>
        <w:t>за исключением</w:t>
      </w:r>
      <w:r w:rsidR="001923DB">
        <w:rPr>
          <w:bCs/>
          <w:sz w:val="28"/>
          <w:szCs w:val="28"/>
        </w:rPr>
        <w:t xml:space="preserve"> пункта 4 статьи 1,</w:t>
      </w:r>
      <w:r>
        <w:rPr>
          <w:bCs/>
          <w:sz w:val="28"/>
          <w:szCs w:val="28"/>
        </w:rPr>
        <w:t xml:space="preserve"> статьи 2 настоящего областного закона. </w:t>
      </w:r>
    </w:p>
    <w:p w14:paraId="0000003C" w14:textId="632162B8" w:rsidR="005D3A76" w:rsidRDefault="001A4E4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923DB">
        <w:rPr>
          <w:sz w:val="28"/>
          <w:szCs w:val="28"/>
        </w:rPr>
        <w:t>Пункт 4 статьи 1, с</w:t>
      </w:r>
      <w:r>
        <w:rPr>
          <w:sz w:val="28"/>
          <w:szCs w:val="28"/>
        </w:rPr>
        <w:t>татья 2 наст</w:t>
      </w:r>
      <w:r w:rsidR="001923DB">
        <w:rPr>
          <w:sz w:val="28"/>
          <w:szCs w:val="28"/>
        </w:rPr>
        <w:t>оящего областного закона вступаю</w:t>
      </w:r>
      <w:r>
        <w:rPr>
          <w:sz w:val="28"/>
          <w:szCs w:val="28"/>
        </w:rPr>
        <w:t>т в силу 4 мая 2023 года.</w:t>
      </w:r>
      <w:r w:rsidR="00F41475">
        <w:rPr>
          <w:sz w:val="28"/>
          <w:szCs w:val="28"/>
        </w:rPr>
        <w:tab/>
      </w: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1B81253C" w14:textId="77777777" w:rsidR="006B3203" w:rsidRPr="00442146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00000041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00000043" w14:textId="7974073A" w:rsidR="005D3A76" w:rsidRDefault="0037078C" w:rsidP="00C23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</w:t>
      </w:r>
      <w:r>
        <w:rPr>
          <w:b/>
          <w:bCs/>
          <w:sz w:val="28"/>
          <w:szCs w:val="28"/>
        </w:rPr>
        <w:t>областной закон</w:t>
      </w:r>
      <w:r>
        <w:rPr>
          <w:b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>
        <w:rPr>
          <w:b/>
          <w:sz w:val="28"/>
          <w:szCs w:val="28"/>
        </w:rPr>
        <w:t xml:space="preserve">» и статью 7 областного закона </w:t>
      </w:r>
      <w:r>
        <w:rPr>
          <w:b/>
          <w:bCs/>
          <w:sz w:val="28"/>
          <w:szCs w:val="28"/>
        </w:rPr>
        <w:t>«О гражданской обороне в Ленинградской области»</w:t>
      </w:r>
    </w:p>
    <w:p w14:paraId="00000045" w14:textId="6BB67C0E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6" w14:textId="2E5C4AF5" w:rsidR="005D3A76" w:rsidRDefault="00F41475" w:rsidP="00C23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37078C" w:rsidRPr="0037078C">
        <w:rPr>
          <w:sz w:val="28"/>
          <w:szCs w:val="28"/>
        </w:rPr>
        <w:t xml:space="preserve">«О внесении изменений в </w:t>
      </w:r>
      <w:r w:rsidR="0037078C" w:rsidRPr="0037078C">
        <w:rPr>
          <w:bCs/>
          <w:sz w:val="28"/>
          <w:szCs w:val="28"/>
        </w:rPr>
        <w:t>областной закон</w:t>
      </w:r>
      <w:r w:rsidR="0037078C" w:rsidRPr="0037078C">
        <w:rPr>
          <w:sz w:val="28"/>
          <w:szCs w:val="28"/>
        </w:rPr>
        <w:t xml:space="preserve"> «</w:t>
      </w:r>
      <w:r w:rsidR="0037078C" w:rsidRPr="0037078C">
        <w:rPr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37078C" w:rsidRPr="0037078C">
        <w:rPr>
          <w:sz w:val="28"/>
          <w:szCs w:val="28"/>
        </w:rPr>
        <w:t xml:space="preserve">» и статью 7 областного закона </w:t>
      </w:r>
      <w:r w:rsidR="0037078C" w:rsidRPr="0037078C">
        <w:rPr>
          <w:bCs/>
          <w:sz w:val="28"/>
          <w:szCs w:val="28"/>
        </w:rPr>
        <w:t>«О гражданской обороне в Ленинградской области»</w:t>
      </w:r>
      <w:r w:rsidRPr="0037078C">
        <w:rPr>
          <w:sz w:val="28"/>
          <w:szCs w:val="28"/>
        </w:rPr>
        <w:t xml:space="preserve"> </w:t>
      </w:r>
      <w:r>
        <w:rPr>
          <w:sz w:val="28"/>
          <w:szCs w:val="28"/>
        </w:rPr>
        <w:t>(дал</w:t>
      </w:r>
      <w:r w:rsidR="00383E99">
        <w:rPr>
          <w:sz w:val="28"/>
          <w:szCs w:val="28"/>
        </w:rPr>
        <w:t xml:space="preserve">ее – проект) </w:t>
      </w:r>
      <w:r w:rsidR="00383E99" w:rsidRPr="00580463">
        <w:rPr>
          <w:sz w:val="28"/>
          <w:szCs w:val="28"/>
        </w:rPr>
        <w:t>разработан в целях</w:t>
      </w:r>
      <w:r w:rsidR="00580463">
        <w:rPr>
          <w:sz w:val="28"/>
          <w:szCs w:val="28"/>
        </w:rPr>
        <w:t xml:space="preserve"> </w:t>
      </w:r>
      <w:r w:rsidR="00C235B2">
        <w:rPr>
          <w:sz w:val="28"/>
          <w:szCs w:val="28"/>
        </w:rPr>
        <w:t>учета изменений федерального законодательства.</w:t>
      </w:r>
    </w:p>
    <w:p w14:paraId="5815AD95" w14:textId="11DB5A85" w:rsidR="001923DB" w:rsidRDefault="00E8376B" w:rsidP="001923D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23DB">
        <w:rPr>
          <w:sz w:val="28"/>
          <w:szCs w:val="28"/>
        </w:rPr>
        <w:tab/>
        <w:t xml:space="preserve">1. </w:t>
      </w:r>
      <w:r w:rsidR="00FF1B66">
        <w:rPr>
          <w:sz w:val="28"/>
          <w:szCs w:val="28"/>
        </w:rPr>
        <w:t>Федеральным</w:t>
      </w:r>
      <w:r w:rsidR="001923DB">
        <w:rPr>
          <w:sz w:val="28"/>
          <w:szCs w:val="28"/>
        </w:rPr>
        <w:t xml:space="preserve"> закон</w:t>
      </w:r>
      <w:r w:rsidR="00FF1B66">
        <w:rPr>
          <w:sz w:val="28"/>
          <w:szCs w:val="28"/>
        </w:rPr>
        <w:t>ом</w:t>
      </w:r>
      <w:r w:rsidR="00520DAC">
        <w:rPr>
          <w:sz w:val="28"/>
          <w:szCs w:val="28"/>
        </w:rPr>
        <w:t xml:space="preserve"> от 04.11.2022 № 417-ФЗ «</w:t>
      </w:r>
      <w:r w:rsidR="001923DB">
        <w:rPr>
          <w:sz w:val="28"/>
          <w:szCs w:val="28"/>
        </w:rPr>
        <w:t>О внесении изменений в Федеральный за</w:t>
      </w:r>
      <w:r w:rsidR="00520DAC">
        <w:rPr>
          <w:sz w:val="28"/>
          <w:szCs w:val="28"/>
        </w:rPr>
        <w:t>кон «О гражданской обороне»</w:t>
      </w:r>
      <w:r w:rsidR="001923DB">
        <w:rPr>
          <w:sz w:val="28"/>
          <w:szCs w:val="28"/>
        </w:rPr>
        <w:t xml:space="preserve"> и ста</w:t>
      </w:r>
      <w:r w:rsidR="00520DAC">
        <w:rPr>
          <w:sz w:val="28"/>
          <w:szCs w:val="28"/>
        </w:rPr>
        <w:t>тьи 1 и 14 Федерального закона «</w:t>
      </w:r>
      <w:r w:rsidR="001923DB">
        <w:rPr>
          <w:sz w:val="28"/>
          <w:szCs w:val="28"/>
        </w:rPr>
        <w:t>О защите населения и территорий от чрезвычайных ситуаций прир</w:t>
      </w:r>
      <w:r w:rsidR="00520DAC">
        <w:rPr>
          <w:sz w:val="28"/>
          <w:szCs w:val="28"/>
        </w:rPr>
        <w:t>одного и техногенного характера»</w:t>
      </w:r>
      <w:r w:rsidR="00FF1B66">
        <w:rPr>
          <w:sz w:val="28"/>
          <w:szCs w:val="28"/>
        </w:rPr>
        <w:t xml:space="preserve"> (далее – Федеральный закон № 417-ФЗ) внесены изменения, направленные на повышение эффективности выполнения мероприятий по гр</w:t>
      </w:r>
      <w:r w:rsidR="00841410">
        <w:rPr>
          <w:sz w:val="28"/>
          <w:szCs w:val="28"/>
        </w:rPr>
        <w:t>ажданской обороне и установление</w:t>
      </w:r>
      <w:r w:rsidR="00FF1B66">
        <w:rPr>
          <w:sz w:val="28"/>
          <w:szCs w:val="28"/>
        </w:rPr>
        <w:t xml:space="preserve"> порядка создания, реконструкции и поддержания в состоянии постоянной готовности систем оповещения населения.</w:t>
      </w:r>
    </w:p>
    <w:p w14:paraId="1F552B63" w14:textId="7EBEDB57" w:rsidR="00841410" w:rsidRDefault="00841410" w:rsidP="0084141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Федеральным законом № 417-ФЗ установлены понятия «оповещение населения» и «системы оповещения населения», уточнены полномочия органов публичной власти и организаций по созданию, реконструкции и поддержанию в состоянии постоянной готовности к использованию систем оповещения населения, а также осуществлению своевременного оповещения населения, внесены юридико-технические </w:t>
      </w:r>
      <w:r w:rsidR="00EA519B">
        <w:rPr>
          <w:sz w:val="28"/>
          <w:szCs w:val="28"/>
        </w:rPr>
        <w:t>правки</w:t>
      </w:r>
      <w:r>
        <w:rPr>
          <w:sz w:val="28"/>
          <w:szCs w:val="28"/>
        </w:rPr>
        <w:t xml:space="preserve"> в целях приведения в соответствие к проектируемому понятийному аппарату.</w:t>
      </w:r>
    </w:p>
    <w:p w14:paraId="6616C2CE" w14:textId="7DD5ED44" w:rsidR="00841410" w:rsidRDefault="00841410" w:rsidP="0084141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Разработчиком Федерального закона № 417-ФЗ отмечено, что указанные изменения позволят обеспечить согласованные и эффективные действия государственных органов, органов местного самоуправления и организаций, направленные на своевременное создание систем оповещения населения, а также оповещение населения об опасностях, возникающих при военных конфликтах или вследствие этих конфликтов, при чрезвычайных ситуациях природного и техногенного характера.</w:t>
      </w:r>
    </w:p>
    <w:p w14:paraId="693C417E" w14:textId="6B04D3D8" w:rsidR="00841410" w:rsidRDefault="00841410" w:rsidP="0084141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 учетом изложенного проектом предлагается внести необходимые изменения в областной закон от 13.11.2003 № 93-оз «О защите населения и территорий Ленинградской области от чрезвычайных ситуаций природного и техногенного характера» (далее – Областной закон № 93-оз) и областной закон</w:t>
      </w:r>
    </w:p>
    <w:p w14:paraId="4C620F87" w14:textId="47FF5453" w:rsidR="00841410" w:rsidRDefault="00841410" w:rsidP="0084141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от 22.12.2017 № 86-оз «О гражданской обороне в Ленинградской области» (далее – Областной закон № 86-оз).</w:t>
      </w:r>
    </w:p>
    <w:p w14:paraId="04FEEF87" w14:textId="77777777" w:rsidR="009356FD" w:rsidRDefault="00841410" w:rsidP="0084141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частности, </w:t>
      </w:r>
      <w:r w:rsidR="009356FD">
        <w:rPr>
          <w:sz w:val="28"/>
          <w:szCs w:val="28"/>
        </w:rPr>
        <w:t xml:space="preserve">проектируется юридико-техническая правка </w:t>
      </w:r>
      <w:r>
        <w:rPr>
          <w:sz w:val="28"/>
          <w:szCs w:val="28"/>
        </w:rPr>
        <w:t>в</w:t>
      </w:r>
      <w:r w:rsidR="009356FD">
        <w:rPr>
          <w:bCs/>
          <w:sz w:val="28"/>
          <w:szCs w:val="28"/>
        </w:rPr>
        <w:t xml:space="preserve"> пункт 4 части 1 статьи 9 </w:t>
      </w:r>
      <w:r w:rsidR="009356FD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№ 93-оз</w:t>
      </w:r>
      <w:r w:rsidR="009356FD">
        <w:rPr>
          <w:sz w:val="28"/>
          <w:szCs w:val="28"/>
        </w:rPr>
        <w:t xml:space="preserve"> (на основании пункта 2 статьи 2 Федерального закона № 417-ФЗ).</w:t>
      </w:r>
    </w:p>
    <w:p w14:paraId="41C1E15E" w14:textId="77777777" w:rsidR="009356FD" w:rsidRDefault="009356FD" w:rsidP="0084141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Кроме этого, на основании подпункта «а» пункта 4 статьи 1 Федерального закона № 417-ФЗ проектируются изменения в полномочия </w:t>
      </w:r>
      <w:r>
        <w:rPr>
          <w:sz w:val="28"/>
          <w:szCs w:val="28"/>
        </w:rPr>
        <w:lastRenderedPageBreak/>
        <w:t>Правительства Ленинградской области в области гражданской обороны (пункты 4 и 8 статьи 7 Областного закона 86-оз).</w:t>
      </w:r>
    </w:p>
    <w:p w14:paraId="0F469F4A" w14:textId="77777777" w:rsidR="009356FD" w:rsidRDefault="009356FD" w:rsidP="0084141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обозначенным сроком вступления в силу Федерального закона 417-ФЗ также проектируется, что вышеназванные изменения в Областной закон 93-оз и Областной закон № 86-оз вступают в силу 4 мая 2023 года.</w:t>
      </w:r>
    </w:p>
    <w:p w14:paraId="6AD89AE3" w14:textId="3E192CF8" w:rsidR="00FC6E7F" w:rsidRDefault="00FC6E7F" w:rsidP="00FC6E7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32201D">
        <w:rPr>
          <w:sz w:val="28"/>
          <w:szCs w:val="28"/>
        </w:rPr>
        <w:t>Федеральным</w:t>
      </w:r>
      <w:r w:rsidR="0032201D">
        <w:rPr>
          <w:sz w:val="28"/>
          <w:szCs w:val="28"/>
        </w:rPr>
        <w:t xml:space="preserve"> закон</w:t>
      </w:r>
      <w:r w:rsidR="0032201D">
        <w:rPr>
          <w:sz w:val="28"/>
          <w:szCs w:val="28"/>
        </w:rPr>
        <w:t>ом</w:t>
      </w:r>
      <w:r w:rsidR="0032201D">
        <w:rPr>
          <w:sz w:val="28"/>
          <w:szCs w:val="28"/>
        </w:rPr>
        <w:t xml:space="preserve"> от 04.11.2022 № 423-ФЗ «О внесении изменений в Федеральный закон «О защите населения и территорий от чрезвычайных ситуаций природного и техногенного характера»</w:t>
      </w:r>
      <w:r w:rsidR="0032201D">
        <w:rPr>
          <w:sz w:val="28"/>
          <w:szCs w:val="28"/>
        </w:rPr>
        <w:t xml:space="preserve"> (далее - Федеральный закон</w:t>
      </w:r>
      <w:r>
        <w:rPr>
          <w:sz w:val="28"/>
          <w:szCs w:val="28"/>
        </w:rPr>
        <w:t xml:space="preserve"> № 423-ФЗ</w:t>
      </w:r>
      <w:r w:rsidR="0032201D">
        <w:rPr>
          <w:sz w:val="28"/>
          <w:szCs w:val="28"/>
        </w:rPr>
        <w:t>)</w:t>
      </w:r>
      <w:r>
        <w:rPr>
          <w:sz w:val="28"/>
          <w:szCs w:val="28"/>
        </w:rPr>
        <w:t xml:space="preserve"> определено правовое положение иностранных граждан и лиц без гражданства в </w:t>
      </w:r>
      <w:r w:rsidR="00D679EC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защиты населения и территорий от чрезвычайных ситуаций природного и техногенного характера</w:t>
      </w:r>
      <w:r w:rsidR="00AD0A9E">
        <w:rPr>
          <w:sz w:val="28"/>
          <w:szCs w:val="28"/>
        </w:rPr>
        <w:t>.</w:t>
      </w:r>
    </w:p>
    <w:p w14:paraId="17C6F97C" w14:textId="4B9FE517" w:rsidR="007419EA" w:rsidRDefault="00AD0A9E" w:rsidP="007419E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частности, установлено, что иностранные граждане и лица без гражданства </w:t>
      </w:r>
      <w:r w:rsidR="007419EA">
        <w:rPr>
          <w:sz w:val="28"/>
          <w:szCs w:val="28"/>
        </w:rPr>
        <w:t>имеют право на единовременные денежные выплаты в случаях возникновения чрезвычайных ситуаций природного и техногенного характера, пользуются в Российской Федерации правами и несут обязанности</w:t>
      </w:r>
      <w:r w:rsidR="00D679EC">
        <w:rPr>
          <w:sz w:val="28"/>
          <w:szCs w:val="28"/>
        </w:rPr>
        <w:t xml:space="preserve"> в области защиты населения и территорий от чрезвычайных ситуаций </w:t>
      </w:r>
      <w:r w:rsidR="007419EA">
        <w:rPr>
          <w:sz w:val="28"/>
          <w:szCs w:val="28"/>
        </w:rPr>
        <w:t>наравне с гражданами Российской Федерации.</w:t>
      </w:r>
    </w:p>
    <w:p w14:paraId="01114D0D" w14:textId="13EDC66A" w:rsidR="0012395C" w:rsidRDefault="0012395C" w:rsidP="0012395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Разработчиком Федерального закона № 423-ФЗ отмечено, что указанные изменения подготовлены в соответствии с подпунктом «г» пункта 2 перечня поручений Презид</w:t>
      </w:r>
      <w:r w:rsidR="00EA519B">
        <w:rPr>
          <w:sz w:val="28"/>
          <w:szCs w:val="28"/>
        </w:rPr>
        <w:t>ента Российской Федерации от 18.10.2017</w:t>
      </w:r>
      <w:r>
        <w:rPr>
          <w:sz w:val="28"/>
          <w:szCs w:val="28"/>
        </w:rPr>
        <w:t xml:space="preserve"> № Пр-2107.</w:t>
      </w:r>
    </w:p>
    <w:p w14:paraId="50247D92" w14:textId="2401B15E" w:rsidR="0012395C" w:rsidRDefault="0012395C" w:rsidP="007419E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 учетом изложенного проектом предлагается внести необходимые изменения в статьи 5 и 8 Областного закона № 93-оз, распространив действие аналогичных федеральным положений</w:t>
      </w:r>
      <w:r w:rsidR="00382542">
        <w:rPr>
          <w:sz w:val="28"/>
          <w:szCs w:val="28"/>
        </w:rPr>
        <w:t xml:space="preserve"> областного закона</w:t>
      </w:r>
      <w:r w:rsidR="00AB6131">
        <w:rPr>
          <w:sz w:val="28"/>
          <w:szCs w:val="28"/>
        </w:rPr>
        <w:t xml:space="preserve"> на иностранных граждан и лиц без гражданства. </w:t>
      </w:r>
    </w:p>
    <w:p w14:paraId="4054E7CE" w14:textId="144DAF11" w:rsidR="0012395C" w:rsidRDefault="0012395C" w:rsidP="007419E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8CEF239" w14:textId="18EEEAAE" w:rsidR="000032DD" w:rsidRDefault="000032DD" w:rsidP="004A7E34">
      <w:pPr>
        <w:jc w:val="both"/>
        <w:rPr>
          <w:sz w:val="28"/>
          <w:szCs w:val="28"/>
        </w:rPr>
      </w:pPr>
    </w:p>
    <w:p w14:paraId="20ADCE29" w14:textId="77777777" w:rsidR="00AB6131" w:rsidRDefault="00AB6131" w:rsidP="004A7E34">
      <w:pPr>
        <w:jc w:val="both"/>
        <w:rPr>
          <w:sz w:val="28"/>
          <w:szCs w:val="28"/>
        </w:rPr>
      </w:pP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5A8998C4" w:rsidR="005D3A76" w:rsidRPr="004A7E34" w:rsidRDefault="00F41475" w:rsidP="004A7E34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37BED6A9" w14:textId="77777777" w:rsidR="00C235B2" w:rsidRDefault="00C235B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0000063" w14:textId="2F60E420" w:rsidR="005D3A76" w:rsidRPr="008F3A42" w:rsidRDefault="00F41475" w:rsidP="00C23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</w:t>
      </w:r>
      <w:r w:rsidR="0037078C">
        <w:rPr>
          <w:b/>
          <w:sz w:val="28"/>
          <w:szCs w:val="28"/>
        </w:rPr>
        <w:t xml:space="preserve">«О внесении изменений в </w:t>
      </w:r>
      <w:r w:rsidR="0037078C">
        <w:rPr>
          <w:b/>
          <w:bCs/>
          <w:sz w:val="28"/>
          <w:szCs w:val="28"/>
        </w:rPr>
        <w:t>областной закон</w:t>
      </w:r>
      <w:r w:rsidR="0037078C">
        <w:rPr>
          <w:b/>
          <w:sz w:val="28"/>
          <w:szCs w:val="28"/>
        </w:rPr>
        <w:t xml:space="preserve"> «</w:t>
      </w:r>
      <w:r w:rsidR="0037078C"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37078C">
        <w:rPr>
          <w:b/>
          <w:sz w:val="28"/>
          <w:szCs w:val="28"/>
        </w:rPr>
        <w:t xml:space="preserve">» и статью 7 областного закона </w:t>
      </w:r>
      <w:r w:rsidR="0037078C">
        <w:rPr>
          <w:b/>
          <w:bCs/>
          <w:sz w:val="28"/>
          <w:szCs w:val="28"/>
        </w:rPr>
        <w:t>«О гражданской обороне в Ленинградской области»</w:t>
      </w:r>
    </w:p>
    <w:p w14:paraId="00000064" w14:textId="77777777" w:rsidR="005D3A76" w:rsidRDefault="005D3A76">
      <w:pPr>
        <w:jc w:val="both"/>
        <w:rPr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34117C36" w14:textId="72C201F2" w:rsidR="00192E93" w:rsidRDefault="008F3A42" w:rsidP="00192E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41475">
        <w:rPr>
          <w:sz w:val="28"/>
          <w:szCs w:val="28"/>
        </w:rPr>
        <w:t xml:space="preserve">. </w:t>
      </w:r>
      <w:r w:rsidR="00192E93">
        <w:rPr>
          <w:sz w:val="28"/>
          <w:szCs w:val="28"/>
        </w:rPr>
        <w:t>Федеральный закон от 04.11.2022 № 417-ФЗ «О внесении изменений в Федеральный закон «О гражданской обороне» и статьи 1 и 14 Федерального закона «О защите населения и территорий от чрезвычайных ситуаций природного и техногенного характера»</w:t>
      </w:r>
    </w:p>
    <w:p w14:paraId="00000067" w14:textId="059CAF88" w:rsidR="005D3A76" w:rsidRDefault="00192E93" w:rsidP="00192E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Федеральный закон от 04.11.2022 № 423-ФЗ «О внесении изменений в Федеральный закон «О защите населения и территорий от чрезвычайных ситуаций природного и техногенного характера»</w:t>
      </w:r>
    </w:p>
    <w:p w14:paraId="72DDFC18" w14:textId="104E1BEC" w:rsidR="00C235B2" w:rsidRDefault="00192E93" w:rsidP="00C235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1475">
        <w:rPr>
          <w:sz w:val="28"/>
          <w:szCs w:val="28"/>
        </w:rPr>
        <w:t xml:space="preserve">. </w:t>
      </w:r>
      <w:r w:rsidR="00C235B2">
        <w:rPr>
          <w:sz w:val="28"/>
          <w:szCs w:val="28"/>
        </w:rPr>
        <w:t>Областной закон от 13.11.2003 № 93-оз «О защите населения и территорий Ленинградской области от чрезвычайных ситуаций природного и техногенного характера»</w:t>
      </w:r>
    </w:p>
    <w:p w14:paraId="4A65B00B" w14:textId="2AA9FEFA" w:rsidR="00192E93" w:rsidRDefault="00192E93" w:rsidP="00192E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Областной закон от 22.12.2017 № 86-оз «О гражданской обороне в Ленинградской области»</w:t>
      </w:r>
    </w:p>
    <w:p w14:paraId="1F91DA4B" w14:textId="3B260CA3" w:rsidR="00192E93" w:rsidRDefault="00192E93" w:rsidP="00C235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3B65D96" w14:textId="53CA4CD6" w:rsidR="008F3A42" w:rsidRDefault="008F3A42" w:rsidP="008F3A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57C92850" w14:textId="5C3896B1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000007B" w14:textId="35ED45A9" w:rsidR="005D3A76" w:rsidRDefault="00F414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37078C">
        <w:rPr>
          <w:b/>
          <w:sz w:val="28"/>
          <w:szCs w:val="28"/>
        </w:rPr>
        <w:t xml:space="preserve">«О внесении изменений в </w:t>
      </w:r>
      <w:r w:rsidR="0037078C">
        <w:rPr>
          <w:b/>
          <w:bCs/>
          <w:sz w:val="28"/>
          <w:szCs w:val="28"/>
        </w:rPr>
        <w:t>областной закон</w:t>
      </w:r>
      <w:r w:rsidR="0037078C">
        <w:rPr>
          <w:b/>
          <w:sz w:val="28"/>
          <w:szCs w:val="28"/>
        </w:rPr>
        <w:t xml:space="preserve"> «</w:t>
      </w:r>
      <w:r w:rsidR="0037078C"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37078C">
        <w:rPr>
          <w:b/>
          <w:sz w:val="28"/>
          <w:szCs w:val="28"/>
        </w:rPr>
        <w:t xml:space="preserve">» и статью 7 областного закона </w:t>
      </w:r>
      <w:r w:rsidR="0037078C">
        <w:rPr>
          <w:b/>
          <w:bCs/>
          <w:sz w:val="28"/>
          <w:szCs w:val="28"/>
        </w:rPr>
        <w:t>«О гражданской обороне в Ленинградской области»</w:t>
      </w:r>
    </w:p>
    <w:p w14:paraId="0000007C" w14:textId="77777777" w:rsidR="005D3A76" w:rsidRDefault="005D3A7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56FADAFF" w:rsidR="005D3A76" w:rsidRDefault="00F414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37078C" w:rsidRPr="0037078C">
        <w:rPr>
          <w:sz w:val="28"/>
          <w:szCs w:val="28"/>
        </w:rPr>
        <w:t xml:space="preserve">«О внесении изменений в </w:t>
      </w:r>
      <w:r w:rsidR="0037078C" w:rsidRPr="0037078C">
        <w:rPr>
          <w:bCs/>
          <w:sz w:val="28"/>
          <w:szCs w:val="28"/>
        </w:rPr>
        <w:t>областной закон</w:t>
      </w:r>
      <w:r w:rsidR="0037078C" w:rsidRPr="0037078C">
        <w:rPr>
          <w:sz w:val="28"/>
          <w:szCs w:val="28"/>
        </w:rPr>
        <w:t xml:space="preserve"> «</w:t>
      </w:r>
      <w:r w:rsidR="0037078C" w:rsidRPr="0037078C">
        <w:rPr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37078C" w:rsidRPr="0037078C">
        <w:rPr>
          <w:sz w:val="28"/>
          <w:szCs w:val="28"/>
        </w:rPr>
        <w:t xml:space="preserve">» и статью 7 областного закона </w:t>
      </w:r>
      <w:r w:rsidR="0037078C" w:rsidRPr="0037078C">
        <w:rPr>
          <w:bCs/>
          <w:sz w:val="28"/>
          <w:szCs w:val="28"/>
        </w:rPr>
        <w:t>«О гражданской обороне в Ленинградской области»</w:t>
      </w:r>
      <w:r>
        <w:rPr>
          <w:sz w:val="28"/>
          <w:szCs w:val="28"/>
        </w:rPr>
        <w:t xml:space="preserve"> </w:t>
      </w:r>
      <w:r w:rsidR="006B3203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 внесения изменений в</w:t>
      </w:r>
      <w:r w:rsidR="006B3203">
        <w:rPr>
          <w:sz w:val="28"/>
          <w:szCs w:val="28"/>
        </w:rPr>
        <w:t xml:space="preserve"> иные нормативные правовые акты Ленинградской области.</w:t>
      </w:r>
      <w:r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470C3B12" w14:textId="77777777" w:rsidR="0037078C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37078C">
        <w:rPr>
          <w:b/>
          <w:sz w:val="28"/>
          <w:szCs w:val="28"/>
        </w:rPr>
        <w:t xml:space="preserve">«О внесении изменений в </w:t>
      </w:r>
      <w:r w:rsidR="0037078C">
        <w:rPr>
          <w:b/>
          <w:bCs/>
          <w:sz w:val="28"/>
          <w:szCs w:val="28"/>
        </w:rPr>
        <w:t>областной закон</w:t>
      </w:r>
      <w:r w:rsidR="0037078C">
        <w:rPr>
          <w:b/>
          <w:sz w:val="28"/>
          <w:szCs w:val="28"/>
        </w:rPr>
        <w:t xml:space="preserve"> «</w:t>
      </w:r>
      <w:r w:rsidR="0037078C"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37078C">
        <w:rPr>
          <w:b/>
          <w:sz w:val="28"/>
          <w:szCs w:val="28"/>
        </w:rPr>
        <w:t xml:space="preserve">» и статью 7 областного закона </w:t>
      </w:r>
    </w:p>
    <w:p w14:paraId="0000008E" w14:textId="630B641B" w:rsidR="005D3A76" w:rsidRDefault="0037078C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«О гражданской обороне в Ленинградской области»</w:t>
      </w:r>
    </w:p>
    <w:p w14:paraId="00000090" w14:textId="1F75391D" w:rsidR="005D3A76" w:rsidRDefault="005D3A76">
      <w:pPr>
        <w:jc w:val="both"/>
        <w:rPr>
          <w:b/>
          <w:sz w:val="32"/>
          <w:szCs w:val="32"/>
        </w:rPr>
      </w:pP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00000092" w14:textId="526E32E8" w:rsidR="005D3A76" w:rsidRDefault="00F41475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37078C" w:rsidRPr="0037078C">
        <w:rPr>
          <w:sz w:val="28"/>
          <w:szCs w:val="28"/>
        </w:rPr>
        <w:t xml:space="preserve">«О внесении изменений в </w:t>
      </w:r>
      <w:r w:rsidR="0037078C" w:rsidRPr="0037078C">
        <w:rPr>
          <w:bCs/>
          <w:sz w:val="28"/>
          <w:szCs w:val="28"/>
        </w:rPr>
        <w:t>областной закон</w:t>
      </w:r>
      <w:r w:rsidR="0037078C" w:rsidRPr="0037078C">
        <w:rPr>
          <w:sz w:val="28"/>
          <w:szCs w:val="28"/>
        </w:rPr>
        <w:t xml:space="preserve"> «</w:t>
      </w:r>
      <w:r w:rsidR="0037078C" w:rsidRPr="0037078C">
        <w:rPr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37078C" w:rsidRPr="0037078C">
        <w:rPr>
          <w:sz w:val="28"/>
          <w:szCs w:val="28"/>
        </w:rPr>
        <w:t xml:space="preserve">» и статью 7 областного закона </w:t>
      </w:r>
      <w:r w:rsidR="0037078C" w:rsidRPr="0037078C">
        <w:rPr>
          <w:bCs/>
          <w:sz w:val="28"/>
          <w:szCs w:val="28"/>
        </w:rPr>
        <w:t>«О гражданской обороне в Ленинградской области»</w:t>
      </w:r>
      <w:r>
        <w:rPr>
          <w:sz w:val="28"/>
          <w:szCs w:val="28"/>
        </w:rPr>
        <w:t xml:space="preserve"> не потребуется разработки иных нормативных правовых актов Ленинградской области.  </w:t>
      </w:r>
    </w:p>
    <w:p w14:paraId="00000093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4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68C4DCC7" w:rsidR="005D3A76" w:rsidRDefault="00F41475" w:rsidP="000838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37078C">
        <w:rPr>
          <w:b/>
          <w:sz w:val="28"/>
          <w:szCs w:val="28"/>
        </w:rPr>
        <w:t xml:space="preserve">«О внесении изменений в </w:t>
      </w:r>
      <w:r w:rsidR="0037078C">
        <w:rPr>
          <w:b/>
          <w:bCs/>
          <w:sz w:val="28"/>
          <w:szCs w:val="28"/>
        </w:rPr>
        <w:t>областной закон</w:t>
      </w:r>
      <w:r w:rsidR="0037078C">
        <w:rPr>
          <w:b/>
          <w:sz w:val="28"/>
          <w:szCs w:val="28"/>
        </w:rPr>
        <w:t xml:space="preserve"> «</w:t>
      </w:r>
      <w:r w:rsidR="0037078C">
        <w:rPr>
          <w:b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37078C">
        <w:rPr>
          <w:b/>
          <w:sz w:val="28"/>
          <w:szCs w:val="28"/>
        </w:rPr>
        <w:t xml:space="preserve">» и статью 7 областного закона </w:t>
      </w:r>
      <w:r w:rsidR="0037078C">
        <w:rPr>
          <w:b/>
          <w:bCs/>
          <w:sz w:val="28"/>
          <w:szCs w:val="28"/>
        </w:rPr>
        <w:t>«О гражданской обороне в Ленинградской области»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4BC9900E" w14:textId="4F99B17C" w:rsidR="003F3C29" w:rsidRDefault="00F41475" w:rsidP="003F3C2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37078C" w:rsidRPr="0037078C">
        <w:rPr>
          <w:sz w:val="28"/>
          <w:szCs w:val="28"/>
        </w:rPr>
        <w:t xml:space="preserve">«О внесении изменений в </w:t>
      </w:r>
      <w:r w:rsidR="0037078C" w:rsidRPr="0037078C">
        <w:rPr>
          <w:bCs/>
          <w:sz w:val="28"/>
          <w:szCs w:val="28"/>
        </w:rPr>
        <w:t>областной закон</w:t>
      </w:r>
      <w:r w:rsidR="0037078C" w:rsidRPr="0037078C">
        <w:rPr>
          <w:sz w:val="28"/>
          <w:szCs w:val="28"/>
        </w:rPr>
        <w:t xml:space="preserve"> «</w:t>
      </w:r>
      <w:r w:rsidR="0037078C" w:rsidRPr="0037078C">
        <w:rPr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37078C" w:rsidRPr="0037078C">
        <w:rPr>
          <w:sz w:val="28"/>
          <w:szCs w:val="28"/>
        </w:rPr>
        <w:t xml:space="preserve">» и статью 7 областного закона </w:t>
      </w:r>
      <w:r w:rsidR="0037078C" w:rsidRPr="0037078C">
        <w:rPr>
          <w:bCs/>
          <w:sz w:val="28"/>
          <w:szCs w:val="28"/>
        </w:rPr>
        <w:t>«О гражданской обороне в Ленинградской области»</w:t>
      </w:r>
      <w:r w:rsidR="00881E00">
        <w:rPr>
          <w:bCs/>
          <w:sz w:val="28"/>
          <w:szCs w:val="28"/>
        </w:rPr>
        <w:t xml:space="preserve"> (далее – проект)</w:t>
      </w:r>
      <w:r>
        <w:rPr>
          <w:sz w:val="28"/>
          <w:szCs w:val="28"/>
        </w:rPr>
        <w:t xml:space="preserve"> </w:t>
      </w:r>
      <w:r w:rsidR="0037078C">
        <w:rPr>
          <w:sz w:val="28"/>
          <w:szCs w:val="28"/>
        </w:rPr>
        <w:t>может</w:t>
      </w:r>
      <w:r w:rsidR="00C235B2">
        <w:rPr>
          <w:sz w:val="28"/>
          <w:szCs w:val="28"/>
        </w:rPr>
        <w:t xml:space="preserve"> </w:t>
      </w:r>
      <w:r w:rsidR="0037078C">
        <w:rPr>
          <w:sz w:val="28"/>
          <w:szCs w:val="28"/>
        </w:rPr>
        <w:t>потребовать</w:t>
      </w:r>
      <w:r w:rsidR="002647B9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увеличения расходной части областног</w:t>
      </w:r>
      <w:r w:rsidR="003F3C29">
        <w:rPr>
          <w:sz w:val="28"/>
          <w:szCs w:val="28"/>
        </w:rPr>
        <w:t>о бюджета Ленинградской области в случае принятия</w:t>
      </w:r>
      <w:r w:rsidR="00EE785F">
        <w:rPr>
          <w:sz w:val="28"/>
          <w:szCs w:val="28"/>
        </w:rPr>
        <w:t xml:space="preserve"> Г</w:t>
      </w:r>
      <w:r w:rsidR="00881E00">
        <w:rPr>
          <w:sz w:val="28"/>
          <w:szCs w:val="28"/>
        </w:rPr>
        <w:t>убернатором Л</w:t>
      </w:r>
      <w:r w:rsidR="003F3C29">
        <w:rPr>
          <w:sz w:val="28"/>
          <w:szCs w:val="28"/>
        </w:rPr>
        <w:t>енинградской области решения об осуществлении денежных выплат иностранным гражданам и лицам без гражданства в случаях возникновения чрезвычайных ситуаций природного и техногенного характера, а также в случае осуществления Правительством Ленинградской области расходов, связанных с реализацией мероприятий, направленных на оказание единовременной материальной помощи, финансовой помощи и выплату единовременных пособий</w:t>
      </w:r>
      <w:r w:rsidR="001C68FA">
        <w:rPr>
          <w:sz w:val="28"/>
          <w:szCs w:val="28"/>
        </w:rPr>
        <w:t xml:space="preserve"> иностранным</w:t>
      </w:r>
      <w:r w:rsidR="003F3C29">
        <w:rPr>
          <w:sz w:val="28"/>
          <w:szCs w:val="28"/>
        </w:rPr>
        <w:t xml:space="preserve"> гражданам </w:t>
      </w:r>
      <w:r w:rsidR="001C68FA">
        <w:rPr>
          <w:sz w:val="28"/>
          <w:szCs w:val="28"/>
        </w:rPr>
        <w:t>и лицам без гражданства</w:t>
      </w:r>
      <w:r w:rsidR="003F3C29">
        <w:rPr>
          <w:sz w:val="28"/>
          <w:szCs w:val="28"/>
        </w:rPr>
        <w:t xml:space="preserve"> в случаях ликвидации чрезвычайных ситуаций федерального и межрегионального характера</w:t>
      </w:r>
      <w:r w:rsidR="001C68FA">
        <w:rPr>
          <w:sz w:val="28"/>
          <w:szCs w:val="28"/>
        </w:rPr>
        <w:t>.</w:t>
      </w:r>
    </w:p>
    <w:p w14:paraId="770BA3E3" w14:textId="7C854A19" w:rsidR="00FD3440" w:rsidRDefault="00881E00" w:rsidP="00881E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Разработчиком </w:t>
      </w:r>
      <w:r w:rsidR="00740243">
        <w:rPr>
          <w:sz w:val="28"/>
          <w:szCs w:val="28"/>
        </w:rPr>
        <w:t>Федерального</w:t>
      </w:r>
      <w:r w:rsidR="00740243">
        <w:rPr>
          <w:sz w:val="28"/>
          <w:szCs w:val="28"/>
        </w:rPr>
        <w:t xml:space="preserve"> закон</w:t>
      </w:r>
      <w:r w:rsidR="00740243">
        <w:rPr>
          <w:sz w:val="28"/>
          <w:szCs w:val="28"/>
        </w:rPr>
        <w:t>а</w:t>
      </w:r>
      <w:r w:rsidR="00740243">
        <w:rPr>
          <w:sz w:val="28"/>
          <w:szCs w:val="28"/>
        </w:rPr>
        <w:t xml:space="preserve"> от 04.11.2022 № 423-ФЗ «О внесении изменений в Федеральный закон «О защите населения и территорий от чрезвычайных ситуаций природного и техногенного характера»</w:t>
      </w:r>
      <w:r w:rsidR="00EA62FA">
        <w:rPr>
          <w:sz w:val="28"/>
          <w:szCs w:val="28"/>
        </w:rPr>
        <w:t xml:space="preserve"> (далее - Федеральный закон</w:t>
      </w:r>
      <w:r>
        <w:rPr>
          <w:sz w:val="28"/>
          <w:szCs w:val="28"/>
        </w:rPr>
        <w:t xml:space="preserve"> № 423-ФЗ</w:t>
      </w:r>
      <w:r w:rsidR="00EA62FA">
        <w:rPr>
          <w:sz w:val="28"/>
          <w:szCs w:val="28"/>
        </w:rPr>
        <w:t>)</w:t>
      </w:r>
      <w:r>
        <w:rPr>
          <w:sz w:val="28"/>
          <w:szCs w:val="28"/>
        </w:rPr>
        <w:t xml:space="preserve">, который в соответствии с частями 2 и 3 статьи 3 Федерального закона от 21.12.2021 № 414-ФЗ «Об общих принципах организации публичной власти в субъектах Российской Федерации» </w:t>
      </w:r>
      <w:r w:rsidR="004671CE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основанием для принятия проекта</w:t>
      </w:r>
      <w:r w:rsidR="00FD3440">
        <w:rPr>
          <w:sz w:val="28"/>
          <w:szCs w:val="28"/>
        </w:rPr>
        <w:t>, указано следующее.</w:t>
      </w:r>
    </w:p>
    <w:p w14:paraId="2E3C3575" w14:textId="266416BC" w:rsidR="00FD3440" w:rsidRDefault="004671CE" w:rsidP="004671C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Ежегодные расходы соответствующих бюджетов бюджетной системы Российской Федерации в случаях необходимости осуществления подобных выплат иностранным гражданам могут составить около 2 млн. 970 тыс. рублей, лицам без гражданства - не более 110 тыс. рублей.</w:t>
      </w:r>
    </w:p>
    <w:p w14:paraId="59AC6ED8" w14:textId="3752B587" w:rsidR="001C68FA" w:rsidRDefault="004671CE" w:rsidP="004671C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потенциальных бюджетных расходах в разрезе субъектов Российской Федерации разработчиком Федерального закона № 423-ФЗ не представлена, в связи с чем оценить вероятные расходы областного бюджета Ленинградской области</w:t>
      </w:r>
      <w:r w:rsidR="002424CE">
        <w:rPr>
          <w:sz w:val="28"/>
          <w:szCs w:val="28"/>
        </w:rPr>
        <w:t xml:space="preserve"> в этой части</w:t>
      </w:r>
      <w:r>
        <w:rPr>
          <w:sz w:val="28"/>
          <w:szCs w:val="28"/>
        </w:rPr>
        <w:t xml:space="preserve"> </w:t>
      </w:r>
      <w:r w:rsidR="001C68FA">
        <w:rPr>
          <w:sz w:val="28"/>
          <w:szCs w:val="28"/>
        </w:rPr>
        <w:t>не представляется возможн</w:t>
      </w:r>
      <w:r w:rsidR="00A97FEA">
        <w:rPr>
          <w:sz w:val="28"/>
          <w:szCs w:val="28"/>
        </w:rPr>
        <w:t>ым.</w:t>
      </w:r>
    </w:p>
    <w:p w14:paraId="000000A6" w14:textId="09711872" w:rsidR="005D3A76" w:rsidRDefault="005D3A76" w:rsidP="004671CE">
      <w:pPr>
        <w:jc w:val="both"/>
        <w:rPr>
          <w:sz w:val="28"/>
          <w:szCs w:val="28"/>
        </w:rPr>
      </w:pPr>
    </w:p>
    <w:p w14:paraId="000000A7" w14:textId="77777777" w:rsidR="005D3A76" w:rsidRDefault="005D3A76">
      <w:pPr>
        <w:rPr>
          <w:sz w:val="28"/>
          <w:szCs w:val="28"/>
        </w:rPr>
      </w:pPr>
    </w:p>
    <w:p w14:paraId="000000A8" w14:textId="77777777" w:rsidR="005D3A76" w:rsidRDefault="005D3A76">
      <w:pPr>
        <w:rPr>
          <w:sz w:val="28"/>
          <w:szCs w:val="28"/>
        </w:rPr>
      </w:pPr>
      <w:bookmarkStart w:id="0" w:name="_GoBack"/>
      <w:bookmarkEnd w:id="0"/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B1" w14:textId="58108544" w:rsidR="005D3A76" w:rsidRPr="00083831" w:rsidRDefault="00F4147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5D3A76" w:rsidRPr="00083831" w:rsidSect="00C235B2">
      <w:pgSz w:w="11906" w:h="16838"/>
      <w:pgMar w:top="993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96398" w14:textId="77777777" w:rsidR="009025B3" w:rsidRDefault="009025B3">
      <w:r>
        <w:separator/>
      </w:r>
    </w:p>
  </w:endnote>
  <w:endnote w:type="continuationSeparator" w:id="0">
    <w:p w14:paraId="145B24DB" w14:textId="77777777" w:rsidR="009025B3" w:rsidRDefault="00902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EFC88" w14:textId="77777777" w:rsidR="009025B3" w:rsidRDefault="009025B3">
      <w:r>
        <w:separator/>
      </w:r>
    </w:p>
  </w:footnote>
  <w:footnote w:type="continuationSeparator" w:id="0">
    <w:p w14:paraId="2756FFCD" w14:textId="77777777" w:rsidR="009025B3" w:rsidRDefault="00902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032DD"/>
    <w:rsid w:val="00013346"/>
    <w:rsid w:val="00017B9B"/>
    <w:rsid w:val="00083831"/>
    <w:rsid w:val="0012395C"/>
    <w:rsid w:val="00146EB1"/>
    <w:rsid w:val="00191EF4"/>
    <w:rsid w:val="001923DB"/>
    <w:rsid w:val="00192E93"/>
    <w:rsid w:val="001A4E4A"/>
    <w:rsid w:val="001A4F90"/>
    <w:rsid w:val="001C68FA"/>
    <w:rsid w:val="00240475"/>
    <w:rsid w:val="002424CE"/>
    <w:rsid w:val="002647B9"/>
    <w:rsid w:val="00277C72"/>
    <w:rsid w:val="002851C7"/>
    <w:rsid w:val="002E27CC"/>
    <w:rsid w:val="002F0878"/>
    <w:rsid w:val="00314255"/>
    <w:rsid w:val="0032201D"/>
    <w:rsid w:val="0037078C"/>
    <w:rsid w:val="00382542"/>
    <w:rsid w:val="00383E99"/>
    <w:rsid w:val="003A483B"/>
    <w:rsid w:val="003B59FA"/>
    <w:rsid w:val="003F3C29"/>
    <w:rsid w:val="003F554B"/>
    <w:rsid w:val="00442146"/>
    <w:rsid w:val="00445BC3"/>
    <w:rsid w:val="004671CE"/>
    <w:rsid w:val="004A66B6"/>
    <w:rsid w:val="004A7E34"/>
    <w:rsid w:val="004B2734"/>
    <w:rsid w:val="00520DAC"/>
    <w:rsid w:val="00533FA2"/>
    <w:rsid w:val="00580463"/>
    <w:rsid w:val="005970A5"/>
    <w:rsid w:val="005A59E5"/>
    <w:rsid w:val="005D3A76"/>
    <w:rsid w:val="00633F84"/>
    <w:rsid w:val="006378EF"/>
    <w:rsid w:val="006749CC"/>
    <w:rsid w:val="006B3203"/>
    <w:rsid w:val="006B7E62"/>
    <w:rsid w:val="006C0D63"/>
    <w:rsid w:val="006C1DCA"/>
    <w:rsid w:val="00740243"/>
    <w:rsid w:val="007419EA"/>
    <w:rsid w:val="007644D1"/>
    <w:rsid w:val="007B240A"/>
    <w:rsid w:val="00841410"/>
    <w:rsid w:val="00881E00"/>
    <w:rsid w:val="008F3A42"/>
    <w:rsid w:val="009025B3"/>
    <w:rsid w:val="009356FD"/>
    <w:rsid w:val="0097412F"/>
    <w:rsid w:val="00A332F3"/>
    <w:rsid w:val="00A34B15"/>
    <w:rsid w:val="00A97FEA"/>
    <w:rsid w:val="00AB6131"/>
    <w:rsid w:val="00AD0A9E"/>
    <w:rsid w:val="00B17FBC"/>
    <w:rsid w:val="00B42069"/>
    <w:rsid w:val="00B9096E"/>
    <w:rsid w:val="00C235B2"/>
    <w:rsid w:val="00C30E15"/>
    <w:rsid w:val="00C76ECC"/>
    <w:rsid w:val="00CD5046"/>
    <w:rsid w:val="00CD7353"/>
    <w:rsid w:val="00D1454B"/>
    <w:rsid w:val="00D510A2"/>
    <w:rsid w:val="00D66D44"/>
    <w:rsid w:val="00D679EC"/>
    <w:rsid w:val="00E12AE1"/>
    <w:rsid w:val="00E8376B"/>
    <w:rsid w:val="00EA519B"/>
    <w:rsid w:val="00EA62FA"/>
    <w:rsid w:val="00EE785F"/>
    <w:rsid w:val="00EF4A7B"/>
    <w:rsid w:val="00EF6B96"/>
    <w:rsid w:val="00F41475"/>
    <w:rsid w:val="00F440D1"/>
    <w:rsid w:val="00FC2793"/>
    <w:rsid w:val="00FC6E7F"/>
    <w:rsid w:val="00FD3440"/>
    <w:rsid w:val="00FF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header"/>
    <w:basedOn w:val="a"/>
    <w:link w:val="a9"/>
    <w:uiPriority w:val="99"/>
    <w:unhideWhenUsed/>
    <w:rsid w:val="00C235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35B2"/>
  </w:style>
  <w:style w:type="paragraph" w:styleId="aa">
    <w:name w:val="footer"/>
    <w:basedOn w:val="a"/>
    <w:link w:val="ab"/>
    <w:uiPriority w:val="99"/>
    <w:unhideWhenUsed/>
    <w:rsid w:val="00C235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3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9</Pages>
  <Words>2028</Words>
  <Characters>11565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v.ozhigin</dc:creator>
  <cp:lastModifiedBy>Жуков Дмитрий Александрович</cp:lastModifiedBy>
  <cp:revision>85</cp:revision>
  <cp:lastPrinted>2022-11-09T07:52:00Z</cp:lastPrinted>
  <dcterms:created xsi:type="dcterms:W3CDTF">2022-07-06T08:05:00Z</dcterms:created>
  <dcterms:modified xsi:type="dcterms:W3CDTF">2022-11-09T08:37:00Z</dcterms:modified>
</cp:coreProperties>
</file>