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45F" w:rsidRPr="00314337" w:rsidRDefault="0008045F" w:rsidP="00F37D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337"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13361E" w:rsidRDefault="00F37D08" w:rsidP="001336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4337">
        <w:rPr>
          <w:rFonts w:ascii="Times New Roman" w:hAnsi="Times New Roman" w:cs="Times New Roman"/>
          <w:b/>
          <w:sz w:val="28"/>
          <w:szCs w:val="28"/>
        </w:rPr>
        <w:t>н</w:t>
      </w:r>
      <w:r w:rsidR="0008045F" w:rsidRPr="00314337">
        <w:rPr>
          <w:rFonts w:ascii="Times New Roman" w:hAnsi="Times New Roman" w:cs="Times New Roman"/>
          <w:b/>
          <w:sz w:val="28"/>
          <w:szCs w:val="28"/>
        </w:rPr>
        <w:t xml:space="preserve">еобходимости принятия </w:t>
      </w:r>
      <w:r w:rsidRPr="00314337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Pr="00DF103E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13361E">
        <w:rPr>
          <w:rFonts w:ascii="Times New Roman" w:hAnsi="Times New Roman" w:cs="Times New Roman"/>
          <w:b/>
          <w:bCs/>
          <w:sz w:val="28"/>
          <w:szCs w:val="28"/>
        </w:rPr>
        <w:t>"О приостановлении действия областного закона "О единовременных субсидиях государственным гражданским служащим Ленинградской области на приобретение жилых помещений" и пункта 4 части 1 статьи 17 областного закона "О правовом регулировании государственной гражданской службы Ленинградской области"</w:t>
      </w:r>
    </w:p>
    <w:p w:rsidR="0008045F" w:rsidRPr="00DF103E" w:rsidRDefault="0008045F" w:rsidP="00F15FE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6678" w:rsidRDefault="008C6A74" w:rsidP="004066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Помимо основных государственных гарантий гражданского служащего, установленных </w:t>
      </w:r>
      <w:r w:rsidRPr="0098444F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>
        <w:rPr>
          <w:rFonts w:ascii="Times New Roman" w:hAnsi="Times New Roman" w:cs="Times New Roman"/>
          <w:sz w:val="28"/>
          <w:szCs w:val="28"/>
        </w:rPr>
        <w:t xml:space="preserve">от 27.07.2004 № 79-ФЗ "О государственной гражданской службе Российской Федерации", </w:t>
      </w:r>
      <w:r w:rsidR="00454ADB">
        <w:rPr>
          <w:rFonts w:ascii="Times New Roman" w:hAnsi="Times New Roman" w:cs="Times New Roman"/>
          <w:sz w:val="28"/>
          <w:szCs w:val="28"/>
        </w:rPr>
        <w:t xml:space="preserve">пунктом 4 части 1 </w:t>
      </w:r>
      <w:r>
        <w:rPr>
          <w:rFonts w:ascii="Times New Roman" w:hAnsi="Times New Roman" w:cs="Times New Roman"/>
          <w:sz w:val="28"/>
          <w:szCs w:val="28"/>
        </w:rPr>
        <w:t>стать</w:t>
      </w:r>
      <w:r w:rsidR="00454AD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17</w:t>
      </w:r>
      <w:r w:rsidR="00406678">
        <w:rPr>
          <w:rFonts w:ascii="Times New Roman" w:hAnsi="Times New Roman" w:cs="Times New Roman"/>
          <w:sz w:val="28"/>
          <w:szCs w:val="28"/>
        </w:rPr>
        <w:t xml:space="preserve"> областного закона от 25.02.2005 № 11-оз "О правовом регулировании государственной гражданской службы Ленинградской области" 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государственным гражданским служащим Ленинградской области</w:t>
      </w:r>
      <w:r w:rsidR="00406678">
        <w:rPr>
          <w:rFonts w:ascii="Times New Roman" w:hAnsi="Times New Roman" w:cs="Times New Roman"/>
          <w:sz w:val="28"/>
          <w:szCs w:val="28"/>
        </w:rPr>
        <w:t xml:space="preserve"> было предоставлено право на единовременную субсидию на приобретение жилого помещения один раз за весь период гражданской службы.</w:t>
      </w:r>
      <w:proofErr w:type="gramEnd"/>
    </w:p>
    <w:p w:rsidR="00406678" w:rsidRDefault="00246075" w:rsidP="004066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обеспечения реализации данной нормы был принят областной закон </w:t>
      </w:r>
      <w:r w:rsidRPr="0024607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13.10.</w:t>
      </w:r>
      <w:r w:rsidRPr="00246075">
        <w:rPr>
          <w:rFonts w:ascii="Times New Roman" w:hAnsi="Times New Roman" w:cs="Times New Roman"/>
          <w:sz w:val="28"/>
          <w:szCs w:val="28"/>
        </w:rPr>
        <w:t>2006 № 120-оз "О единовременных субсидиях государственным гражданским служащим Ленинградской области на приобретение жилых помещений"</w:t>
      </w:r>
      <w:r w:rsidR="002D4E20">
        <w:rPr>
          <w:rFonts w:ascii="Times New Roman" w:hAnsi="Times New Roman" w:cs="Times New Roman"/>
          <w:sz w:val="28"/>
          <w:szCs w:val="28"/>
        </w:rPr>
        <w:t>.</w:t>
      </w:r>
    </w:p>
    <w:p w:rsidR="002D4E20" w:rsidRPr="006E2814" w:rsidRDefault="0013361E" w:rsidP="002D4E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дальнейшем</w:t>
      </w:r>
      <w:r w:rsidR="002D4E20">
        <w:rPr>
          <w:rFonts w:ascii="Times New Roman" w:hAnsi="Times New Roman" w:cs="Times New Roman"/>
          <w:sz w:val="28"/>
          <w:szCs w:val="28"/>
        </w:rPr>
        <w:t xml:space="preserve"> </w:t>
      </w:r>
      <w:r w:rsidR="002D4E20" w:rsidRPr="006E2814">
        <w:rPr>
          <w:rFonts w:ascii="Times New Roman" w:hAnsi="Times New Roman" w:cs="Times New Roman"/>
          <w:sz w:val="28"/>
          <w:szCs w:val="28"/>
        </w:rPr>
        <w:t>областным законом от 09.06.2014 № 36-оз действие пункта 4 части 1 статьи 17 областного закона "О правовом регулировании государственной гражданской службы Ленинградской области" и областного закона "О единовременных субсидиях государственным гражданским служащим Ленинградской области на приобретение жилых помещений" было приостановлено до 1 января 2017 года.</w:t>
      </w:r>
    </w:p>
    <w:p w:rsidR="0096515B" w:rsidRPr="006E2814" w:rsidRDefault="00A97154" w:rsidP="009651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2814">
        <w:rPr>
          <w:rFonts w:ascii="Times New Roman" w:hAnsi="Times New Roman" w:cs="Times New Roman"/>
          <w:sz w:val="28"/>
          <w:szCs w:val="28"/>
        </w:rPr>
        <w:t>Косвенными подтверждениями того, что и после</w:t>
      </w:r>
      <w:r w:rsidR="0096515B" w:rsidRPr="006E2814">
        <w:rPr>
          <w:rFonts w:ascii="Times New Roman" w:hAnsi="Times New Roman" w:cs="Times New Roman"/>
          <w:sz w:val="28"/>
          <w:szCs w:val="28"/>
        </w:rPr>
        <w:t xml:space="preserve"> 1 января 2017 года субсидии государственным гражданским служащим Ленинградской области на приобретение жилых помещений фактически не представляются, является </w:t>
      </w:r>
      <w:r w:rsidR="006E2814" w:rsidRPr="006E2814">
        <w:rPr>
          <w:rFonts w:ascii="Times New Roman" w:hAnsi="Times New Roman" w:cs="Times New Roman"/>
          <w:sz w:val="28"/>
          <w:szCs w:val="28"/>
        </w:rPr>
        <w:t>то, что</w:t>
      </w:r>
      <w:r w:rsidR="00390E28" w:rsidRPr="00390E28">
        <w:rPr>
          <w:rFonts w:ascii="Times New Roman" w:hAnsi="Times New Roman" w:cs="Times New Roman"/>
          <w:sz w:val="28"/>
          <w:szCs w:val="28"/>
        </w:rPr>
        <w:t xml:space="preserve"> </w:t>
      </w:r>
      <w:r w:rsidR="006E2814">
        <w:rPr>
          <w:rFonts w:ascii="Times New Roman" w:hAnsi="Times New Roman" w:cs="Times New Roman"/>
          <w:sz w:val="28"/>
          <w:szCs w:val="28"/>
        </w:rPr>
        <w:t>в законе об областном бюджете не предусматриваются средства на предоставление единовременных субсидий государственным гражданским служащим Ленинградской области</w:t>
      </w:r>
      <w:r w:rsidR="0047777F">
        <w:rPr>
          <w:rFonts w:ascii="Times New Roman" w:hAnsi="Times New Roman" w:cs="Times New Roman"/>
          <w:sz w:val="28"/>
          <w:szCs w:val="28"/>
        </w:rPr>
        <w:t>.</w:t>
      </w:r>
    </w:p>
    <w:p w:rsidR="006A6F7E" w:rsidRPr="006A6F7E" w:rsidRDefault="00C65B9C" w:rsidP="00A971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Принимая во внимание, что в течение длительного времени единовременные субсиди</w:t>
      </w:r>
      <w:r w:rsidR="002256A0">
        <w:rPr>
          <w:rFonts w:ascii="Times New Roman" w:hAnsi="Times New Roman" w:cs="Times New Roman"/>
          <w:sz w:val="28"/>
          <w:szCs w:val="28"/>
        </w:rPr>
        <w:t>и не предоставля</w:t>
      </w:r>
      <w:r w:rsidR="00D35266">
        <w:rPr>
          <w:rFonts w:ascii="Times New Roman" w:hAnsi="Times New Roman" w:cs="Times New Roman"/>
          <w:sz w:val="28"/>
          <w:szCs w:val="28"/>
        </w:rPr>
        <w:t>лись</w:t>
      </w:r>
      <w:r w:rsidR="000B5287">
        <w:rPr>
          <w:rFonts w:ascii="Times New Roman" w:hAnsi="Times New Roman" w:cs="Times New Roman"/>
          <w:sz w:val="28"/>
          <w:szCs w:val="28"/>
        </w:rPr>
        <w:t>,</w:t>
      </w:r>
      <w:r w:rsidR="006A6F7E">
        <w:rPr>
          <w:rFonts w:ascii="Times New Roman" w:hAnsi="Times New Roman" w:cs="Times New Roman"/>
          <w:sz w:val="28"/>
          <w:szCs w:val="28"/>
        </w:rPr>
        <w:t xml:space="preserve"> а также необходимости повышения устойчивости экономики и поддержки граждан  в условиях введения США и другими недружественными России странами санкций</w:t>
      </w:r>
      <w:r w:rsidR="00EE1626">
        <w:rPr>
          <w:rFonts w:ascii="Times New Roman" w:hAnsi="Times New Roman" w:cs="Times New Roman"/>
          <w:sz w:val="28"/>
          <w:szCs w:val="28"/>
        </w:rPr>
        <w:t>,</w:t>
      </w:r>
      <w:r w:rsidR="002256A0">
        <w:rPr>
          <w:rFonts w:ascii="Times New Roman" w:hAnsi="Times New Roman" w:cs="Times New Roman"/>
          <w:sz w:val="28"/>
          <w:szCs w:val="28"/>
        </w:rPr>
        <w:t xml:space="preserve"> предлагается </w:t>
      </w:r>
      <w:r w:rsidR="006A6F7E">
        <w:rPr>
          <w:rFonts w:ascii="Times New Roman" w:hAnsi="Times New Roman" w:cs="Times New Roman"/>
          <w:sz w:val="28"/>
          <w:szCs w:val="28"/>
        </w:rPr>
        <w:t xml:space="preserve">приостановить </w:t>
      </w:r>
      <w:r w:rsidR="002879A9">
        <w:rPr>
          <w:rFonts w:ascii="Times New Roman" w:hAnsi="Times New Roman" w:cs="Times New Roman"/>
          <w:sz w:val="28"/>
          <w:szCs w:val="28"/>
        </w:rPr>
        <w:t>до 1 января 2028 года</w:t>
      </w:r>
      <w:bookmarkStart w:id="0" w:name="_GoBack"/>
      <w:bookmarkEnd w:id="0"/>
      <w:r w:rsidR="006A6F7E">
        <w:rPr>
          <w:rFonts w:ascii="Times New Roman" w:hAnsi="Times New Roman" w:cs="Times New Roman"/>
          <w:sz w:val="28"/>
          <w:szCs w:val="28"/>
        </w:rPr>
        <w:t xml:space="preserve"> действие </w:t>
      </w:r>
      <w:r w:rsidR="006A6F7E" w:rsidRPr="006A6F7E">
        <w:rPr>
          <w:rFonts w:ascii="Times New Roman" w:hAnsi="Times New Roman" w:cs="Times New Roman"/>
          <w:bCs/>
          <w:sz w:val="28"/>
          <w:szCs w:val="28"/>
        </w:rPr>
        <w:t>пункта 4 части 1 статьи 17 областного закона "О правовом регулировании государственной гражданской службы Ленинградской области" и областного закона "О единовременных</w:t>
      </w:r>
      <w:proofErr w:type="gramEnd"/>
      <w:r w:rsidR="006A6F7E" w:rsidRPr="006A6F7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6A6F7E" w:rsidRPr="006A6F7E">
        <w:rPr>
          <w:rFonts w:ascii="Times New Roman" w:hAnsi="Times New Roman" w:cs="Times New Roman"/>
          <w:bCs/>
          <w:sz w:val="28"/>
          <w:szCs w:val="28"/>
        </w:rPr>
        <w:t>субсидиях</w:t>
      </w:r>
      <w:proofErr w:type="gramEnd"/>
      <w:r w:rsidR="006A6F7E" w:rsidRPr="006A6F7E">
        <w:rPr>
          <w:rFonts w:ascii="Times New Roman" w:hAnsi="Times New Roman" w:cs="Times New Roman"/>
          <w:bCs/>
          <w:sz w:val="28"/>
          <w:szCs w:val="28"/>
        </w:rPr>
        <w:t xml:space="preserve"> государственным гражданским служащим Ленинградской области на приобретение жилых помещений".</w:t>
      </w:r>
    </w:p>
    <w:p w:rsidR="002D4E20" w:rsidRDefault="002D4E20" w:rsidP="004066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B5287" w:rsidRDefault="000B5287" w:rsidP="000B52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Проектом областного закона:</w:t>
      </w:r>
    </w:p>
    <w:p w:rsidR="000B5287" w:rsidRDefault="000B5287" w:rsidP="000B52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- не устанавливаются новые, не изменяются или отменяются ранее предусмотренные нормативными правовыми актами Ленинградской области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экспертиз;</w:t>
      </w:r>
      <w:proofErr w:type="gramEnd"/>
    </w:p>
    <w:p w:rsidR="000B5287" w:rsidRDefault="000B5287" w:rsidP="000B5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устанавливаются новые, не изменяются или отменяются ранее предусмотренные нормативными правовыми актами Ленинградской области обязанности и запреты для субъектов предпринимательской и инвестиционной деятельности;</w:t>
      </w:r>
    </w:p>
    <w:p w:rsidR="000B5287" w:rsidRDefault="000B5287" w:rsidP="000B5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устанавливается, не изменяется и не отменяется ответственность за нарушение нормативных правовых актов Ленинградской области, затрагивающих вопросы осуществления предпринимательской и иной экономической деятельности,</w:t>
      </w:r>
    </w:p>
    <w:p w:rsidR="00AA2593" w:rsidRDefault="000B5287" w:rsidP="000B528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чем проводить процедуру оценки регулирующего воздействия не требуется.</w:t>
      </w:r>
    </w:p>
    <w:p w:rsidR="00BA125B" w:rsidRDefault="00BA125B" w:rsidP="000B528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125B" w:rsidRPr="008C6A74" w:rsidRDefault="00BA125B" w:rsidP="000B528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2593" w:rsidRDefault="00AA2593" w:rsidP="00F37D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14337" w:rsidRDefault="00AA2593" w:rsidP="00F37D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Исполнительный директо</w:t>
      </w:r>
      <w:r w:rsidR="00314337">
        <w:rPr>
          <w:rFonts w:ascii="Times New Roman" w:hAnsi="Times New Roman" w:cs="Times New Roman"/>
          <w:sz w:val="28"/>
          <w:szCs w:val="28"/>
        </w:rPr>
        <w:t>р</w:t>
      </w:r>
    </w:p>
    <w:p w:rsidR="00AA2593" w:rsidRPr="00D9457F" w:rsidRDefault="00314337" w:rsidP="00F37D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ГКУЛО "ГЭИРЗ"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A2593">
        <w:rPr>
          <w:rFonts w:ascii="Times New Roman" w:hAnsi="Times New Roman" w:cs="Times New Roman"/>
          <w:sz w:val="28"/>
          <w:szCs w:val="28"/>
        </w:rPr>
        <w:tab/>
      </w:r>
      <w:r w:rsidR="00AA2593">
        <w:rPr>
          <w:rFonts w:ascii="Times New Roman" w:hAnsi="Times New Roman" w:cs="Times New Roman"/>
          <w:sz w:val="28"/>
          <w:szCs w:val="28"/>
        </w:rPr>
        <w:tab/>
      </w:r>
      <w:r w:rsidR="00AA2593">
        <w:rPr>
          <w:rFonts w:ascii="Times New Roman" w:hAnsi="Times New Roman" w:cs="Times New Roman"/>
          <w:sz w:val="28"/>
          <w:szCs w:val="28"/>
        </w:rPr>
        <w:tab/>
      </w:r>
      <w:r w:rsidR="00AA2593">
        <w:rPr>
          <w:rFonts w:ascii="Times New Roman" w:hAnsi="Times New Roman" w:cs="Times New Roman"/>
          <w:sz w:val="28"/>
          <w:szCs w:val="28"/>
        </w:rPr>
        <w:tab/>
      </w:r>
      <w:r w:rsidR="00AA2593">
        <w:rPr>
          <w:rFonts w:ascii="Times New Roman" w:hAnsi="Times New Roman" w:cs="Times New Roman"/>
          <w:sz w:val="28"/>
          <w:szCs w:val="28"/>
        </w:rPr>
        <w:tab/>
      </w:r>
      <w:r w:rsidR="00AA259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AA2593">
        <w:rPr>
          <w:rFonts w:ascii="Times New Roman" w:hAnsi="Times New Roman" w:cs="Times New Roman"/>
          <w:sz w:val="28"/>
          <w:szCs w:val="28"/>
        </w:rPr>
        <w:t>Ф.Замятин</w:t>
      </w:r>
      <w:proofErr w:type="spellEnd"/>
    </w:p>
    <w:sectPr w:rsidR="00AA2593" w:rsidRPr="00D94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D174C"/>
    <w:multiLevelType w:val="hybridMultilevel"/>
    <w:tmpl w:val="E6FCFAD8"/>
    <w:lvl w:ilvl="0" w:tplc="142091E8">
      <w:numFmt w:val="bullet"/>
      <w:lvlText w:val="-"/>
      <w:lvlJc w:val="left"/>
      <w:pPr>
        <w:ind w:left="100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">
    <w:nsid w:val="6D4D7D36"/>
    <w:multiLevelType w:val="hybridMultilevel"/>
    <w:tmpl w:val="42E0EBCE"/>
    <w:lvl w:ilvl="0" w:tplc="6668284C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8AE"/>
    <w:rsid w:val="00024711"/>
    <w:rsid w:val="00031FFF"/>
    <w:rsid w:val="0008045F"/>
    <w:rsid w:val="000B5287"/>
    <w:rsid w:val="000C0752"/>
    <w:rsid w:val="0010158A"/>
    <w:rsid w:val="001222F3"/>
    <w:rsid w:val="0013361E"/>
    <w:rsid w:val="001835A6"/>
    <w:rsid w:val="00222776"/>
    <w:rsid w:val="002256A0"/>
    <w:rsid w:val="00246075"/>
    <w:rsid w:val="002824B8"/>
    <w:rsid w:val="002879A9"/>
    <w:rsid w:val="00294F85"/>
    <w:rsid w:val="002A20D7"/>
    <w:rsid w:val="002D4E20"/>
    <w:rsid w:val="002E2FBE"/>
    <w:rsid w:val="002F6E98"/>
    <w:rsid w:val="002F7541"/>
    <w:rsid w:val="003055F0"/>
    <w:rsid w:val="003058AE"/>
    <w:rsid w:val="00314337"/>
    <w:rsid w:val="00390E28"/>
    <w:rsid w:val="003B4CBF"/>
    <w:rsid w:val="00403ACF"/>
    <w:rsid w:val="00406678"/>
    <w:rsid w:val="00424775"/>
    <w:rsid w:val="00454ADB"/>
    <w:rsid w:val="0047777F"/>
    <w:rsid w:val="00595CA4"/>
    <w:rsid w:val="005C1804"/>
    <w:rsid w:val="005F5CE4"/>
    <w:rsid w:val="00681A2C"/>
    <w:rsid w:val="006A6F7E"/>
    <w:rsid w:val="006E2814"/>
    <w:rsid w:val="007E31B1"/>
    <w:rsid w:val="00805A4C"/>
    <w:rsid w:val="00816F4F"/>
    <w:rsid w:val="008B5DAD"/>
    <w:rsid w:val="008C6A74"/>
    <w:rsid w:val="0096515B"/>
    <w:rsid w:val="0098444F"/>
    <w:rsid w:val="009F5DA5"/>
    <w:rsid w:val="00A97154"/>
    <w:rsid w:val="00AA2593"/>
    <w:rsid w:val="00AD1129"/>
    <w:rsid w:val="00AF5115"/>
    <w:rsid w:val="00B22908"/>
    <w:rsid w:val="00B22C22"/>
    <w:rsid w:val="00BA125B"/>
    <w:rsid w:val="00C60F5B"/>
    <w:rsid w:val="00C65B9C"/>
    <w:rsid w:val="00C8159C"/>
    <w:rsid w:val="00C85B30"/>
    <w:rsid w:val="00C93184"/>
    <w:rsid w:val="00CC4807"/>
    <w:rsid w:val="00D34A2C"/>
    <w:rsid w:val="00D35266"/>
    <w:rsid w:val="00D70BC8"/>
    <w:rsid w:val="00D74846"/>
    <w:rsid w:val="00D9457F"/>
    <w:rsid w:val="00DC58BE"/>
    <w:rsid w:val="00DF103E"/>
    <w:rsid w:val="00E07E4D"/>
    <w:rsid w:val="00EE1626"/>
    <w:rsid w:val="00F15FE9"/>
    <w:rsid w:val="00F37D08"/>
    <w:rsid w:val="00F938A2"/>
    <w:rsid w:val="00FA4BB9"/>
    <w:rsid w:val="00FE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9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9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Степанович МИКОЛАСЮК</dc:creator>
  <cp:lastModifiedBy>Игорь Степанович МИКОЛАСЮК</cp:lastModifiedBy>
  <cp:revision>7</cp:revision>
  <cp:lastPrinted>2022-09-09T10:56:00Z</cp:lastPrinted>
  <dcterms:created xsi:type="dcterms:W3CDTF">2022-09-07T07:01:00Z</dcterms:created>
  <dcterms:modified xsi:type="dcterms:W3CDTF">2022-10-10T09:53:00Z</dcterms:modified>
</cp:coreProperties>
</file>