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от____________№ _______</w:t>
      </w: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</w:p>
    <w:p w:rsidR="00356729" w:rsidRPr="00C47958" w:rsidRDefault="00356729" w:rsidP="00356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>О внесении изменений в постановление Правительства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Ленинградской области от 29 декабря 2012 года № 463 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/>
          <w:spacing w:val="-10"/>
          <w:sz w:val="28"/>
          <w:szCs w:val="28"/>
          <w:lang w:eastAsia="ru-RU"/>
        </w:rPr>
        <w:t xml:space="preserve">«О государственной </w:t>
      </w:r>
      <w:r w:rsidRPr="00C4795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программе Ленинградской области 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 xml:space="preserve">«Развитие сельского хозяйства Ленинградской области» 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приведения в соответствие действующему законодательству и </w:t>
      </w:r>
      <w:r w:rsidRPr="00C47958">
        <w:rPr>
          <w:rFonts w:ascii="Times New Roman" w:hAnsi="Times New Roman" w:cs="Times New Roman"/>
          <w:bCs/>
          <w:sz w:val="28"/>
          <w:szCs w:val="28"/>
        </w:rPr>
        <w:t>повышения эффективности</w:t>
      </w: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использования бюджетных средств, направляемых на поддержку агропромышленного и рыбохозяйственного комплекса Ленинградской области, Правительство Ленинградской области </w:t>
      </w:r>
      <w:proofErr w:type="gramStart"/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е т: </w:t>
      </w:r>
    </w:p>
    <w:p w:rsidR="00356729" w:rsidRPr="00C47958" w:rsidRDefault="00356729" w:rsidP="003567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7958">
        <w:rPr>
          <w:rFonts w:ascii="Times New Roman" w:hAnsi="Times New Roman" w:cs="Times New Roman"/>
          <w:sz w:val="28"/>
          <w:szCs w:val="28"/>
        </w:rPr>
        <w:t>1. Внести в государственную программу Ленинградской области «Развитие сельского хозяйства Ленинградской области», утвержденную постановлением Правительства Ленинградской области от 29 декабря 2012 года № 463, изменения согласно приложению к настоящему постановлению.</w:t>
      </w:r>
    </w:p>
    <w:p w:rsidR="00356729" w:rsidRPr="00C47958" w:rsidRDefault="00356729" w:rsidP="0035672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7958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C47958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C47958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</w:t>
      </w:r>
    </w:p>
    <w:p w:rsidR="00356729" w:rsidRPr="00C47958" w:rsidRDefault="00356729" w:rsidP="003567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Ленинградской  области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CD5C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C47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А. Дрозденко</w:t>
      </w:r>
    </w:p>
    <w:p w:rsidR="00356729" w:rsidRPr="00C47958" w:rsidRDefault="00356729" w:rsidP="00356729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60023" w:rsidRDefault="00060023" w:rsidP="00713CB4">
      <w:pPr>
        <w:spacing w:after="0" w:line="240" w:lineRule="auto"/>
        <w:jc w:val="center"/>
        <w:sectPr w:rsidR="00060023" w:rsidSect="00CD5C1E"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713CB4" w:rsidRPr="00B772DA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772DA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Приложение </w:t>
      </w:r>
    </w:p>
    <w:p w:rsidR="00713CB4" w:rsidRPr="00B772DA" w:rsidRDefault="00713CB4" w:rsidP="00713CB4">
      <w:pPr>
        <w:spacing w:after="0" w:line="240" w:lineRule="auto"/>
        <w:ind w:left="5812" w:right="-29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772DA">
        <w:rPr>
          <w:rFonts w:ascii="Times New Roman" w:eastAsia="Times New Roman" w:hAnsi="Times New Roman" w:cs="Times New Roman"/>
          <w:sz w:val="25"/>
          <w:szCs w:val="25"/>
          <w:lang w:eastAsia="ru-RU"/>
        </w:rPr>
        <w:t>к постановлению Правительства</w:t>
      </w:r>
    </w:p>
    <w:p w:rsidR="00713CB4" w:rsidRPr="00B772DA" w:rsidRDefault="00713CB4" w:rsidP="00713CB4">
      <w:pPr>
        <w:spacing w:after="0" w:line="240" w:lineRule="auto"/>
        <w:ind w:left="5812" w:right="-29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772DA">
        <w:rPr>
          <w:rFonts w:ascii="Times New Roman" w:eastAsia="Times New Roman" w:hAnsi="Times New Roman" w:cs="Times New Roman"/>
          <w:sz w:val="25"/>
          <w:szCs w:val="25"/>
          <w:lang w:eastAsia="ru-RU"/>
        </w:rPr>
        <w:t>Ленинградской области</w:t>
      </w:r>
    </w:p>
    <w:p w:rsidR="00713CB4" w:rsidRPr="00B772DA" w:rsidRDefault="00713CB4" w:rsidP="00713CB4">
      <w:pPr>
        <w:spacing w:after="0" w:line="240" w:lineRule="auto"/>
        <w:ind w:left="5812" w:right="-29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772DA">
        <w:rPr>
          <w:rFonts w:ascii="Times New Roman" w:eastAsia="Times New Roman" w:hAnsi="Times New Roman" w:cs="Times New Roman"/>
          <w:sz w:val="25"/>
          <w:szCs w:val="25"/>
          <w:lang w:eastAsia="ru-RU"/>
        </w:rPr>
        <w:t>от ____________года №_______</w:t>
      </w:r>
    </w:p>
    <w:p w:rsidR="00713CB4" w:rsidRPr="00B772DA" w:rsidRDefault="00713CB4" w:rsidP="00713CB4">
      <w:pPr>
        <w:pStyle w:val="ConsPlusNormal"/>
        <w:jc w:val="both"/>
        <w:rPr>
          <w:sz w:val="25"/>
          <w:szCs w:val="25"/>
        </w:rPr>
      </w:pPr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bookmarkStart w:id="0" w:name="P36"/>
      <w:bookmarkEnd w:id="0"/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ИЗМЕНЕНИЯ, </w:t>
      </w:r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proofErr w:type="gramStart"/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которые вносятся в государственную программу Ленинградской области </w:t>
      </w:r>
      <w:proofErr w:type="gramEnd"/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"</w:t>
      </w:r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Развитие сельского хозяйства Ленинградской области</w:t>
      </w: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"</w:t>
      </w:r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, </w:t>
      </w:r>
      <w:proofErr w:type="gramStart"/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утвержденную</w:t>
      </w:r>
      <w:proofErr w:type="gramEnd"/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постановлением Правительства Ленинградской области </w:t>
      </w:r>
    </w:p>
    <w:p w:rsidR="00713CB4" w:rsidRPr="00242C02" w:rsidRDefault="00713CB4" w:rsidP="00713C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от 29 декабря 2012 года № 463 </w:t>
      </w:r>
    </w:p>
    <w:p w:rsidR="00713CB4" w:rsidRPr="00242C02" w:rsidRDefault="00713CB4" w:rsidP="00713C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713CB4" w:rsidRPr="00242C02" w:rsidRDefault="00713CB4" w:rsidP="00713C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1) В </w:t>
      </w:r>
      <w:hyperlink r:id="rId7" w:history="1">
        <w:r w:rsidRPr="00242C02">
          <w:rPr>
            <w:rFonts w:ascii="Times New Roman" w:hAnsi="Times New Roman" w:cs="Times New Roman"/>
            <w:color w:val="000000" w:themeColor="text1"/>
            <w:sz w:val="25"/>
            <w:szCs w:val="25"/>
          </w:rPr>
          <w:t>паспорте</w:t>
        </w:r>
      </w:hyperlink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государственной программы позицию «Финансовое обеспечение Государственной программы – всего, в том числе по годам реализации» изложить в следующей редакции:</w:t>
      </w:r>
    </w:p>
    <w:p w:rsidR="00713CB4" w:rsidRPr="00242C02" w:rsidRDefault="00713CB4" w:rsidP="00713C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«</w:t>
      </w:r>
    </w:p>
    <w:tbl>
      <w:tblPr>
        <w:tblW w:w="14317" w:type="dxa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01"/>
        <w:gridCol w:w="10516"/>
      </w:tblGrid>
      <w:tr w:rsidR="00242C02" w:rsidRPr="00242C02" w:rsidTr="00713CB4">
        <w:trPr>
          <w:trHeight w:val="1707"/>
        </w:trPr>
        <w:tc>
          <w:tcPr>
            <w:tcW w:w="3801" w:type="dxa"/>
          </w:tcPr>
          <w:p w:rsidR="00713CB4" w:rsidRPr="00242C02" w:rsidRDefault="00713CB4" w:rsidP="00683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10516" w:type="dxa"/>
          </w:tcPr>
          <w:p w:rsidR="00713CB4" w:rsidRPr="00242C02" w:rsidRDefault="00713CB4" w:rsidP="00683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Финансовое обеспечение государственной программы составляет </w:t>
            </w:r>
          </w:p>
          <w:p w:rsidR="00713CB4" w:rsidRPr="00242C02" w:rsidRDefault="00713CB4" w:rsidP="00683CE2">
            <w:pPr>
              <w:jc w:val="both"/>
              <w:rPr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13 860 598,32</w:t>
            </w:r>
            <w:r w:rsidR="002003A4"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</w:t>
            </w:r>
            <w:r w:rsidRPr="00242C02">
              <w:rPr>
                <w:color w:val="000000" w:themeColor="text1"/>
                <w:sz w:val="25"/>
                <w:szCs w:val="25"/>
              </w:rPr>
              <w:t xml:space="preserve"> 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тыс. рублей, в том числе:</w:t>
            </w:r>
          </w:p>
          <w:p w:rsidR="00713CB4" w:rsidRPr="00242C02" w:rsidRDefault="00713CB4" w:rsidP="00683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2022 год -  5 292 957,475 тыс. рублей;</w:t>
            </w:r>
          </w:p>
          <w:p w:rsidR="00713CB4" w:rsidRPr="00242C02" w:rsidRDefault="00713CB4" w:rsidP="00683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2023 год -  4 292 786,750 тыс. рублей;</w:t>
            </w:r>
          </w:p>
          <w:p w:rsidR="00713CB4" w:rsidRPr="00242C02" w:rsidRDefault="00713CB4" w:rsidP="002003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2024 год - 4 274 854,09</w:t>
            </w:r>
            <w:r w:rsidR="002003A4"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7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тыс. рублей</w:t>
            </w:r>
          </w:p>
        </w:tc>
      </w:tr>
    </w:tbl>
    <w:p w:rsidR="00713CB4" w:rsidRPr="00242C02" w:rsidRDefault="00713CB4" w:rsidP="00B772DA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  <w:sectPr w:rsidR="00713CB4" w:rsidRPr="00242C02" w:rsidSect="00713CB4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:rsidR="004840D6" w:rsidRPr="00242C02" w:rsidRDefault="004840D6" w:rsidP="00B772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 xml:space="preserve">2. </w:t>
      </w:r>
      <w:hyperlink r:id="rId8" w:history="1">
        <w:r w:rsidRPr="00242C02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Приложение </w:t>
        </w:r>
      </w:hyperlink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1 к Государственной программ</w:t>
      </w:r>
      <w:r w:rsidR="00366706"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е</w:t>
      </w: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(Сведения о показателях (индикаторах) государственной программы Ленинградской области "Развитие сельского хозяйства Ленинградской области" и их значениях</w:t>
      </w:r>
      <w:r w:rsidR="00366706"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изложить в следующей редакции:</w:t>
      </w:r>
    </w:p>
    <w:p w:rsidR="004840D6" w:rsidRPr="00242C02" w:rsidRDefault="004840D6" w:rsidP="004840D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5"/>
          <w:szCs w:val="25"/>
          <w:lang w:eastAsia="ru-RU"/>
        </w:rPr>
      </w:pP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«Приложение 1</w:t>
      </w:r>
    </w:p>
    <w:p w:rsidR="004840D6" w:rsidRPr="00242C02" w:rsidRDefault="00B772DA" w:rsidP="004840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к г</w:t>
      </w:r>
      <w:r w:rsidR="004840D6"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осударственной программе...</w:t>
      </w: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СВЕДЕНИЯ</w:t>
      </w: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О ПОКАЗАТЕЛЯХ (ИНДИКАТОРАХ) ГОСУДАРСТВЕННОЙ ПРОГРАММЫ</w:t>
      </w: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ЛЕНИНГРАДСКОЙ ОБЛАСТИ "РАЗВИТИЕ СЕЛЬСКОГО ХОЗЯЙСТВА</w:t>
      </w: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ЛЕНИНГРАДСКОЙ ОБЛАСТИ" И ИХ ЗНАЧЕНИЯХ</w:t>
      </w:r>
    </w:p>
    <w:p w:rsidR="004840D6" w:rsidRPr="00242C02" w:rsidRDefault="004840D6" w:rsidP="004840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59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3261"/>
        <w:gridCol w:w="1417"/>
        <w:gridCol w:w="1418"/>
        <w:gridCol w:w="1559"/>
        <w:gridCol w:w="1276"/>
        <w:gridCol w:w="1275"/>
        <w:gridCol w:w="1418"/>
        <w:gridCol w:w="1417"/>
        <w:gridCol w:w="1560"/>
        <w:gridCol w:w="709"/>
      </w:tblGrid>
      <w:tr w:rsidR="004840D6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N </w:t>
            </w: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/п</w:t>
            </w:r>
          </w:p>
        </w:tc>
        <w:tc>
          <w:tcPr>
            <w:tcW w:w="46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Показатель (индикатор)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(наименование)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Единица измерения</w:t>
            </w:r>
          </w:p>
        </w:tc>
        <w:tc>
          <w:tcPr>
            <w:tcW w:w="6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Значения показателей (индикаторов)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Удельный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вес 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показателя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467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2020 год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(базовый период)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2021 год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(базовый период)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2024 год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rPr>
          <w:trHeight w:val="2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F15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</w:t>
            </w:r>
            <w:r w:rsidR="00F156C2"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rPr>
          <w:trHeight w:val="266"/>
        </w:trPr>
        <w:tc>
          <w:tcPr>
            <w:tcW w:w="152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Государственная программа «Развитие сельского хозяйства Ленинградской области»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Объем валовой продукции АПК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Млрд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</w:p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290,7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295,9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273,3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C20D48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325,3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Индекс производства продукции сельского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101,0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4840D6" w:rsidRPr="00242C02" w:rsidTr="00475F71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9C7F33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840D6" w:rsidRPr="00242C02" w:rsidRDefault="004840D6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rPr>
          <w:trHeight w:val="478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Объем экспорта продукции 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АПК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 xml:space="preserve">плановое 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Млрд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долларов США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9C7F33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9C7F33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0,496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 w:themeFill="background1"/>
              </w:rPr>
              <w:t>3975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0,433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Объем инвестиций </w:t>
            </w: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в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</w:p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основной капитал АПК </w:t>
            </w:r>
          </w:p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 проектам, получившим государственную поддержку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Млрд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</w:t>
            </w:r>
          </w:p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1,20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Количество приобретенной техники,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550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6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Количество крестьянских (фермерских) хозяйств,</w:t>
            </w:r>
          </w:p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получивших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государственную поддержку на создание и </w:t>
            </w:r>
          </w:p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развитие хозяйства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06164" w:rsidRPr="00242C02" w:rsidTr="00475F71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06164" w:rsidRPr="00242C02" w:rsidRDefault="00C06164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488"/>
        </w:trPr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7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Ввод в эксплуатацию мелиорированных земель за счет реконструкции, технического перевооружения и строительства новых мелиоративных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564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919"/>
        </w:trPr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5216,1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1598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488"/>
        </w:trPr>
        <w:tc>
          <w:tcPr>
            <w:tcW w:w="6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8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Вовлечение в оборот выбывших </w:t>
            </w: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сельскохозяйственных угодий за счет проведения культуртехнических работ сельскохозяйственными товаропроизводителями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плановое значение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779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488"/>
        </w:trPr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2379,0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1614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lastRenderedPageBreak/>
              <w:t>9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05B4E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Количество консультаций </w:t>
            </w:r>
          </w:p>
          <w:p w:rsidR="00C96E30" w:rsidRPr="00242C02" w:rsidRDefault="00C96E30" w:rsidP="00B05B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в сфере АПК, оказанных центром компетенций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450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623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797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highlight w:val="green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Объем государственных   ветеринарных услуг, 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оказываемых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сельскохозяйственным товаропроизводителям и  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населению учреждениями государственной ветеринарной службы Ленинградской области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Тыс. 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  <w:t>4 475,870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4 500,000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4 500,000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0,05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rPr>
          <w:trHeight w:val="1226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  <w:t>5 960,900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5984,55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5841" w:rsidRPr="00242C02" w:rsidRDefault="00555841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555841" w:rsidRPr="00242C02" w:rsidRDefault="00555841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11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Объём ветеринарных услуг 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лечебного характера, </w:t>
            </w:r>
            <w:proofErr w:type="gramStart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оказываемых</w:t>
            </w:r>
            <w:proofErr w:type="gramEnd"/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 xml:space="preserve"> учреждениями государственной ветеринарной службы 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плановое значение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Тыс.</w:t>
            </w:r>
          </w:p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един.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5"/>
                <w:szCs w:val="25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210, 0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210,0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0,05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  <w:tr w:rsidR="00C96E30" w:rsidRPr="00242C02" w:rsidTr="00475F71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фактическое значение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203,8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369,2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96E30" w:rsidRPr="00242C02" w:rsidRDefault="00C96E30" w:rsidP="00475F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</w:p>
        </w:tc>
      </w:tr>
    </w:tbl>
    <w:p w:rsidR="004840D6" w:rsidRPr="00242C02" w:rsidRDefault="004840D6" w:rsidP="00BB2DB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840D6" w:rsidRPr="00242C02" w:rsidRDefault="004840D6" w:rsidP="00C0616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77927" w:rsidRPr="00242C02" w:rsidRDefault="00277927" w:rsidP="0001567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5"/>
          <w:szCs w:val="25"/>
        </w:rPr>
      </w:pPr>
    </w:p>
    <w:p w:rsidR="00277927" w:rsidRPr="00242C02" w:rsidRDefault="00277927">
      <w:pPr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br w:type="page"/>
      </w:r>
    </w:p>
    <w:p w:rsidR="00CD5C1E" w:rsidRPr="00242C02" w:rsidRDefault="00CD5C1E" w:rsidP="00CD5C1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 xml:space="preserve">3. </w:t>
      </w:r>
      <w:hyperlink r:id="rId9" w:history="1">
        <w:r w:rsidRPr="00242C02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Приложение </w:t>
        </w:r>
      </w:hyperlink>
      <w:r w:rsidRPr="00242C02">
        <w:rPr>
          <w:rFonts w:ascii="Times New Roman" w:hAnsi="Times New Roman" w:cs="Times New Roman"/>
          <w:color w:val="000000" w:themeColor="text1"/>
          <w:sz w:val="25"/>
          <w:szCs w:val="25"/>
        </w:rPr>
        <w:t>3 к Государственной программе (План реализации государственной программы Ленинградской области "Развитие сельского хозяйства Ленинградской области") изложить в следующей редакции:</w:t>
      </w:r>
    </w:p>
    <w:p w:rsidR="0001567A" w:rsidRPr="00242C02" w:rsidRDefault="0001567A" w:rsidP="00C0616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</w:p>
    <w:p w:rsidR="00060023" w:rsidRPr="00242C02" w:rsidRDefault="00555841" w:rsidP="0006002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«</w:t>
      </w:r>
      <w:r w:rsidR="00060023" w:rsidRPr="00242C02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Приложение 3</w:t>
      </w: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к государственной программе...</w:t>
      </w: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ПЛАН</w:t>
      </w: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РЕАЛИЗАЦИИ ГОСУДАРСТВЕННОЙ ПРОГРАММЫ ЛЕНИНГРАДСКОЙ ОБЛАСТИ</w:t>
      </w: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"РАЗВИТИЕ СЕЛЬСКОГО ХОЗЯЙСТВА ЛЕНИНГРАДСКОЙ ОБЛАСТИ"</w:t>
      </w:r>
    </w:p>
    <w:p w:rsidR="00060023" w:rsidRPr="00242C02" w:rsidRDefault="00060023" w:rsidP="00060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836"/>
        <w:gridCol w:w="1418"/>
        <w:gridCol w:w="1559"/>
        <w:gridCol w:w="1701"/>
        <w:gridCol w:w="1701"/>
        <w:gridCol w:w="1276"/>
        <w:gridCol w:w="1559"/>
      </w:tblGrid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Наименование государственной программы, структурного элемента государственной программы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Годы реализации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242C02" w:rsidRPr="00242C02" w:rsidTr="00277927">
        <w:trPr>
          <w:trHeight w:val="734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прочие источники</w:t>
            </w:r>
          </w:p>
        </w:tc>
      </w:tr>
      <w:tr w:rsidR="00242C02" w:rsidRPr="00242C02" w:rsidTr="002779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</w:tr>
      <w:tr w:rsidR="00242C02" w:rsidRPr="00242C02" w:rsidTr="00277927">
        <w:trPr>
          <w:trHeight w:val="656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по агропромышленному и рыбохозяйственному комплексу Ленинградской области (далее - комитет АПК ЛО)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5292957,475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656618,100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4583210,991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200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  <w:r w:rsidR="00676D6C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061,584</w:t>
            </w:r>
          </w:p>
        </w:tc>
      </w:tr>
      <w:tr w:rsidR="00242C02" w:rsidRPr="00242C02" w:rsidTr="00277927">
        <w:trPr>
          <w:trHeight w:val="643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4292786,750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601209,800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3635682,200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200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  <w:r w:rsidR="00676D6C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644,350</w:t>
            </w:r>
          </w:p>
        </w:tc>
      </w:tr>
      <w:tr w:rsidR="00242C02" w:rsidRPr="00242C02" w:rsidTr="00277927">
        <w:trPr>
          <w:trHeight w:val="484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6C" w:rsidRPr="00242C02" w:rsidRDefault="00676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2003A4" w:rsidP="00122A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76D6C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274854,09</w:t>
            </w:r>
            <w:r w:rsidR="00122AFA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586001,100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3632532,200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676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6C" w:rsidRPr="00242C02" w:rsidRDefault="002003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  <w:r w:rsidR="00676D6C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278,797</w:t>
            </w: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122A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13860598,32</w:t>
            </w:r>
            <w:r w:rsidR="00122AFA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1843829,000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122A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11851425,39</w:t>
            </w:r>
            <w:r w:rsidR="00122AFA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122A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164984,73</w:t>
            </w:r>
            <w:r w:rsidR="00122AFA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42C02" w:rsidRPr="00242C02" w:rsidTr="00277927"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23" w:rsidRPr="00242C02" w:rsidRDefault="0006002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Проектная часть</w:t>
            </w:r>
          </w:p>
        </w:tc>
      </w:tr>
      <w:tr w:rsidR="00242C02" w:rsidRPr="00242C02" w:rsidTr="00277927">
        <w:trPr>
          <w:trHeight w:val="313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Федеральный </w:t>
            </w: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(региональный) проект "Акселерация субъектов малого и среднего предпринимательства"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Ответственный </w:t>
            </w: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исполнитель: комитет АПК ЛО.</w:t>
            </w:r>
          </w:p>
          <w:p w:rsidR="00266280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32971,012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12895,224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2015,788</w:t>
            </w: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32887,756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20383,000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10039,388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2465,368</w:t>
            </w:r>
          </w:p>
        </w:tc>
      </w:tr>
      <w:tr w:rsidR="00242C02" w:rsidRPr="00242C02" w:rsidTr="00277927">
        <w:trPr>
          <w:trHeight w:val="133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48740,489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30045,000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14798,284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3897,206</w:t>
            </w: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114599,257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68488,000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37732,895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8378,361 </w:t>
            </w:r>
          </w:p>
        </w:tc>
      </w:tr>
      <w:tr w:rsidR="00242C02" w:rsidRPr="00242C02" w:rsidTr="00713CB4">
        <w:trPr>
          <w:trHeight w:val="81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841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Мероприятия, </w:t>
            </w:r>
          </w:p>
          <w:p w:rsidR="00555841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направленные на достижение цели </w:t>
            </w:r>
            <w:proofErr w:type="gramStart"/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федерального</w:t>
            </w:r>
            <w:proofErr w:type="gramEnd"/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(регионального) </w:t>
            </w:r>
          </w:p>
          <w:p w:rsidR="00555841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проекта "Акселерация субъектов малого </w:t>
            </w:r>
          </w:p>
          <w:p w:rsidR="00266280" w:rsidRPr="00242C02" w:rsidRDefault="00266280" w:rsidP="005558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 среднего предпринимательства"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841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Ответственный исполнитель: </w:t>
            </w:r>
          </w:p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комитет АПК ЛО.</w:t>
            </w:r>
          </w:p>
          <w:p w:rsidR="00555841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Участники: </w:t>
            </w:r>
          </w:p>
          <w:p w:rsidR="00555841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комитет АПК ЛО, Ленинградский областной комитет </w:t>
            </w:r>
          </w:p>
          <w:p w:rsidR="00555841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по управлению государственным имуществом </w:t>
            </w:r>
          </w:p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(далее - КУГИ ЛО)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103420,856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97865,30</w:t>
            </w:r>
            <w:r w:rsidR="00A8754E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5555,556</w:t>
            </w:r>
          </w:p>
        </w:tc>
      </w:tr>
      <w:tr w:rsidR="00242C02" w:rsidRPr="00242C02" w:rsidTr="00713CB4">
        <w:trPr>
          <w:trHeight w:val="924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120650,000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115650,000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5000,000</w:t>
            </w:r>
          </w:p>
        </w:tc>
      </w:tr>
      <w:tr w:rsidR="00242C02" w:rsidRPr="00242C02" w:rsidTr="00713CB4">
        <w:trPr>
          <w:trHeight w:val="628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120650,000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115650,000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5000,000</w:t>
            </w: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344720,856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329165,300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6280" w:rsidRPr="00242C02" w:rsidRDefault="00266280" w:rsidP="0026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15555,556</w:t>
            </w:r>
          </w:p>
        </w:tc>
      </w:tr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Федеральный (региональный) проект "Экспорт продукции агропромышленного комплекса"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6761,343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4530,100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2231,243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6553,731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4391,000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2162,731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13315,075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8921,100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4393,975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Мероприятия, направленные на достижение цели федерального проекта "Экспорт продукции </w:t>
            </w: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агропромышленного комплекса"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Ответственный исполнитель: Управление ветеринарии Ленинградской области.</w:t>
            </w:r>
          </w:p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35554,335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35554,335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35554,335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35554,335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355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Федеральный проект "Развитие отраслей и техническая модернизация агропромышленного комплекса"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2718516,726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497186,600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2180007,236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41322,890</w:t>
            </w:r>
          </w:p>
        </w:tc>
      </w:tr>
      <w:tr w:rsidR="00242C02" w:rsidRPr="00242C02" w:rsidTr="00713CB4">
        <w:trPr>
          <w:trHeight w:val="47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2337908,241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459523,700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1837233,023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41151,518</w:t>
            </w:r>
          </w:p>
        </w:tc>
      </w:tr>
      <w:tr w:rsidR="00242C02" w:rsidRPr="00242C02" w:rsidTr="00713CB4">
        <w:trPr>
          <w:trHeight w:val="164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2322457,247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440570,600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1838982,922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42903,725</w:t>
            </w: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7378882,214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1397280,900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5856223,181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125378,133 </w:t>
            </w:r>
          </w:p>
        </w:tc>
      </w:tr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Мероприятия, направленные на достижение цели федерального проекта "Развитие отраслей и техническая модернизация агропромышленного комплекса"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281627,867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281627,</w:t>
            </w:r>
            <w:r w:rsidR="002003A4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252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231800,000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231800,000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361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231800,000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231800,000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745227,867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745227,867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Федеральный проект "Стимулирование инвестиционной деятельности в </w:t>
            </w: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агропромышленном комплексе"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Ответственный исполнитель: комитет АПК ЛО.</w:t>
            </w:r>
          </w:p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Участник: комитет АПК </w:t>
            </w: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131683,967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87802,100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43881,867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118225,761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68252,000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49973,761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rPr>
          <w:trHeight w:val="261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132867,647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67762,500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65105,147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382777,375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223816,600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158960,775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E70" w:rsidRPr="00242C02" w:rsidRDefault="00A50E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70" w:rsidRPr="00242C02" w:rsidRDefault="00A5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Мероприятия, направленные на достижение цели федерального проекта "Стимулирование инвестиционной деятельности в агропромышленном комплексе"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Участники: комитет АПК ЛО, КУГИ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835144,325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835077,525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454497,500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454247,100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434710,272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434668,272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1724352,097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1723992,897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 w:rsidP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Мероприятия, направленные на достижение цели федерального проекта "Содействие занятости сельского населения"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16950,000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16950,000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rPr>
          <w:trHeight w:val="312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Федеральный проект "Развитие сельского туризма"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19069,311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7301,961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4167,350</w:t>
            </w:r>
          </w:p>
        </w:tc>
      </w:tr>
      <w:tr w:rsidR="00242C02" w:rsidRPr="00242C02" w:rsidTr="00277927">
        <w:trPr>
          <w:trHeight w:val="25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39184,327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15756,863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7027,464</w:t>
            </w:r>
          </w:p>
        </w:tc>
      </w:tr>
      <w:tr w:rsidR="00242C02" w:rsidRPr="00242C02" w:rsidTr="00277927"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24968,062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10040,196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4477,866</w:t>
            </w:r>
          </w:p>
        </w:tc>
      </w:tr>
      <w:tr w:rsidR="00242C02" w:rsidRPr="00242C02" w:rsidTr="00277927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83221,700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34450,000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33099,020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A" w:rsidRPr="00242C02" w:rsidRDefault="00D71D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15672,680</w:t>
            </w:r>
          </w:p>
        </w:tc>
      </w:tr>
      <w:tr w:rsidR="00242C02" w:rsidRPr="00242C02" w:rsidTr="00713CB4">
        <w:trPr>
          <w:trHeight w:val="517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Федеральный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257984,849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45969,40</w:t>
            </w:r>
            <w:r w:rsidR="00B772DA"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212015,449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403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156116,275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32121,000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123995,275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243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156774,020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32782,000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123992,020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518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570875,143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110872,400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460002,743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277927"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280" w:rsidRPr="00242C02" w:rsidRDefault="002662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Процессная часть</w:t>
            </w:r>
          </w:p>
        </w:tc>
      </w:tr>
      <w:tr w:rsidR="00242C02" w:rsidRPr="00242C02" w:rsidTr="00713CB4"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Комплекс процессных мероприятий "Обеспечение реализации государственной программы"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комитет АПК ЛО.</w:t>
            </w:r>
          </w:p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Участник: комитет АПК 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256077,928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256077,928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253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195940,747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195940,747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235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196517,828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196517,828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359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648536,503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648536,503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2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Комплекс процессных мероприятий "Обеспечение эпизоотического благополучия на территории Ленинградской области"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Ответственный исполнитель: Управление ветеринарии Ленинградской области.</w:t>
            </w:r>
          </w:p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Участники: Управление ветеринарии Ленинградской области, комитет по строительству Ленинградской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615256,300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615256,300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795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593164,800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593164,800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329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593164,800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593164,800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2C02" w:rsidRPr="00242C02" w:rsidTr="00713CB4">
        <w:trPr>
          <w:trHeight w:val="198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2022-2024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1801585,900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2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1801585,900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D6A" w:rsidRPr="00242C02" w:rsidRDefault="00D71D6A" w:rsidP="00713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437E46" w:rsidRPr="00242C02" w:rsidRDefault="00437E46">
      <w:pPr>
        <w:rPr>
          <w:color w:val="000000" w:themeColor="text1"/>
        </w:rPr>
        <w:sectPr w:rsidR="00437E46" w:rsidRPr="00242C02" w:rsidSect="00713CB4">
          <w:pgSz w:w="16838" w:h="11906" w:orient="landscape"/>
          <w:pgMar w:top="1134" w:right="567" w:bottom="1134" w:left="1134" w:header="708" w:footer="708" w:gutter="0"/>
          <w:cols w:space="708"/>
          <w:docGrid w:linePitch="360"/>
        </w:sectPr>
      </w:pPr>
    </w:p>
    <w:p w:rsidR="00437E46" w:rsidRPr="00242C02" w:rsidRDefault="00437E46" w:rsidP="00437E46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pacing w:val="3"/>
          <w:sz w:val="26"/>
          <w:szCs w:val="26"/>
          <w:shd w:val="clear" w:color="auto" w:fill="FFFFFF"/>
        </w:rPr>
      </w:pPr>
      <w:r w:rsidRPr="00242C02">
        <w:rPr>
          <w:rFonts w:ascii="Times New Roman" w:hAnsi="Times New Roman" w:cs="Times New Roman"/>
          <w:bCs/>
          <w:color w:val="000000" w:themeColor="text1"/>
          <w:spacing w:val="3"/>
          <w:sz w:val="26"/>
          <w:szCs w:val="26"/>
          <w:shd w:val="clear" w:color="auto" w:fill="FFFFFF"/>
        </w:rPr>
        <w:lastRenderedPageBreak/>
        <w:t>ПОЯСНИТЕЛЬНАЯ ЗАПИСКА</w:t>
      </w:r>
    </w:p>
    <w:p w:rsidR="00437E46" w:rsidRPr="00242C02" w:rsidRDefault="00437E46" w:rsidP="00437E46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5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pacing w:val="5"/>
          <w:sz w:val="26"/>
          <w:szCs w:val="26"/>
          <w:shd w:val="clear" w:color="auto" w:fill="FFFFFF"/>
        </w:rPr>
        <w:t>к проекту постановления Правительства Ленинградской области</w:t>
      </w:r>
    </w:p>
    <w:p w:rsidR="00437E46" w:rsidRPr="00242C02" w:rsidRDefault="00437E46" w:rsidP="00437E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>О внесении изменений в постановление Правительства</w:t>
      </w:r>
    </w:p>
    <w:p w:rsidR="00437E46" w:rsidRPr="00242C02" w:rsidRDefault="00437E46" w:rsidP="00437E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 xml:space="preserve">Ленинградской области от 29 декабря 2012 года № 463 </w:t>
      </w:r>
    </w:p>
    <w:p w:rsidR="00437E46" w:rsidRPr="00242C02" w:rsidRDefault="00437E46" w:rsidP="00437E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 xml:space="preserve">«О государственной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программе Ленинградской области </w:t>
      </w:r>
    </w:p>
    <w:p w:rsidR="00437E46" w:rsidRPr="00242C02" w:rsidRDefault="00437E46" w:rsidP="00437E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«Развитие сельского хозяйства Ленинградской области» </w:t>
      </w:r>
    </w:p>
    <w:p w:rsidR="00060023" w:rsidRPr="00242C02" w:rsidRDefault="00060023">
      <w:pPr>
        <w:rPr>
          <w:color w:val="000000" w:themeColor="text1"/>
          <w:sz w:val="26"/>
          <w:szCs w:val="26"/>
        </w:rPr>
      </w:pPr>
    </w:p>
    <w:p w:rsidR="000466D8" w:rsidRPr="00242C02" w:rsidRDefault="000466D8" w:rsidP="008A518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Проект разработан комитетом по агропромышленному и рыбохозяйственному комплексу Ленинградской области в целях уточнения объемов финансирования государственной программы в соответствии с областным законом Ленинградской области 21.12.2021 года № 148-оз (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в редакции областного закона от 07.10.2022 </w:t>
      </w:r>
      <w:r w:rsidR="00277927" w:rsidRPr="00242C02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br/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№ 107-оз «О внесении изменений в областной закон «Об областном бюджете Ленинградской области на 2022 год и на плановый период 2023 и 2024 годов»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  <w:proofErr w:type="gramEnd"/>
    </w:p>
    <w:p w:rsidR="00990649" w:rsidRPr="00242C02" w:rsidRDefault="000466D8" w:rsidP="008A518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С учетом вносимых изменений общий объем финансирования Государственной программы Ленинградской области «Развитие сельского хозяйства Ленинградской области» (далее – Государственная программа) за период с 2022 года по 2024 год составит 13 860 598,32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руб., в </w:t>
      </w:r>
      <w:r w:rsidR="00277927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том числе за счет средств регионального бюджета 11 851 425,39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руб., федерального бюджета – </w:t>
      </w:r>
      <w:r w:rsidR="00FE57B7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1 843 829,000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тыс. руб., местных бюджетов – </w:t>
      </w:r>
      <w:r w:rsidR="00990649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359,200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тыс. руб.</w:t>
      </w:r>
      <w:r w:rsidR="00990649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, прочих источников</w:t>
      </w:r>
      <w:proofErr w:type="gramEnd"/>
      <w:r w:rsidR="00990649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164 984,73</w:t>
      </w:r>
      <w:r w:rsidR="002003A4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</w:t>
      </w:r>
      <w:r w:rsidR="00990649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тыс. руб.</w:t>
      </w:r>
    </w:p>
    <w:p w:rsidR="00990649" w:rsidRPr="00242C02" w:rsidRDefault="00990649" w:rsidP="008A518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Общее финансирование Государственной программы увеличено </w:t>
      </w:r>
      <w:r w:rsidR="008A518D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 </w:t>
      </w:r>
      <w:r w:rsidR="008A518D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280 568,85</w:t>
      </w:r>
      <w:r w:rsidR="00122AFA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тыс. руб.</w:t>
      </w:r>
      <w:r w:rsidR="00122AFA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(увеличено</w:t>
      </w:r>
      <w:r w:rsidR="00122AFA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за счет</w:t>
      </w:r>
      <w:r w:rsidR="00122AFA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274D97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средств регионального бюджета на 115 613,923 тыс. руб. и  прочих источников </w:t>
      </w:r>
      <w:r w:rsidR="00A8754E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164 984,731 тыс. руб., уменьшено за  счет</w:t>
      </w:r>
      <w:r w:rsidR="00122AFA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 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средств федерального бюджета на 7,6 тыс. руб.</w:t>
      </w:r>
      <w:r w:rsidR="00A8754E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местных бюджетов</w:t>
      </w:r>
      <w:r w:rsidR="00122AFA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на 22,2 тыс. руб. </w:t>
      </w:r>
      <w:proofErr w:type="gramEnd"/>
    </w:p>
    <w:p w:rsidR="00990649" w:rsidRPr="00242C02" w:rsidRDefault="00990649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части финансирования внесены изменения в паспорт Государственной программы и приложение 3 к Государственной программе</w:t>
      </w:r>
      <w:r w:rsidR="0011465C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(план реализации)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43430D" w:rsidRPr="00242C02" w:rsidRDefault="00524376" w:rsidP="008A518D">
      <w:pPr>
        <w:pStyle w:val="ConsPlusTitle"/>
        <w:ind w:firstLine="567"/>
        <w:jc w:val="both"/>
        <w:outlineLvl w:val="3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Федеральный (региональный) проект "Акселерация субъектов малого и среднего предпринимательства" увеличено финансирование регионального бюджета 2022 года на 4 000,0 тыс. руб. в</w:t>
      </w:r>
      <w:r w:rsidRPr="00242C02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рамках мероприятия «Поддержка сельскохозяйственных потребительских кооперативов» в связи с </w:t>
      </w:r>
      <w:r w:rsidR="005E7C84" w:rsidRPr="00242C02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дополнительной </w:t>
      </w:r>
      <w:r w:rsidRPr="00242C02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потребностью на основании заявок сельхозтоваропроизводителей</w:t>
      </w:r>
      <w:r w:rsidR="00CC3763" w:rsidRPr="00242C02"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.</w:t>
      </w:r>
    </w:p>
    <w:p w:rsidR="00524376" w:rsidRPr="00242C02" w:rsidRDefault="00524376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Мероприятия, направленные на достижение цели федерального проекта "Акселерация субъектов малого и среднего предпринимательства" уменьшено финансирование регионального бюджета</w:t>
      </w:r>
      <w:r w:rsidR="00CC3763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2022 года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на 24 000,0 тыс. руб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в рамках мероприятия "Грантовая поддержка участников мероприятия "Ленинградский гектар"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746B7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экономией бюджетных ассигнований по итогам проведенных в 2022 году отборов на право получения гранта</w:t>
      </w:r>
      <w:r w:rsidR="00CC3763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24376" w:rsidRPr="00242C02" w:rsidRDefault="00524376" w:rsidP="008A518D">
      <w:pPr>
        <w:pStyle w:val="ConsPlusTitle"/>
        <w:ind w:firstLine="567"/>
        <w:jc w:val="both"/>
        <w:outlineLvl w:val="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Федеральный проект </w:t>
      </w:r>
      <w:r w:rsidR="00CC3763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"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Развитие отраслей и техническая модернизация агропромышленного комплекса» (</w:t>
      </w:r>
      <w:r w:rsidR="0085370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уменьшение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счет средств областного бюджета составило </w:t>
      </w:r>
      <w:r w:rsidR="0085370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3 836,1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руб.):</w:t>
      </w:r>
    </w:p>
    <w:p w:rsidR="00524376" w:rsidRPr="00242C02" w:rsidRDefault="00524376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финансирование регионального бюджета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2022 года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01224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20 944,2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тыс. руб.</w:t>
      </w:r>
      <w:r w:rsidR="0001224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рамках мероприятия "Поддержка собственного производства молока" в связи с  экономией бюджетных ассигнований по итогам проведенных в 2022 году отборов на право получения субсидии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12249" w:rsidRPr="00242C02" w:rsidRDefault="00012249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увеличено финансирование регионального бюджета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2022 года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CC3763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13 352,5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тыс. руб. в рамках мероприятия  "Поддержка элитного семеноводства" в связи с ростом стоимости  семян овощных культур открытого и защищенного грунта  на 30%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12249" w:rsidRPr="00242C02" w:rsidRDefault="00012249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увеличено финансирование регионального бюджета на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3</w:t>
      </w:r>
      <w:r w:rsidR="00CC3763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755,6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тыс. руб. в рамках мероприятия   "Подд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ержка на закладку и (или) уход 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многолетними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насаждениями"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целях выплаты субсидии в полном объеме </w:t>
      </w:r>
      <w:r w:rsidR="002746B7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заявителям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уход за многолетними насаждениями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53706" w:rsidRPr="00242C02" w:rsidRDefault="00853706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Мероприятия, направленные на достижение цели федерального проекта "Развитие отраслей и техническая модернизация агропромышленного комплекса"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(увеличение за счет средств областного бюджета составило </w:t>
      </w:r>
      <w:r w:rsidR="004928C9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24 527,9 тыс.</w:t>
      </w:r>
      <w:r w:rsidR="002746B7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руб.)</w:t>
      </w:r>
      <w:r w:rsidR="00CC3763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:</w:t>
      </w:r>
    </w:p>
    <w:p w:rsidR="00853706" w:rsidRPr="00242C02" w:rsidRDefault="002C565F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1)</w:t>
      </w:r>
      <w:r w:rsidR="0085370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увеличено финансирование регионального бюджета на </w:t>
      </w:r>
      <w:r w:rsidR="00853706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30 000,0</w:t>
      </w:r>
      <w:r w:rsidR="00CC3763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тыс. руб. в рамках мероприятия 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Возмещение части затрат на приобретение кормов для объектов товарной аквак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ультуры (товарного рыбоводства)»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ростом стоимости  кормов для объек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тов товарной аквакультуры;</w:t>
      </w:r>
    </w:p>
    <w:p w:rsidR="000211B6" w:rsidRPr="00242C02" w:rsidRDefault="002C565F" w:rsidP="008A51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2) в</w:t>
      </w:r>
      <w:r w:rsidR="000211B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связи с  экономией бюджетных ассигнований по итогам проведенных </w:t>
      </w:r>
      <w:r w:rsidR="000211B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>в 2022 году отборов на право получения субсидии:</w:t>
      </w:r>
    </w:p>
    <w:p w:rsidR="00853706" w:rsidRPr="00242C02" w:rsidRDefault="00853706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финансирование регионального бюджета на 700,0 тыс. руб. в рамках мероприятия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Развитие пчело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водства в Ленинградской области»;</w:t>
      </w:r>
    </w:p>
    <w:p w:rsidR="00853706" w:rsidRPr="00242C02" w:rsidRDefault="00853706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финансирование регионального бюджета на 122,1 тыс. руб. в рамках мероприятия 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Возмещение части затрат на приобретен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ие кормов для птицы»;</w:t>
      </w:r>
    </w:p>
    <w:p w:rsidR="00853706" w:rsidRPr="00242C02" w:rsidRDefault="00853706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уменьшено финансирование регионального бюджета на 650,0 тыс. руб. в рамках мероприятия «Возмещение части затрат на приобретение кормов для клеточных пушных зверей</w:t>
      </w:r>
      <w:r w:rsidR="00CC3763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2C565F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53706" w:rsidRPr="00242C02" w:rsidRDefault="002C565F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3)</w:t>
      </w:r>
      <w:r w:rsidR="0085370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5370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финансирование регионального бюджета на 4 000 тыс. руб. в рамках мероприятия  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51300B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Мониторинг мелиоративного состояния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</w:t>
      </w:r>
      <w:r w:rsidR="0085370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в связи с отсутствием заявителей на указанное направление</w:t>
      </w:r>
      <w:r w:rsidR="00CC3763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51300B" w:rsidRPr="00242C02" w:rsidRDefault="0051300B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Федеральный проект «Вовлечение в оборот и комплексная мелиорация земель сельскохозяйственного направления» (уменьшение  за счет средств областного бюджета составило </w:t>
      </w:r>
      <w:r w:rsidR="004928C9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7 525,6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тыс. руб.):</w:t>
      </w:r>
    </w:p>
    <w:p w:rsidR="0011465C" w:rsidRPr="00242C02" w:rsidRDefault="0011465C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экономией бюджетных ассигнований по итогам проведенных в 2022 году отборов на право получения субсидий:</w:t>
      </w:r>
    </w:p>
    <w:p w:rsidR="0051300B" w:rsidRPr="00242C02" w:rsidRDefault="0051300B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финансирование регионального бюджета на 2 800,5 тыс. руб. в рамках мероприятия  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«Гидромелиоративные мероприятия»;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</w:p>
    <w:p w:rsidR="0051300B" w:rsidRPr="00242C02" w:rsidRDefault="0051300B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уменьшено финансирование регионального бюджета на 4 725,0 тыс. руб. в рамках мероприятия "Культуртехнические мероприятия"</w:t>
      </w:r>
      <w:r w:rsidR="004928C9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</w:t>
      </w:r>
    </w:p>
    <w:p w:rsidR="00DB4F21" w:rsidRPr="00242C02" w:rsidRDefault="00DB4F21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proofErr w:type="gramStart"/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Федеральный проект "Стимулирование инвестиционной деятельности в агропромышленном комплексе" уменьшено финансирование </w:t>
      </w:r>
      <w:r w:rsidR="00EC65B1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федерального бюджета на 7,6 тыс. руб. и 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регионального бюджета</w:t>
      </w:r>
      <w:r w:rsidR="0032084B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на 762,4 тыс.</w:t>
      </w:r>
      <w:r w:rsidR="004928C9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="0032084B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руб.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рамках мероприятия 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Поддержка на инвестиционные кредиты (займ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ы) в </w:t>
      </w:r>
      <w:r w:rsidR="0011465C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АПК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связи с уточнением  предельных расчетных объемов субсидий</w:t>
      </w:r>
      <w:r w:rsidR="0011465C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 2022 год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предоставленных </w:t>
      </w:r>
      <w:r w:rsidR="005A1F95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ЗАО "</w:t>
      </w:r>
      <w:proofErr w:type="spellStart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Выборжец</w:t>
      </w:r>
      <w:proofErr w:type="spellEnd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ЗАО "ПЗ "</w:t>
      </w:r>
      <w:proofErr w:type="spellStart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Черново</w:t>
      </w:r>
      <w:proofErr w:type="spellEnd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",</w:t>
      </w:r>
      <w:r w:rsidR="00EC65B1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АО "ПЗ "Мельниково", по инвестиционным кредитным договорам.</w:t>
      </w:r>
      <w:proofErr w:type="gramEnd"/>
    </w:p>
    <w:p w:rsidR="00853706" w:rsidRPr="00242C02" w:rsidRDefault="00853706" w:rsidP="008A518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Мероприятия, направленные на достижение цели федерального проекта «Стимулирование инвестиционной деятельности в агропромышленном комплексе» (увеличение за счет средств областного бюджета составило </w:t>
      </w:r>
      <w:r w:rsidR="004928C9"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br/>
        <w:t>120 171,6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тыс. руб.):</w:t>
      </w:r>
    </w:p>
    <w:p w:rsidR="0051300B" w:rsidRPr="00242C02" w:rsidRDefault="0051300B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увеличено финансирование 2022 года регионального бюджета </w:t>
      </w:r>
      <w:r w:rsidR="005A1F95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120 688,9 тыс. руб. в рамках реализации мероприятия «Поддержка сельскохозяйственных товаропроизводителей на приобретение сельскохозяйственной техники и оборудования для сельскохозяйственного производства» в связи с </w:t>
      </w:r>
      <w:r w:rsidR="0011465C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дополнительной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потребностью на основании заявок сельхозтоваропроизводителей на данную </w:t>
      </w:r>
      <w:r w:rsidR="0011465C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субсидию</w:t>
      </w:r>
      <w:r w:rsidR="004928C9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51300B" w:rsidRPr="00242C02" w:rsidRDefault="0051300B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уменьшено финансирование регионального бюджета 2022 года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 xml:space="preserve">на 517,3 тыс. руб. в рамках мероприятия «Субсидии на реализацию мероприятий по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постановке земель сельскохозяйственного назначения на кадастровый учет муниципальными образованиями Ленинградской области» в соответствии с заключенными соглашениями</w:t>
      </w:r>
      <w:r w:rsidR="004928C9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32084B" w:rsidRPr="00242C02" w:rsidRDefault="00DB4F21" w:rsidP="00587B9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42C02">
        <w:rPr>
          <w:rStyle w:val="pt-a0-000005"/>
          <w:rFonts w:ascii="Times New Roman" w:hAnsi="Times New Roman" w:cs="Times New Roman"/>
          <w:b/>
          <w:color w:val="000000" w:themeColor="text1"/>
          <w:sz w:val="26"/>
          <w:szCs w:val="26"/>
        </w:rPr>
        <w:t>Комплекс процессных мероприятий «Обеспечение реализации государственной программы»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518D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уменьшение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за счет средств областного бюджета составило </w:t>
      </w:r>
      <w:r w:rsidR="00587B97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11 497,7 тыс. руб. </w:t>
      </w:r>
      <w:r w:rsidR="0032084B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в связи с экономией бюджетных ассигнований по предложениям  администраций муниципальных образований Ленинградской области.</w:t>
      </w:r>
    </w:p>
    <w:p w:rsidR="008A518D" w:rsidRPr="00242C02" w:rsidRDefault="004928C9" w:rsidP="008A518D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Комплекс процессных мероприятий "Обеспечение эпизоотического благополучия на территории Ленинградской области"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увеличено финансирование регионального бюджета 2022 года на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14 536,200 тыс. руб. для укрепления материально-технической базы, расширения мероприятий по работе с животными без владельц</w:t>
      </w:r>
      <w:r w:rsidR="008A518D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ев и на профилактику африканской чумы свиней в </w:t>
      </w:r>
      <w:proofErr w:type="gramStart"/>
      <w:r w:rsidR="008A518D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Л(</w:t>
      </w:r>
      <w:proofErr w:type="gramEnd"/>
      <w:r w:rsidR="008A518D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П)Х граждан.</w:t>
      </w:r>
    </w:p>
    <w:p w:rsidR="00AD4B6B" w:rsidRPr="00242C02" w:rsidRDefault="00927368" w:rsidP="008A51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Кроме того </w:t>
      </w:r>
      <w:r w:rsidR="0011465C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план реализации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внесены следующие изменения: </w:t>
      </w:r>
    </w:p>
    <w:p w:rsidR="00AD4B6B" w:rsidRPr="00242C02" w:rsidRDefault="00AD4B6B" w:rsidP="008A518D">
      <w:pPr>
        <w:pStyle w:val="ConsPlusTitle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outlineLvl w:val="3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Федеральный (региональный) проект «Акселерация субъектов малого и среднего предпринимательства»:</w:t>
      </w:r>
    </w:p>
    <w:p w:rsidR="00AD4B6B" w:rsidRPr="00242C02" w:rsidRDefault="00AD4B6B" w:rsidP="008A51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включены средства прочих источников 2022 года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-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2 015,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тыс. руб., 2023 года -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2 465,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руб., 2024 года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-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3 897,2 тыс. руб. по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гранту «Агростартап»;</w:t>
      </w:r>
    </w:p>
    <w:p w:rsidR="00AD4B6B" w:rsidRPr="00242C02" w:rsidRDefault="00AD4B6B" w:rsidP="008A518D">
      <w:pPr>
        <w:pStyle w:val="ConsPlusTitle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outlineLvl w:val="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Мероприятия, направленные на достижение цели федерального (регионального) проекта «Акселерация субъектов малого и среднего предпринимательства»:</w:t>
      </w:r>
    </w:p>
    <w:p w:rsidR="00AD4B6B" w:rsidRPr="00242C02" w:rsidRDefault="00AD4B6B" w:rsidP="008A51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включены средства прочих источников 2022 года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5 555,6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тыс. руб., 2023 года – </w:t>
      </w:r>
      <w:r w:rsidR="005A1F95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br/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5 000,0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тыс. руб., 2024 года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- 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5 000,0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 </w:t>
      </w:r>
      <w:r w:rsidRPr="00242C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по мероприятию «Грантовая поддержка участников мероприятия «Ленинградский фермер»;</w:t>
      </w:r>
      <w:proofErr w:type="gramEnd"/>
    </w:p>
    <w:p w:rsidR="00AD4B6B" w:rsidRPr="00242C02" w:rsidRDefault="00927368" w:rsidP="008A518D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="00AD4B6B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)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D4B6B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Федеральный проект «Развитие отраслей и техническая модернизация агропромышленного комплекса»: </w:t>
      </w:r>
    </w:p>
    <w:p w:rsidR="00AD4B6B" w:rsidRPr="00242C02" w:rsidRDefault="00AD4B6B" w:rsidP="008A51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-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включены средства прочих источников 2022 года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41 322,9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тыс. руб., 2023 года – </w:t>
      </w:r>
      <w:r w:rsidR="0011465C"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41 151,5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1465C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тыс.</w:t>
      </w:r>
      <w:r w:rsidR="0011465C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руб., </w:t>
      </w:r>
      <w:r w:rsidR="0011465C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2024 года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– </w:t>
      </w:r>
      <w:r w:rsidR="0092736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42 903,7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тыс. руб. </w:t>
      </w:r>
      <w:r w:rsidRPr="00242C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по мероприятиям «Развитие семейной фермы» и «Развитие материально-технической базы сельскохозяйственных </w:t>
      </w:r>
      <w:r w:rsidR="0011465C" w:rsidRPr="00242C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потребительских </w:t>
      </w:r>
      <w:r w:rsidRPr="00242C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кооперативов»;</w:t>
      </w:r>
      <w:proofErr w:type="gramEnd"/>
    </w:p>
    <w:p w:rsidR="00927368" w:rsidRPr="00242C02" w:rsidRDefault="00927368" w:rsidP="008A518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gramStart"/>
      <w:r w:rsidRPr="00242C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4) Федеральный проект «Развитие сельского туризма»:</w:t>
      </w:r>
      <w:r w:rsidRPr="00242C0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включены средства прочих источников 2022 года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4 167,4</w:t>
      </w:r>
      <w:r w:rsidR="0013062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тыс. руб., 2023 года –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7 027,5 тыс. руб., 2024 года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–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4 477,9 тыс. руб. по мероприятию «Грант «Агротуризм»;</w:t>
      </w:r>
      <w:proofErr w:type="gramEnd"/>
    </w:p>
    <w:p w:rsidR="00AD4B6B" w:rsidRPr="00242C02" w:rsidRDefault="00AD4B6B" w:rsidP="008A518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="00927368" w:rsidRPr="00242C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5</w:t>
      </w:r>
      <w:r w:rsidRPr="00242C0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) 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Мероприятия, направленные на достижение цели федерального проекта «Стимулирование инвестиционной деятельности в </w:t>
      </w:r>
      <w:r w:rsidR="00130626"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АПК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»:</w:t>
      </w:r>
    </w:p>
    <w:p w:rsidR="00AD4B6B" w:rsidRPr="00242C02" w:rsidRDefault="00AD4B6B" w:rsidP="008A51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- </w:t>
      </w:r>
      <w:r w:rsidR="00F61BA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уменьшено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финансирование местного бюджета 2022 года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  </w:t>
      </w:r>
      <w:r w:rsidR="00F61BA6"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22,2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тыс.  руб.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 мероприятию</w:t>
      </w:r>
      <w:r w:rsidRPr="00242C0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«Субсидии на реализацию мероприятий по постановке земель сельскохозяйственного назначения на кадастровый учет муниципальными образо</w:t>
      </w:r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ваниями Ленинградской области», в связи с уменьшением бюджетных ассигнований на финансирование мероприятия на сумму 62,6 </w:t>
      </w:r>
      <w:proofErr w:type="gramStart"/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млн</w:t>
      </w:r>
      <w:proofErr w:type="gramEnd"/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</w:t>
      </w:r>
      <w:r w:rsidR="004840D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4078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840D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(в соответствии с </w:t>
      </w:r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Областным законо</w:t>
      </w:r>
      <w:r w:rsidR="004840D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м от 7 октября 2022 года №107-оз)</w:t>
      </w:r>
      <w:r w:rsidR="00F61BA6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3430D" w:rsidRPr="00242C02" w:rsidRDefault="0043430D" w:rsidP="008A518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 Приложении 1 к государственной программе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(Сведения о показателях (индикаторах) государственной программы Ленинградской области «Развитие сельского хозяйства Ленинградской области» и их значениях) внесены фактические значения показателей (индикаторов) за 2021 год, а также откорректированы плановые значения показателей 2022 года с учетом изменений объемов финансирования при корректировке лимитов бюджетных ассигнований:</w:t>
      </w:r>
    </w:p>
    <w:p w:rsidR="0043430D" w:rsidRPr="00242C02" w:rsidRDefault="0043430D" w:rsidP="008A518D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в части строки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7 (Ввод в эксплуатацию мелиорированных земель за счет реконструкции, технического перевооружения и строительства новых мелиоративных систем)</w:t>
      </w:r>
      <w:r w:rsidRPr="00242C0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значение показателя на 2022 год увеличено до 1070 га в связи с увеличением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объема финансирования в рамках мероприятия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«Гидромелиоративные мероприятия» на основании заявок сельхозтоваропроизводителей. </w:t>
      </w:r>
    </w:p>
    <w:p w:rsidR="008A518D" w:rsidRPr="00242C02" w:rsidRDefault="0043430D" w:rsidP="00440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в  части строки</w:t>
      </w:r>
      <w:r w:rsidRPr="00242C0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8 (Вовлечение в оборот выбывших сельскохозяйственных угодий за счет проведения культуртехнических работ сельскохозяйственными товаропроизводителями)</w:t>
      </w:r>
      <w:r w:rsidRPr="00242C0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значение показателя на 2022 год увеличено до 1200 га в связи с увеличением объема финансирования в рамках мероприятия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«Культуртехнические мероприятия» на основании заявок сельхозтоваропроизводителей.</w:t>
      </w:r>
    </w:p>
    <w:p w:rsidR="002B3490" w:rsidRPr="00242C02" w:rsidRDefault="002B3490" w:rsidP="004407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Кроме того, откорректированы плановые значения показателя на 2022-2023 гг. по показателю (Объем экспорта продукции АПК) в соответствии с дополнительным соглашением к Соглашению о реализации регионального проекта «Экспорт продукции АПК» на территории Ленинградской области</w:t>
      </w:r>
      <w:r w:rsidR="002A2C55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4078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2A2C55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44078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2C55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октября</w:t>
      </w:r>
      <w:r w:rsidR="0044078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2022 года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2C55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№ 082-2019-T20031-1/9</w:t>
      </w:r>
      <w:r w:rsidR="00440788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A2C55" w:rsidRPr="00242C02" w:rsidRDefault="002A2C55" w:rsidP="002A2C5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проведения независимой антикоррупционной экспертизы проект размещен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 xml:space="preserve">на сайте комитета по агропромышленному и </w:t>
      </w:r>
      <w:proofErr w:type="spellStart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рыбохозяйственному</w:t>
      </w:r>
      <w:proofErr w:type="spellEnd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комплексу Ленинградской области – </w:t>
      </w:r>
      <w:hyperlink r:id="rId10" w:history="1">
        <w:r w:rsidRPr="00242C02">
          <w:rPr>
            <w:rStyle w:val="a6"/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http://agroprom.lenobl.ru</w:t>
        </w:r>
      </w:hyperlink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A2C55" w:rsidRPr="00242C02" w:rsidRDefault="002A2C55" w:rsidP="002A2C5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Порядком, утвержденным постановлением Правительства Ленинградской области от 23 апреля 2015 года № 124, проект не подлежит процедуре оценки регулирующего воздействия, поскольку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</w:t>
      </w: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  <w:t>а также не устанавливает, не изменяет и не отменяет ранее установленную ответственность за нарушение нормативных правовых актов</w:t>
      </w:r>
      <w:proofErr w:type="gramEnd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Ленинградской области, </w:t>
      </w:r>
      <w:proofErr w:type="gramStart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затрагивающих</w:t>
      </w:r>
      <w:proofErr w:type="gramEnd"/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вопросы осуществления предпринимательской и инвестиционной деятельности.</w:t>
      </w:r>
    </w:p>
    <w:p w:rsidR="002A2C55" w:rsidRPr="00242C02" w:rsidRDefault="002A2C55" w:rsidP="002A2C5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Средства для выплаты субсидий предусмотрены областным законом Ленинградской области «Об областном бюджете Ленинградской области на 2022 год и плановый период 2023 и 2024 годов» в полном объеме. </w:t>
      </w:r>
      <w:r w:rsidRPr="00242C02">
        <w:rPr>
          <w:rFonts w:ascii="Times New Roman" w:eastAsia="Times New Roman" w:hAnsi="Times New Roman" w:cs="Times New Roman"/>
          <w:color w:val="000000" w:themeColor="text1"/>
          <w:spacing w:val="5"/>
          <w:sz w:val="26"/>
          <w:szCs w:val="26"/>
          <w:shd w:val="clear" w:color="auto" w:fill="FFFFFF"/>
          <w:lang w:eastAsia="ru-RU"/>
        </w:rPr>
        <w:t>Выделение дополнительных бюджетных ассигнований при принятии настоящего проекта постановления не потребуется.</w:t>
      </w:r>
    </w:p>
    <w:p w:rsidR="00AD4B6B" w:rsidRPr="00242C02" w:rsidRDefault="00AD4B6B" w:rsidP="004407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40788" w:rsidRPr="00242C02" w:rsidRDefault="00440788" w:rsidP="00440788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40788" w:rsidRPr="00242C02" w:rsidRDefault="00440788" w:rsidP="00440788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Заместитель Председателя Правительства </w:t>
      </w:r>
    </w:p>
    <w:p w:rsidR="00440788" w:rsidRPr="00242C02" w:rsidRDefault="00440788" w:rsidP="00440788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Ленинградской области – председатель </w:t>
      </w:r>
    </w:p>
    <w:p w:rsidR="00440788" w:rsidRPr="00242C02" w:rsidRDefault="00440788" w:rsidP="00440788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комитета по </w:t>
      </w:r>
      <w:proofErr w:type="gramStart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агропромышленному</w:t>
      </w:r>
      <w:proofErr w:type="gramEnd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440788" w:rsidRPr="00242C02" w:rsidRDefault="00440788" w:rsidP="00440788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рыбохозяйственному комплексу                                                    </w:t>
      </w:r>
      <w:r w:rsidR="00055001"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О.М.  Малащенко</w:t>
      </w:r>
    </w:p>
    <w:p w:rsidR="00AD4B6B" w:rsidRPr="00242C02" w:rsidRDefault="00AD4B6B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64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ТЕХНИКО-ЭКОНОМИЧЕСКОЕ ОБОСНОВАНИЕ</w:t>
      </w:r>
    </w:p>
    <w:p w:rsidR="002A2C55" w:rsidRPr="00242C02" w:rsidRDefault="002A2C55" w:rsidP="002A2C55">
      <w:pPr>
        <w:spacing w:after="0" w:line="264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проекту постановления Правительства Ленинградской области </w:t>
      </w:r>
    </w:p>
    <w:p w:rsidR="002A2C55" w:rsidRPr="00242C02" w:rsidRDefault="002A2C55" w:rsidP="002A2C55">
      <w:pPr>
        <w:spacing w:after="0" w:line="264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>О внесении изменений в постановление Правительства</w:t>
      </w:r>
    </w:p>
    <w:p w:rsidR="002A2C55" w:rsidRPr="00242C02" w:rsidRDefault="002A2C55" w:rsidP="002A2C55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 xml:space="preserve">Ленинградской области от 29 декабря 2012 года № 463 </w:t>
      </w:r>
    </w:p>
    <w:p w:rsidR="002A2C55" w:rsidRPr="00242C02" w:rsidRDefault="002A2C55" w:rsidP="002A2C55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color w:val="000000" w:themeColor="text1"/>
          <w:spacing w:val="-10"/>
          <w:sz w:val="26"/>
          <w:szCs w:val="26"/>
          <w:lang w:eastAsia="ru-RU"/>
        </w:rPr>
        <w:t xml:space="preserve">«О государственной 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программе Ленинградской области </w:t>
      </w:r>
    </w:p>
    <w:p w:rsidR="002A2C55" w:rsidRPr="00242C02" w:rsidRDefault="002A2C55" w:rsidP="002A2C55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  <w:t>«Развитие сельского хозяйства</w:t>
      </w:r>
    </w:p>
    <w:p w:rsidR="002A2C55" w:rsidRPr="00242C02" w:rsidRDefault="002A2C55" w:rsidP="002A2C55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</w:pPr>
      <w:r w:rsidRPr="00242C02">
        <w:rPr>
          <w:rFonts w:ascii="Times New Roman" w:eastAsia="Times New Roman" w:hAnsi="Times New Roman" w:cs="Times New Roman"/>
          <w:bCs/>
          <w:color w:val="000000" w:themeColor="text1"/>
          <w:spacing w:val="-10"/>
          <w:sz w:val="26"/>
          <w:szCs w:val="26"/>
          <w:lang w:eastAsia="ru-RU"/>
        </w:rPr>
        <w:t xml:space="preserve">Ленинградской области» </w:t>
      </w:r>
    </w:p>
    <w:p w:rsidR="002A2C55" w:rsidRPr="00242C02" w:rsidRDefault="002A2C55" w:rsidP="002A2C5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Принятие постановления Правительства Ленинградской области о</w:t>
      </w:r>
      <w:r w:rsidRPr="00242C0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внесении изменений  в  постановления Правительства Ленинградской области от 29 декабря 2012 года № 463 «О государственной программе Ленинградской области «Развитие сельского хозяйства Ленинградской  области» 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не  потребует  выделения дополнительных средств</w:t>
      </w:r>
      <w:r w:rsidRPr="00242C0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из областного бюджета Ленинградской области.</w:t>
      </w:r>
    </w:p>
    <w:p w:rsidR="002A2C55" w:rsidRPr="00242C02" w:rsidRDefault="002A2C55" w:rsidP="002A2C5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88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64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Заместитель  Председателя Правительства</w:t>
      </w:r>
    </w:p>
    <w:p w:rsidR="002A2C55" w:rsidRPr="00242C02" w:rsidRDefault="002A2C55" w:rsidP="002A2C55">
      <w:pPr>
        <w:spacing w:after="0" w:line="264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Ленинградской  области – председатель </w:t>
      </w:r>
    </w:p>
    <w:p w:rsidR="002A2C55" w:rsidRPr="00242C02" w:rsidRDefault="002A2C55" w:rsidP="002A2C55">
      <w:pPr>
        <w:spacing w:after="0" w:line="264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комитета по </w:t>
      </w:r>
      <w:proofErr w:type="gramStart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агропромышленному</w:t>
      </w:r>
      <w:proofErr w:type="gramEnd"/>
    </w:p>
    <w:p w:rsidR="002A2C55" w:rsidRPr="00242C02" w:rsidRDefault="002A2C55" w:rsidP="002A2C55">
      <w:pPr>
        <w:spacing w:after="0" w:line="264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proofErr w:type="spellStart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>рыбохозяйственному</w:t>
      </w:r>
      <w:proofErr w:type="spellEnd"/>
      <w:r w:rsidRPr="00242C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комплексу                                                          О.М. Малащенко</w:t>
      </w:r>
    </w:p>
    <w:p w:rsidR="002A2C55" w:rsidRPr="00242C02" w:rsidRDefault="002A2C55" w:rsidP="002A2C5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2A2C55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A2C55" w:rsidRPr="00242C02" w:rsidRDefault="002A2C55" w:rsidP="008A518D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2A2C55" w:rsidRPr="00242C02" w:rsidSect="00DE7564">
      <w:pgSz w:w="11906" w:h="16838"/>
      <w:pgMar w:top="1134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DD5"/>
    <w:multiLevelType w:val="hybridMultilevel"/>
    <w:tmpl w:val="0A76CDC2"/>
    <w:lvl w:ilvl="0" w:tplc="45764B4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AFA4877"/>
    <w:multiLevelType w:val="hybridMultilevel"/>
    <w:tmpl w:val="FE86DE72"/>
    <w:lvl w:ilvl="0" w:tplc="6E007E08">
      <w:start w:val="1"/>
      <w:numFmt w:val="decimal"/>
      <w:lvlText w:val="%1)"/>
      <w:lvlJc w:val="left"/>
      <w:pPr>
        <w:ind w:left="786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AA"/>
    <w:rsid w:val="00012249"/>
    <w:rsid w:val="0001567A"/>
    <w:rsid w:val="000211B6"/>
    <w:rsid w:val="000466D8"/>
    <w:rsid w:val="00055001"/>
    <w:rsid w:val="00060023"/>
    <w:rsid w:val="000B6497"/>
    <w:rsid w:val="00113F7B"/>
    <w:rsid w:val="0011465C"/>
    <w:rsid w:val="00122AFA"/>
    <w:rsid w:val="00130626"/>
    <w:rsid w:val="00170572"/>
    <w:rsid w:val="002003A4"/>
    <w:rsid w:val="00242C02"/>
    <w:rsid w:val="00266280"/>
    <w:rsid w:val="002746B7"/>
    <w:rsid w:val="00274D97"/>
    <w:rsid w:val="00277927"/>
    <w:rsid w:val="002A2C55"/>
    <w:rsid w:val="002A434F"/>
    <w:rsid w:val="002B3490"/>
    <w:rsid w:val="002C565F"/>
    <w:rsid w:val="002C5BDF"/>
    <w:rsid w:val="0032084B"/>
    <w:rsid w:val="00356729"/>
    <w:rsid w:val="00366706"/>
    <w:rsid w:val="003A7351"/>
    <w:rsid w:val="0043430D"/>
    <w:rsid w:val="00437E46"/>
    <w:rsid w:val="00437F18"/>
    <w:rsid w:val="00440788"/>
    <w:rsid w:val="00475F71"/>
    <w:rsid w:val="004840D6"/>
    <w:rsid w:val="004928C9"/>
    <w:rsid w:val="0049788D"/>
    <w:rsid w:val="004B21CF"/>
    <w:rsid w:val="0051300B"/>
    <w:rsid w:val="00524376"/>
    <w:rsid w:val="0052717F"/>
    <w:rsid w:val="00555841"/>
    <w:rsid w:val="00587B97"/>
    <w:rsid w:val="005A1F95"/>
    <w:rsid w:val="005E7C84"/>
    <w:rsid w:val="00676D6C"/>
    <w:rsid w:val="00713CB4"/>
    <w:rsid w:val="00716A6E"/>
    <w:rsid w:val="00745228"/>
    <w:rsid w:val="007628DC"/>
    <w:rsid w:val="007740C3"/>
    <w:rsid w:val="007C57B2"/>
    <w:rsid w:val="00853706"/>
    <w:rsid w:val="00873B7E"/>
    <w:rsid w:val="008A518D"/>
    <w:rsid w:val="00927368"/>
    <w:rsid w:val="00944C21"/>
    <w:rsid w:val="00990649"/>
    <w:rsid w:val="009C7F33"/>
    <w:rsid w:val="00A50E70"/>
    <w:rsid w:val="00A8754E"/>
    <w:rsid w:val="00AD4B6B"/>
    <w:rsid w:val="00B05B4E"/>
    <w:rsid w:val="00B42A46"/>
    <w:rsid w:val="00B47572"/>
    <w:rsid w:val="00B772DA"/>
    <w:rsid w:val="00BB2DBE"/>
    <w:rsid w:val="00BD1BF9"/>
    <w:rsid w:val="00BD2AA8"/>
    <w:rsid w:val="00C06164"/>
    <w:rsid w:val="00C20D48"/>
    <w:rsid w:val="00C67CF8"/>
    <w:rsid w:val="00C96E30"/>
    <w:rsid w:val="00CC3763"/>
    <w:rsid w:val="00CD5C1E"/>
    <w:rsid w:val="00D611CC"/>
    <w:rsid w:val="00D71D6A"/>
    <w:rsid w:val="00D842AA"/>
    <w:rsid w:val="00DB4F21"/>
    <w:rsid w:val="00DE7564"/>
    <w:rsid w:val="00EC65B1"/>
    <w:rsid w:val="00EF1A35"/>
    <w:rsid w:val="00F156C2"/>
    <w:rsid w:val="00F61BA6"/>
    <w:rsid w:val="00FA4F5F"/>
    <w:rsid w:val="00FE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56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56729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D4B6B"/>
    <w:pPr>
      <w:ind w:left="720"/>
      <w:contextualSpacing/>
    </w:pPr>
  </w:style>
  <w:style w:type="paragraph" w:customStyle="1" w:styleId="ConsPlusTitle">
    <w:name w:val="ConsPlusTitle"/>
    <w:rsid w:val="00AD4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7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F33"/>
    <w:rPr>
      <w:rFonts w:ascii="Tahoma" w:hAnsi="Tahoma" w:cs="Tahoma"/>
      <w:sz w:val="16"/>
      <w:szCs w:val="16"/>
    </w:rPr>
  </w:style>
  <w:style w:type="character" w:customStyle="1" w:styleId="pt-a0-000005">
    <w:name w:val="pt-a0-000005"/>
    <w:basedOn w:val="a0"/>
    <w:rsid w:val="00DB4F21"/>
  </w:style>
  <w:style w:type="character" w:styleId="a6">
    <w:name w:val="Hyperlink"/>
    <w:basedOn w:val="a0"/>
    <w:uiPriority w:val="99"/>
    <w:unhideWhenUsed/>
    <w:rsid w:val="002A2C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56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56729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D4B6B"/>
    <w:pPr>
      <w:ind w:left="720"/>
      <w:contextualSpacing/>
    </w:pPr>
  </w:style>
  <w:style w:type="paragraph" w:customStyle="1" w:styleId="ConsPlusTitle">
    <w:name w:val="ConsPlusTitle"/>
    <w:rsid w:val="00AD4B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7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F33"/>
    <w:rPr>
      <w:rFonts w:ascii="Tahoma" w:hAnsi="Tahoma" w:cs="Tahoma"/>
      <w:sz w:val="16"/>
      <w:szCs w:val="16"/>
    </w:rPr>
  </w:style>
  <w:style w:type="character" w:customStyle="1" w:styleId="pt-a0-000005">
    <w:name w:val="pt-a0-000005"/>
    <w:basedOn w:val="a0"/>
    <w:rsid w:val="00DB4F21"/>
  </w:style>
  <w:style w:type="character" w:styleId="a6">
    <w:name w:val="Hyperlink"/>
    <w:basedOn w:val="a0"/>
    <w:uiPriority w:val="99"/>
    <w:unhideWhenUsed/>
    <w:rsid w:val="002A2C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4B1CB1AF0B0C9880606CE568AFF2BF51EAA8673DC64EC7D712C05A15772FFCDFB991E59D242142F84F290F12287DD7E7714FD97CB798FeAe3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84AAAFFFAB842CBAFF8E76092EF707420BD696830B6745C3407FDC1A07B6324FDBBF7BCE76415BACC5B15DA0BCD6A22F472D24C4D1DA3C2SBA6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groprom.lenob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414B1CB1AF0B0C9880606CE568AFF2BF51EAA8673DC64EC7D712C05A15772FFCDFB991E59D242142F84F290F12287DD7E7714FD97CB798FeAe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BA761-C46C-4C9B-95D0-15A393F0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3562</Words>
  <Characters>20305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Дамировна Телицына</dc:creator>
  <cp:lastModifiedBy>Екатерина Дамировна Телицына</cp:lastModifiedBy>
  <cp:revision>5</cp:revision>
  <cp:lastPrinted>2022-10-19T08:27:00Z</cp:lastPrinted>
  <dcterms:created xsi:type="dcterms:W3CDTF">2022-10-19T09:49:00Z</dcterms:created>
  <dcterms:modified xsi:type="dcterms:W3CDTF">2022-10-19T10:45:00Z</dcterms:modified>
</cp:coreProperties>
</file>