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F39" w:rsidRPr="00232F39" w:rsidRDefault="00232F39" w:rsidP="00232F39">
      <w:pPr>
        <w:pStyle w:val="ConsPlusTitle"/>
        <w:spacing w:line="276" w:lineRule="auto"/>
        <w:ind w:firstLine="709"/>
        <w:jc w:val="righ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232F3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bookmarkEnd w:id="0"/>
    <w:p w:rsidR="00571AA4" w:rsidRDefault="00571AA4" w:rsidP="00571AA4">
      <w:pPr>
        <w:pStyle w:val="ConsPlusTitle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571AA4" w:rsidRDefault="00571AA4" w:rsidP="00571AA4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571AA4" w:rsidRPr="009B628D" w:rsidRDefault="00571AA4" w:rsidP="00571AA4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B628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Цифровое развитие Ленинградской области</w:t>
      </w:r>
      <w:r w:rsidRPr="009B628D">
        <w:rPr>
          <w:rFonts w:ascii="Times New Roman" w:hAnsi="Times New Roman" w:cs="Times New Roman"/>
          <w:sz w:val="24"/>
          <w:szCs w:val="24"/>
        </w:rPr>
        <w:t>"</w:t>
      </w:r>
    </w:p>
    <w:tbl>
      <w:tblPr>
        <w:tblW w:w="1049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2"/>
        <w:gridCol w:w="7938"/>
      </w:tblGrid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реализации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Pr="009B628D" w:rsidRDefault="00571AA4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6F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2022-202</w:t>
            </w:r>
            <w:r w:rsid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годы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цифрового развития Ленинградской области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Соисполнители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Pr="00642BD1" w:rsidRDefault="00571AA4" w:rsidP="0034485C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цифрового развития Ленинградской области</w:t>
            </w:r>
            <w:r w:rsidRPr="00642B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Участники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цифрового развития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экономического развития и инвестиционной деятельности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государственного заказа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печати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делами Правительства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правопорядка и безопасности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специальных программ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финансов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Ленинградский областной комитет по управлению государственным имуществом.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градостроительной политики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общего и профессионального образования Ленинградской области.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здравоохранению Ленинградской области.</w:t>
            </w:r>
          </w:p>
          <w:p w:rsidR="00571AA4" w:rsidRPr="00536F04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труду и занятости населения Ленинградской области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1773AB" w:rsidP="001D2127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в Ленинградской области цифровых технологий и обеспечение стабильности информационной инфраструктуры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a4"/>
              <w:tabs>
                <w:tab w:val="left" w:pos="284"/>
                <w:tab w:val="left" w:pos="14425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Задачи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Оптимизация процессов государственного управления и оказания государственных и муниципальных услуг;</w:t>
            </w:r>
          </w:p>
          <w:p w:rsidR="00571AA4" w:rsidRPr="00642BD1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качества инфраструктуры и информационной безопасности электронного правительства Ленинградской области, соответствующего приоритетам социально-экономического развития региона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(конечные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езультаты реализации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уровня удовлетворенности граждан Российской Федерации, проживающих на территории Ленинградской области, качеством предоставления государственных и муниципальных услуг;</w:t>
            </w:r>
          </w:p>
          <w:p w:rsidR="00571AA4" w:rsidRPr="00642BD1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функционирования инфраструктуры связи и обмена информацией электронного правительства Ленинградской области, а также </w:t>
            </w: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информационной инфраструктуры в полном объеме от потребностей органов исполнительной власти Ленинградской области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Pr="007B7B8B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7B8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Подпрограммы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Pr="00642BD1" w:rsidRDefault="00571AA4" w:rsidP="001D2127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42B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1. "</w:t>
            </w:r>
            <w:r w:rsidR="001773AB"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Цифровая трансформация ключевых отраслей экономики в Ленинградской области</w:t>
            </w:r>
            <w:r w:rsidRPr="00642B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";</w:t>
            </w:r>
          </w:p>
          <w:p w:rsidR="00571AA4" w:rsidRPr="001773AB" w:rsidRDefault="00571AA4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42B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2 "</w:t>
            </w:r>
            <w:r w:rsidR="001773AB"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информационной инфраструктуры Ленинградской области и обеспечение ее информационной безопасности</w:t>
            </w:r>
            <w:r w:rsid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Pr="007B7B8B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7B8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Проекты, реализуемые в рамках государственной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проект "Цифровое государственное управление".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проект "Информационная инфраструктура".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проект "Кадры для цифровой экономики".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проект "Цифровые технологии".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проект "Информационная безопасность".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проект "Развитие цифровых и информационных проектов на территории субъектов Российской Федерации".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Приоритетный проект "Поквартирная карта Ленинградской области".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Приоритетный проект "Организация </w:t>
            </w:r>
            <w:proofErr w:type="spellStart"/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суперсервиса</w:t>
            </w:r>
            <w:proofErr w:type="spellEnd"/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"Рождение ребенка".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Приоритетный проект "Внедрение и развитие государственной информационной системы обеспечения градостроительной деятельности с использованием инфраструктуры пространственных данных в Ленинградской области".</w:t>
            </w:r>
          </w:p>
          <w:p w:rsidR="001773AB" w:rsidRPr="001773AB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Приоритетный проект "Создание цифровой картографической основы Ленинградской области с высоким пространственным разрешением".</w:t>
            </w:r>
          </w:p>
          <w:p w:rsidR="00571AA4" w:rsidRPr="009B628D" w:rsidRDefault="001773AB" w:rsidP="001773AB">
            <w:pPr>
              <w:pStyle w:val="ConsPlusNormal0"/>
              <w:spacing w:line="276" w:lineRule="auto"/>
              <w:ind w:firstLine="1"/>
              <w:jc w:val="both"/>
              <w:rPr>
                <w:rFonts w:asciiTheme="minorHAnsi" w:hAnsiTheme="minorHAnsi" w:cstheme="minorBidi"/>
                <w:i/>
                <w:iCs/>
                <w:color w:val="000000"/>
                <w:szCs w:val="22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Приоритетный проект "Технологическая централизация учета"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Pr="007B7B8B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B7B8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государственной программы – всего, в том числе по годам реализации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F9" w:rsidRPr="001773AB" w:rsidRDefault="00571AA4" w:rsidP="001D2127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642B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Общий объем финансирования государственной программы составляет </w:t>
            </w:r>
          </w:p>
          <w:p w:rsidR="00571AA4" w:rsidRPr="00310554" w:rsidRDefault="009A2385" w:rsidP="005D3F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13 092 108,1</w:t>
            </w:r>
            <w:r w:rsidR="00571AA4" w:rsidRPr="00310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руб., в</w:t>
            </w:r>
            <w:r w:rsidR="00571AA4" w:rsidRPr="00310554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  <w:p w:rsidR="00F07C8D" w:rsidRPr="00310554" w:rsidRDefault="00F07C8D" w:rsidP="00F07C8D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2022 год 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90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A90E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005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,2</w:t>
            </w: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тыс. руб.,</w:t>
            </w:r>
          </w:p>
          <w:p w:rsidR="00F07C8D" w:rsidRPr="00310554" w:rsidRDefault="00F07C8D" w:rsidP="00F07C8D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 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9799E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="00D9799E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360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="00D9799E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222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,6</w:t>
            </w: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тыс. руб.,</w:t>
            </w:r>
          </w:p>
          <w:p w:rsidR="00571AA4" w:rsidRPr="001773AB" w:rsidRDefault="00F07C8D" w:rsidP="00F07C8D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 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451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561,9</w:t>
            </w: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</w:t>
            </w:r>
            <w:r w:rsidRPr="00204C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руб.</w:t>
            </w:r>
            <w:r w:rsid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1773AB" w:rsidRPr="001773AB" w:rsidRDefault="001773AB" w:rsidP="009C4AB1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1773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год </w:t>
            </w: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C4AB1" w:rsidRP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="009C4AB1" w:rsidRP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087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="009C4AB1" w:rsidRP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318</w:t>
            </w:r>
            <w:r w:rsidR="009C4A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9C4AB1" w:rsidRPr="00232F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5D3FF9"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105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руб.</w:t>
            </w:r>
          </w:p>
        </w:tc>
      </w:tr>
      <w:tr w:rsidR="00571AA4" w:rsidTr="001D212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AA4" w:rsidRDefault="00571AA4" w:rsidP="001D2127">
            <w:pPr>
              <w:pStyle w:val="ConsPlusNormal0"/>
              <w:spacing w:line="276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Налоговые расходы не предусмотрены</w:t>
            </w:r>
          </w:p>
        </w:tc>
      </w:tr>
    </w:tbl>
    <w:p w:rsidR="009C73E8" w:rsidRDefault="009C73E8"/>
    <w:sectPr w:rsidR="009C73E8" w:rsidSect="00571AA4">
      <w:pgSz w:w="11907" w:h="16839" w:code="9"/>
      <w:pgMar w:top="1134" w:right="1701" w:bottom="59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74A"/>
    <w:rsid w:val="000F6ED6"/>
    <w:rsid w:val="001773AB"/>
    <w:rsid w:val="00232F39"/>
    <w:rsid w:val="0025074A"/>
    <w:rsid w:val="00310554"/>
    <w:rsid w:val="0034485C"/>
    <w:rsid w:val="0048237C"/>
    <w:rsid w:val="004C7E2C"/>
    <w:rsid w:val="00571AA4"/>
    <w:rsid w:val="005A2311"/>
    <w:rsid w:val="005C568E"/>
    <w:rsid w:val="005D3FF9"/>
    <w:rsid w:val="00955D2C"/>
    <w:rsid w:val="009A2385"/>
    <w:rsid w:val="009B09E0"/>
    <w:rsid w:val="009C4AB1"/>
    <w:rsid w:val="009C73E8"/>
    <w:rsid w:val="009D52C8"/>
    <w:rsid w:val="00A90E1C"/>
    <w:rsid w:val="00D21A6E"/>
    <w:rsid w:val="00D9799E"/>
    <w:rsid w:val="00F0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571AA4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571A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571A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Абзац списка Знак"/>
    <w:aliases w:val="ТЗ список Знак,Абзац списка литеральный Знак,Булет1 Знак,1Булет Знак"/>
    <w:link w:val="a4"/>
    <w:uiPriority w:val="34"/>
    <w:locked/>
    <w:rsid w:val="00571AA4"/>
    <w:rPr>
      <w:rFonts w:ascii="Calibri" w:eastAsia="Times New Roman" w:hAnsi="Calibri" w:cs="Times New Roman"/>
      <w:sz w:val="24"/>
      <w:szCs w:val="24"/>
      <w:lang w:val="en-US"/>
    </w:rPr>
  </w:style>
  <w:style w:type="paragraph" w:styleId="a4">
    <w:name w:val="List Paragraph"/>
    <w:aliases w:val="ТЗ список,Абзац списка литеральный,Булет1,1Булет"/>
    <w:basedOn w:val="a"/>
    <w:link w:val="a3"/>
    <w:uiPriority w:val="34"/>
    <w:qFormat/>
    <w:rsid w:val="00571AA4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ConsPlusNonformat">
    <w:name w:val="ConsPlusNonformat"/>
    <w:rsid w:val="001773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571AA4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571A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571A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Абзац списка Знак"/>
    <w:aliases w:val="ТЗ список Знак,Абзац списка литеральный Знак,Булет1 Знак,1Булет Знак"/>
    <w:link w:val="a4"/>
    <w:uiPriority w:val="34"/>
    <w:locked/>
    <w:rsid w:val="00571AA4"/>
    <w:rPr>
      <w:rFonts w:ascii="Calibri" w:eastAsia="Times New Roman" w:hAnsi="Calibri" w:cs="Times New Roman"/>
      <w:sz w:val="24"/>
      <w:szCs w:val="24"/>
      <w:lang w:val="en-US"/>
    </w:rPr>
  </w:style>
  <w:style w:type="paragraph" w:styleId="a4">
    <w:name w:val="List Paragraph"/>
    <w:aliases w:val="ТЗ список,Абзац списка литеральный,Булет1,1Булет"/>
    <w:basedOn w:val="a"/>
    <w:link w:val="a3"/>
    <w:uiPriority w:val="34"/>
    <w:qFormat/>
    <w:rsid w:val="00571AA4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ConsPlusNonformat">
    <w:name w:val="ConsPlusNonformat"/>
    <w:rsid w:val="001773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Борисович Варфоломеев</dc:creator>
  <cp:lastModifiedBy>Рыженкова Елена Николаевна</cp:lastModifiedBy>
  <cp:revision>11</cp:revision>
  <cp:lastPrinted>2022-10-06T14:08:00Z</cp:lastPrinted>
  <dcterms:created xsi:type="dcterms:W3CDTF">2022-08-18T14:14:00Z</dcterms:created>
  <dcterms:modified xsi:type="dcterms:W3CDTF">2022-10-06T14:14:00Z</dcterms:modified>
</cp:coreProperties>
</file>