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4C6" w:rsidRPr="003826C1" w:rsidRDefault="005044C6" w:rsidP="003E681D">
      <w:pPr>
        <w:keepNext/>
        <w:spacing w:after="0" w:line="240" w:lineRule="auto"/>
        <w:ind w:left="5670"/>
        <w:jc w:val="center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 w:rsidRPr="003826C1">
        <w:rPr>
          <w:rFonts w:ascii="Times New Roman" w:eastAsia="Times New Roman" w:hAnsi="Times New Roman"/>
          <w:sz w:val="28"/>
          <w:szCs w:val="28"/>
          <w:lang w:eastAsia="ru-RU"/>
        </w:rPr>
        <w:t>Проект вносится</w:t>
      </w:r>
    </w:p>
    <w:p w:rsidR="003826C1" w:rsidRDefault="005044C6" w:rsidP="003E681D">
      <w:pPr>
        <w:keepNext/>
        <w:spacing w:after="0" w:line="240" w:lineRule="auto"/>
        <w:ind w:left="5670"/>
        <w:jc w:val="center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 w:rsidRPr="003826C1">
        <w:rPr>
          <w:rFonts w:ascii="Times New Roman" w:eastAsia="Times New Roman" w:hAnsi="Times New Roman"/>
          <w:sz w:val="28"/>
          <w:szCs w:val="28"/>
          <w:lang w:eastAsia="ru-RU"/>
        </w:rPr>
        <w:t xml:space="preserve">Губернатором </w:t>
      </w:r>
    </w:p>
    <w:p w:rsidR="005044C6" w:rsidRPr="003826C1" w:rsidRDefault="005044C6" w:rsidP="003E681D">
      <w:pPr>
        <w:keepNext/>
        <w:spacing w:after="0" w:line="240" w:lineRule="auto"/>
        <w:ind w:left="5670"/>
        <w:jc w:val="center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 w:rsidRPr="003826C1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</w:p>
    <w:p w:rsidR="005044C6" w:rsidRPr="003826C1" w:rsidRDefault="005044C6" w:rsidP="003E681D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spellStart"/>
      <w:r w:rsidRPr="003826C1">
        <w:rPr>
          <w:rFonts w:ascii="Times New Roman" w:eastAsia="Times New Roman" w:hAnsi="Times New Roman"/>
          <w:sz w:val="28"/>
          <w:szCs w:val="28"/>
          <w:lang w:eastAsia="ru-RU"/>
        </w:rPr>
        <w:t>А.Ю.Дрозденко</w:t>
      </w:r>
      <w:proofErr w:type="spellEnd"/>
    </w:p>
    <w:p w:rsidR="003E681D" w:rsidRDefault="003E681D" w:rsidP="005044C6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F5262" w:rsidRDefault="004F5262" w:rsidP="005044C6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044C6" w:rsidRDefault="005044C6" w:rsidP="005044C6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ЛЕНИНГРАДСКАЯ ОБЛАСТЬ</w:t>
      </w:r>
    </w:p>
    <w:p w:rsidR="005044C6" w:rsidRDefault="005044C6" w:rsidP="005044C6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ОБЛАСТНОЙ ЗАКОН</w:t>
      </w:r>
    </w:p>
    <w:p w:rsidR="005044C6" w:rsidRDefault="005044C6" w:rsidP="005044C6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044C6" w:rsidRPr="005044C6" w:rsidRDefault="005044C6" w:rsidP="005C1E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5044C6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Pr="005044C6">
        <w:rPr>
          <w:rFonts w:ascii="Times New Roman" w:hAnsi="Times New Roman"/>
          <w:bCs/>
          <w:sz w:val="28"/>
          <w:szCs w:val="28"/>
        </w:rPr>
        <w:t>О внесении изменений в областно</w:t>
      </w:r>
      <w:r w:rsidR="007C34DC">
        <w:rPr>
          <w:rFonts w:ascii="Times New Roman" w:hAnsi="Times New Roman"/>
          <w:bCs/>
          <w:sz w:val="28"/>
          <w:szCs w:val="28"/>
        </w:rPr>
        <w:t>й</w:t>
      </w:r>
      <w:r w:rsidRPr="005044C6">
        <w:rPr>
          <w:rFonts w:ascii="Times New Roman" w:hAnsi="Times New Roman"/>
          <w:bCs/>
          <w:sz w:val="28"/>
          <w:szCs w:val="28"/>
        </w:rPr>
        <w:t xml:space="preserve"> закон </w:t>
      </w:r>
      <w:r>
        <w:rPr>
          <w:rFonts w:ascii="Times New Roman" w:hAnsi="Times New Roman"/>
          <w:bCs/>
          <w:sz w:val="28"/>
          <w:szCs w:val="28"/>
        </w:rPr>
        <w:t>«</w:t>
      </w:r>
      <w:r w:rsidRPr="005044C6">
        <w:rPr>
          <w:rFonts w:ascii="Times New Roman" w:eastAsiaTheme="minorHAnsi" w:hAnsi="Times New Roman"/>
          <w:sz w:val="28"/>
          <w:szCs w:val="28"/>
        </w:rPr>
        <w:t>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</w:t>
      </w:r>
      <w:r>
        <w:rPr>
          <w:rFonts w:ascii="Times New Roman" w:eastAsiaTheme="minorHAnsi" w:hAnsi="Times New Roman"/>
          <w:sz w:val="28"/>
          <w:szCs w:val="28"/>
        </w:rPr>
        <w:t>»</w:t>
      </w:r>
    </w:p>
    <w:p w:rsidR="005044C6" w:rsidRDefault="005044C6" w:rsidP="005C1EAF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044C6" w:rsidRDefault="005044C6" w:rsidP="00F6392C">
      <w:pPr>
        <w:suppressAutoHyphens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Статья 1</w:t>
      </w:r>
    </w:p>
    <w:p w:rsidR="00F6392C" w:rsidRDefault="005044C6" w:rsidP="00F6392C">
      <w:pPr>
        <w:pStyle w:val="a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044C6">
        <w:rPr>
          <w:rFonts w:ascii="Times New Roman" w:hAnsi="Times New Roman"/>
          <w:sz w:val="28"/>
          <w:szCs w:val="28"/>
        </w:rPr>
        <w:t xml:space="preserve">Внести в областной </w:t>
      </w:r>
      <w:hyperlink r:id="rId6" w:history="1">
        <w:r w:rsidRPr="005044C6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</w:t>
        </w:r>
      </w:hyperlink>
      <w:r w:rsidRPr="005044C6">
        <w:rPr>
          <w:rFonts w:ascii="Times New Roman" w:hAnsi="Times New Roman"/>
          <w:sz w:val="28"/>
          <w:szCs w:val="28"/>
        </w:rPr>
        <w:t xml:space="preserve"> от 26 октября 2005 года № 89-оз </w:t>
      </w:r>
      <w:r>
        <w:rPr>
          <w:rFonts w:ascii="Times New Roman" w:hAnsi="Times New Roman"/>
          <w:sz w:val="28"/>
          <w:szCs w:val="28"/>
        </w:rPr>
        <w:t>«</w:t>
      </w:r>
      <w:r w:rsidRPr="005044C6">
        <w:rPr>
          <w:rFonts w:ascii="Times New Roman" w:eastAsiaTheme="minorHAnsi" w:hAnsi="Times New Roman"/>
          <w:sz w:val="28"/>
          <w:szCs w:val="28"/>
        </w:rPr>
        <w:t xml:space="preserve">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</w:t>
      </w:r>
      <w:r w:rsidRPr="006E6262">
        <w:rPr>
          <w:rFonts w:ascii="Times New Roman" w:eastAsiaTheme="minorHAnsi" w:hAnsi="Times New Roman"/>
          <w:sz w:val="28"/>
          <w:szCs w:val="28"/>
        </w:rPr>
        <w:t xml:space="preserve">социального найма» </w:t>
      </w:r>
      <w:r w:rsidRPr="006E6262">
        <w:rPr>
          <w:rFonts w:ascii="Times New Roman" w:hAnsi="Times New Roman"/>
          <w:sz w:val="28"/>
          <w:szCs w:val="28"/>
        </w:rPr>
        <w:t>(с последующими изменениями) следующие изменения:</w:t>
      </w:r>
      <w:r w:rsidR="003B60E7" w:rsidRPr="003B60E7">
        <w:rPr>
          <w:rFonts w:ascii="Times New Roman" w:hAnsi="Times New Roman"/>
          <w:sz w:val="28"/>
          <w:szCs w:val="28"/>
        </w:rPr>
        <w:t xml:space="preserve"> </w:t>
      </w:r>
    </w:p>
    <w:p w:rsidR="003B60E7" w:rsidRDefault="00F6392C" w:rsidP="00F6392C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3B60E7">
        <w:rPr>
          <w:rFonts w:ascii="Times New Roman" w:hAnsi="Times New Roman"/>
          <w:sz w:val="28"/>
          <w:szCs w:val="28"/>
        </w:rPr>
        <w:t xml:space="preserve"> статье 3:</w:t>
      </w:r>
      <w:r w:rsidR="003B60E7" w:rsidRPr="006E6262">
        <w:rPr>
          <w:rFonts w:ascii="Times New Roman" w:hAnsi="Times New Roman"/>
          <w:sz w:val="28"/>
          <w:szCs w:val="28"/>
        </w:rPr>
        <w:t xml:space="preserve"> </w:t>
      </w:r>
    </w:p>
    <w:p w:rsidR="003B60E7" w:rsidRPr="00B952B6" w:rsidRDefault="001C3627" w:rsidP="00F6392C">
      <w:pPr>
        <w:pStyle w:val="a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</w:rPr>
        <w:t>пункт</w:t>
      </w:r>
      <w:r w:rsidR="003B60E7">
        <w:rPr>
          <w:rFonts w:ascii="Times New Roman" w:hAnsi="Times New Roman"/>
          <w:sz w:val="28"/>
          <w:szCs w:val="28"/>
        </w:rPr>
        <w:t xml:space="preserve"> 1 после слов «</w:t>
      </w:r>
      <w:r w:rsidR="003B60E7" w:rsidRPr="00257422">
        <w:rPr>
          <w:rFonts w:ascii="Times New Roman" w:eastAsiaTheme="minorHAnsi" w:hAnsi="Times New Roman"/>
          <w:sz w:val="28"/>
          <w:szCs w:val="28"/>
        </w:rPr>
        <w:t>в соответствии с заключенным ими в установленном Правительством Российской Федерации порядке соглашением о взаимодействии</w:t>
      </w:r>
      <w:r w:rsidR="003B60E7">
        <w:rPr>
          <w:rFonts w:ascii="Times New Roman" w:eastAsiaTheme="minorHAnsi" w:hAnsi="Times New Roman"/>
          <w:sz w:val="28"/>
          <w:szCs w:val="28"/>
        </w:rPr>
        <w:t>»</w:t>
      </w:r>
      <w:r w:rsidR="003B60E7">
        <w:rPr>
          <w:rFonts w:ascii="Times New Roman" w:hAnsi="Times New Roman"/>
          <w:sz w:val="28"/>
          <w:szCs w:val="28"/>
        </w:rPr>
        <w:t xml:space="preserve"> дополнить словами «, </w:t>
      </w:r>
      <w:r w:rsidR="003B60E7" w:rsidRPr="00257422">
        <w:rPr>
          <w:rFonts w:ascii="Times New Roman" w:eastAsiaTheme="minorHAnsi" w:hAnsi="Times New Roman"/>
          <w:sz w:val="28"/>
          <w:szCs w:val="28"/>
        </w:rPr>
        <w:t xml:space="preserve">либо через </w:t>
      </w:r>
      <w:r w:rsidR="003B60E7" w:rsidRPr="00257422">
        <w:rPr>
          <w:rFonts w:ascii="Times New Roman" w:eastAsia="Times New Roman" w:hAnsi="Times New Roman"/>
          <w:sz w:val="28"/>
          <w:szCs w:val="28"/>
          <w:lang w:eastAsia="ru-RU"/>
        </w:rPr>
        <w:t>Портал государственных и муниципальных услуг (функций</w:t>
      </w:r>
      <w:r w:rsidR="003B60E7" w:rsidRPr="00B952B6">
        <w:rPr>
          <w:rFonts w:ascii="Times New Roman" w:eastAsia="Times New Roman" w:hAnsi="Times New Roman"/>
          <w:sz w:val="28"/>
          <w:szCs w:val="28"/>
          <w:lang w:eastAsia="ru-RU"/>
        </w:rPr>
        <w:t>) Ленинградской области или Единый портал государственных услуг»;</w:t>
      </w:r>
      <w:proofErr w:type="gramEnd"/>
    </w:p>
    <w:p w:rsidR="00144DA9" w:rsidRPr="00B952B6" w:rsidRDefault="00144DA9" w:rsidP="00F6392C">
      <w:pPr>
        <w:pStyle w:val="a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144DA9" w:rsidRPr="00B952B6" w:rsidRDefault="001C3627" w:rsidP="00F6392C">
      <w:pPr>
        <w:pStyle w:val="a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952B6">
        <w:rPr>
          <w:rFonts w:ascii="Times New Roman" w:hAnsi="Times New Roman"/>
          <w:sz w:val="28"/>
          <w:szCs w:val="28"/>
        </w:rPr>
        <w:t>пункт</w:t>
      </w:r>
      <w:r w:rsidR="00C33959" w:rsidRPr="00B952B6">
        <w:rPr>
          <w:rFonts w:ascii="Times New Roman" w:hAnsi="Times New Roman"/>
          <w:sz w:val="28"/>
          <w:szCs w:val="28"/>
        </w:rPr>
        <w:t xml:space="preserve"> 2</w:t>
      </w:r>
      <w:r w:rsidR="00B952B6" w:rsidRPr="00B952B6">
        <w:rPr>
          <w:rFonts w:ascii="Times New Roman" w:hAnsi="Times New Roman"/>
          <w:sz w:val="28"/>
          <w:szCs w:val="28"/>
        </w:rPr>
        <w:t xml:space="preserve"> изложить в следующей редакции</w:t>
      </w:r>
      <w:r w:rsidR="00144DA9" w:rsidRPr="00B952B6">
        <w:rPr>
          <w:rFonts w:ascii="Times New Roman" w:hAnsi="Times New Roman"/>
          <w:sz w:val="28"/>
          <w:szCs w:val="28"/>
        </w:rPr>
        <w:t>:</w:t>
      </w:r>
    </w:p>
    <w:p w:rsidR="00B952B6" w:rsidRPr="00B952B6" w:rsidRDefault="00B952B6" w:rsidP="00B952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952B6">
        <w:rPr>
          <w:rFonts w:ascii="Times New Roman" w:hAnsi="Times New Roman"/>
          <w:sz w:val="28"/>
          <w:szCs w:val="28"/>
        </w:rPr>
        <w:t xml:space="preserve">«2. </w:t>
      </w:r>
      <w:r w:rsidRPr="00B952B6">
        <w:rPr>
          <w:rFonts w:ascii="Times New Roman" w:eastAsiaTheme="minorHAnsi" w:hAnsi="Times New Roman"/>
          <w:sz w:val="28"/>
          <w:szCs w:val="28"/>
        </w:rPr>
        <w:t>Заявление о принятии на учет подписывается и представляется гражданами непосредственно в орган, осуществляющий принятие на учет, либо через многофункциональный центр</w:t>
      </w:r>
      <w:r w:rsidRPr="00B952B6">
        <w:rPr>
          <w:rFonts w:ascii="Times New Roman" w:hAnsi="Times New Roman"/>
          <w:sz w:val="28"/>
          <w:szCs w:val="28"/>
        </w:rPr>
        <w:t xml:space="preserve">, </w:t>
      </w:r>
      <w:r w:rsidRPr="00B952B6">
        <w:rPr>
          <w:rFonts w:ascii="Times New Roman" w:eastAsiaTheme="minorHAnsi" w:hAnsi="Times New Roman"/>
          <w:sz w:val="28"/>
          <w:szCs w:val="28"/>
        </w:rPr>
        <w:t xml:space="preserve">либо через </w:t>
      </w:r>
      <w:r w:rsidRPr="00B952B6">
        <w:rPr>
          <w:rFonts w:ascii="Times New Roman" w:eastAsia="Times New Roman" w:hAnsi="Times New Roman"/>
          <w:sz w:val="28"/>
          <w:szCs w:val="28"/>
          <w:lang w:eastAsia="ru-RU"/>
        </w:rPr>
        <w:t>Портал государственных и муниципальных услуг (функций) Ленинградской области или Единый портал государственных услуг</w:t>
      </w:r>
      <w:r w:rsidRPr="00B952B6">
        <w:rPr>
          <w:rFonts w:ascii="Times New Roman" w:eastAsiaTheme="minorHAnsi" w:hAnsi="Times New Roman"/>
          <w:sz w:val="28"/>
          <w:szCs w:val="28"/>
        </w:rPr>
        <w:t>. Заявление о принятии на учет недееспособных граждан представляется их законными представителями</w:t>
      </w:r>
      <w:proofErr w:type="gramStart"/>
      <w:r w:rsidRPr="00B952B6">
        <w:rPr>
          <w:rFonts w:ascii="Times New Roman" w:eastAsiaTheme="minorHAnsi" w:hAnsi="Times New Roman"/>
          <w:sz w:val="28"/>
          <w:szCs w:val="28"/>
        </w:rPr>
        <w:t>.</w:t>
      </w:r>
      <w:r>
        <w:rPr>
          <w:rFonts w:ascii="Times New Roman" w:eastAsiaTheme="minorHAnsi" w:hAnsi="Times New Roman"/>
          <w:sz w:val="28"/>
          <w:szCs w:val="28"/>
        </w:rPr>
        <w:t>»;</w:t>
      </w:r>
      <w:proofErr w:type="gramEnd"/>
    </w:p>
    <w:p w:rsidR="00B952B6" w:rsidRPr="00B952B6" w:rsidRDefault="00B952B6" w:rsidP="00B952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6368F8" w:rsidRPr="00B952B6" w:rsidRDefault="00144DA9" w:rsidP="006368F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952B6">
        <w:rPr>
          <w:rFonts w:ascii="Times New Roman" w:hAnsi="Times New Roman"/>
          <w:sz w:val="28"/>
          <w:szCs w:val="28"/>
        </w:rPr>
        <w:t>в пункте 6:</w:t>
      </w:r>
    </w:p>
    <w:p w:rsidR="003266E8" w:rsidRPr="007E2C31" w:rsidRDefault="006368F8" w:rsidP="00F6392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B952B6">
        <w:rPr>
          <w:rFonts w:ascii="Times New Roman" w:hAnsi="Times New Roman"/>
          <w:sz w:val="28"/>
          <w:szCs w:val="28"/>
        </w:rPr>
        <w:t xml:space="preserve">в абзаце первом слова «не позднее </w:t>
      </w:r>
      <w:r w:rsidRPr="00B952B6">
        <w:rPr>
          <w:rFonts w:ascii="Times New Roman" w:eastAsiaTheme="minorHAnsi" w:hAnsi="Times New Roman"/>
          <w:sz w:val="28"/>
          <w:szCs w:val="28"/>
        </w:rPr>
        <w:t>чем через тридцать рабочих дней» заменить словами «</w:t>
      </w:r>
      <w:r w:rsidRPr="00B952B6">
        <w:rPr>
          <w:rFonts w:ascii="Times New Roman" w:hAnsi="Times New Roman"/>
          <w:sz w:val="28"/>
          <w:szCs w:val="28"/>
        </w:rPr>
        <w:t>не позднее</w:t>
      </w:r>
      <w:r w:rsidRPr="006368F8">
        <w:rPr>
          <w:rFonts w:ascii="Times New Roman" w:hAnsi="Times New Roman"/>
          <w:sz w:val="28"/>
          <w:szCs w:val="28"/>
        </w:rPr>
        <w:t xml:space="preserve"> чем через десять рабочих дней»</w:t>
      </w:r>
      <w:r>
        <w:rPr>
          <w:rFonts w:ascii="Times New Roman" w:hAnsi="Times New Roman"/>
          <w:sz w:val="28"/>
          <w:szCs w:val="28"/>
        </w:rPr>
        <w:t xml:space="preserve">; </w:t>
      </w:r>
      <w:proofErr w:type="gramStart"/>
      <w:r w:rsidR="007E2C31" w:rsidRPr="003266E8">
        <w:rPr>
          <w:rFonts w:ascii="Times New Roman" w:hAnsi="Times New Roman"/>
          <w:sz w:val="28"/>
          <w:szCs w:val="28"/>
        </w:rPr>
        <w:t>дополнить предложением «</w:t>
      </w:r>
      <w:r w:rsidR="003266E8" w:rsidRPr="003266E8">
        <w:rPr>
          <w:rFonts w:ascii="Times New Roman" w:eastAsiaTheme="minorHAnsi" w:hAnsi="Times New Roman"/>
          <w:sz w:val="28"/>
          <w:szCs w:val="28"/>
        </w:rPr>
        <w:t>П</w:t>
      </w:r>
      <w:r w:rsidR="003266E8" w:rsidRPr="007E2C31">
        <w:rPr>
          <w:rFonts w:ascii="Times New Roman" w:eastAsia="Times New Roman" w:hAnsi="Times New Roman"/>
          <w:sz w:val="28"/>
          <w:szCs w:val="28"/>
          <w:lang w:eastAsia="x-none"/>
        </w:rPr>
        <w:t xml:space="preserve">ри направлении </w:t>
      </w:r>
      <w:r w:rsidR="003266E8" w:rsidRPr="003266E8">
        <w:rPr>
          <w:rFonts w:ascii="Times New Roman" w:eastAsiaTheme="minorHAnsi" w:hAnsi="Times New Roman"/>
          <w:sz w:val="28"/>
          <w:szCs w:val="28"/>
        </w:rPr>
        <w:t xml:space="preserve">заявления о принятии на учет </w:t>
      </w:r>
      <w:r w:rsidR="003266E8" w:rsidRPr="007E2C31">
        <w:rPr>
          <w:rFonts w:ascii="Times New Roman" w:eastAsia="Times New Roman" w:hAnsi="Times New Roman"/>
          <w:sz w:val="28"/>
          <w:szCs w:val="28"/>
          <w:lang w:eastAsia="x-none"/>
        </w:rPr>
        <w:t xml:space="preserve">в форме электронного документа </w:t>
      </w:r>
      <w:r w:rsidR="003266E8" w:rsidRPr="003266E8">
        <w:rPr>
          <w:rFonts w:ascii="Times New Roman" w:eastAsiaTheme="minorHAnsi" w:hAnsi="Times New Roman"/>
          <w:sz w:val="28"/>
          <w:szCs w:val="28"/>
        </w:rPr>
        <w:t xml:space="preserve">через </w:t>
      </w:r>
      <w:r w:rsidR="003266E8" w:rsidRPr="003266E8">
        <w:rPr>
          <w:rFonts w:ascii="Times New Roman" w:eastAsia="Times New Roman" w:hAnsi="Times New Roman"/>
          <w:sz w:val="28"/>
          <w:szCs w:val="28"/>
          <w:lang w:eastAsia="ru-RU"/>
        </w:rPr>
        <w:t xml:space="preserve">Портал государственных и муниципальных услуг (функций) Ленинградской области или Единый портал государственных услуг </w:t>
      </w:r>
      <w:r w:rsidR="003266E8" w:rsidRPr="003266E8">
        <w:rPr>
          <w:rFonts w:ascii="Times New Roman" w:eastAsiaTheme="minorHAnsi" w:hAnsi="Times New Roman"/>
          <w:sz w:val="28"/>
          <w:szCs w:val="28"/>
        </w:rPr>
        <w:t xml:space="preserve">срок принятия решения о принятии на учет или об отказе в принятии на учет исчисляется со дня </w:t>
      </w:r>
      <w:r w:rsidR="003266E8" w:rsidRPr="007E2C31">
        <w:rPr>
          <w:rFonts w:ascii="Times New Roman" w:eastAsia="Times New Roman" w:hAnsi="Times New Roman"/>
          <w:sz w:val="28"/>
          <w:szCs w:val="28"/>
          <w:lang w:eastAsia="x-none"/>
        </w:rPr>
        <w:t xml:space="preserve">поступления </w:t>
      </w:r>
      <w:r w:rsidR="003266E8" w:rsidRPr="003266E8">
        <w:rPr>
          <w:rFonts w:ascii="Times New Roman" w:eastAsia="Times New Roman" w:hAnsi="Times New Roman"/>
          <w:sz w:val="28"/>
          <w:szCs w:val="28"/>
          <w:lang w:eastAsia="x-none"/>
        </w:rPr>
        <w:t>заявления</w:t>
      </w:r>
      <w:r w:rsidR="003266E8" w:rsidRPr="007E2C31">
        <w:rPr>
          <w:rFonts w:ascii="Times New Roman" w:eastAsia="Times New Roman" w:hAnsi="Times New Roman"/>
          <w:sz w:val="28"/>
          <w:szCs w:val="28"/>
          <w:lang w:eastAsia="x-none"/>
        </w:rPr>
        <w:t xml:space="preserve"> на </w:t>
      </w:r>
      <w:r w:rsidR="003266E8" w:rsidRPr="003266E8">
        <w:rPr>
          <w:rFonts w:ascii="Times New Roman" w:eastAsia="Times New Roman" w:hAnsi="Times New Roman"/>
          <w:sz w:val="28"/>
          <w:szCs w:val="28"/>
          <w:lang w:eastAsia="ru-RU"/>
        </w:rPr>
        <w:t>Портал государственных и муниципальных услуг (функций) Ленинградской области или Единый портал государственных услуг</w:t>
      </w:r>
      <w:proofErr w:type="gramEnd"/>
      <w:r w:rsidR="003266E8" w:rsidRPr="007E2C31">
        <w:rPr>
          <w:rFonts w:ascii="Times New Roman" w:eastAsia="Times New Roman" w:hAnsi="Times New Roman"/>
          <w:sz w:val="28"/>
          <w:szCs w:val="28"/>
          <w:lang w:eastAsia="x-none"/>
        </w:rPr>
        <w:t xml:space="preserve"> или </w:t>
      </w:r>
      <w:r w:rsidR="003266E8" w:rsidRPr="003266E8">
        <w:rPr>
          <w:rFonts w:ascii="Times New Roman" w:eastAsia="Times New Roman" w:hAnsi="Times New Roman"/>
          <w:sz w:val="28"/>
          <w:szCs w:val="28"/>
          <w:lang w:eastAsia="x-none"/>
        </w:rPr>
        <w:t>со</w:t>
      </w:r>
      <w:r w:rsidR="003266E8" w:rsidRPr="007E2C31">
        <w:rPr>
          <w:rFonts w:ascii="Times New Roman" w:eastAsia="Times New Roman" w:hAnsi="Times New Roman"/>
          <w:sz w:val="28"/>
          <w:szCs w:val="28"/>
          <w:lang w:eastAsia="x-none"/>
        </w:rPr>
        <w:t xml:space="preserve"> следующ</w:t>
      </w:r>
      <w:r w:rsidR="003266E8" w:rsidRPr="003266E8">
        <w:rPr>
          <w:rFonts w:ascii="Times New Roman" w:eastAsia="Times New Roman" w:hAnsi="Times New Roman"/>
          <w:sz w:val="28"/>
          <w:szCs w:val="28"/>
          <w:lang w:eastAsia="x-none"/>
        </w:rPr>
        <w:t>его</w:t>
      </w:r>
      <w:r w:rsidR="003266E8" w:rsidRPr="007E2C31">
        <w:rPr>
          <w:rFonts w:ascii="Times New Roman" w:eastAsia="Times New Roman" w:hAnsi="Times New Roman"/>
          <w:sz w:val="28"/>
          <w:szCs w:val="28"/>
          <w:lang w:eastAsia="x-none"/>
        </w:rPr>
        <w:t xml:space="preserve"> рабоч</w:t>
      </w:r>
      <w:r w:rsidR="003266E8" w:rsidRPr="003266E8">
        <w:rPr>
          <w:rFonts w:ascii="Times New Roman" w:eastAsia="Times New Roman" w:hAnsi="Times New Roman"/>
          <w:sz w:val="28"/>
          <w:szCs w:val="28"/>
          <w:lang w:eastAsia="x-none"/>
        </w:rPr>
        <w:t>его</w:t>
      </w:r>
      <w:r w:rsidR="003266E8" w:rsidRPr="007E2C31">
        <w:rPr>
          <w:rFonts w:ascii="Times New Roman" w:eastAsia="Times New Roman" w:hAnsi="Times New Roman"/>
          <w:sz w:val="28"/>
          <w:szCs w:val="28"/>
          <w:lang w:eastAsia="x-none"/>
        </w:rPr>
        <w:t xml:space="preserve"> дн</w:t>
      </w:r>
      <w:r w:rsidR="003266E8" w:rsidRPr="003266E8">
        <w:rPr>
          <w:rFonts w:ascii="Times New Roman" w:eastAsia="Times New Roman" w:hAnsi="Times New Roman"/>
          <w:sz w:val="28"/>
          <w:szCs w:val="28"/>
          <w:lang w:eastAsia="x-none"/>
        </w:rPr>
        <w:t>я</w:t>
      </w:r>
      <w:r w:rsidR="003266E8" w:rsidRPr="007E2C31">
        <w:rPr>
          <w:rFonts w:ascii="Times New Roman" w:eastAsia="Times New Roman" w:hAnsi="Times New Roman"/>
          <w:sz w:val="28"/>
          <w:szCs w:val="28"/>
          <w:lang w:eastAsia="x-none"/>
        </w:rPr>
        <w:t xml:space="preserve"> в случае направления </w:t>
      </w:r>
      <w:r w:rsidR="003266E8">
        <w:rPr>
          <w:rFonts w:ascii="Times New Roman" w:eastAsia="Times New Roman" w:hAnsi="Times New Roman"/>
          <w:sz w:val="28"/>
          <w:szCs w:val="28"/>
          <w:lang w:eastAsia="x-none"/>
        </w:rPr>
        <w:t>заявления</w:t>
      </w:r>
      <w:r w:rsidR="003266E8" w:rsidRPr="007E2C31">
        <w:rPr>
          <w:rFonts w:ascii="Times New Roman" w:eastAsia="Times New Roman" w:hAnsi="Times New Roman"/>
          <w:sz w:val="28"/>
          <w:szCs w:val="28"/>
          <w:lang w:eastAsia="x-none"/>
        </w:rPr>
        <w:t xml:space="preserve"> в нерабочее время, в выходные, праздничные дни</w:t>
      </w:r>
      <w:proofErr w:type="gramStart"/>
      <w:r w:rsidR="003266E8" w:rsidRPr="007E2C31">
        <w:rPr>
          <w:rFonts w:ascii="Times New Roman" w:eastAsia="Times New Roman" w:hAnsi="Times New Roman"/>
          <w:sz w:val="28"/>
          <w:szCs w:val="28"/>
          <w:lang w:eastAsia="x-none"/>
        </w:rPr>
        <w:t>.</w:t>
      </w:r>
      <w:r w:rsidR="003266E8" w:rsidRPr="003266E8">
        <w:rPr>
          <w:rFonts w:ascii="Times New Roman" w:eastAsia="Times New Roman" w:hAnsi="Times New Roman"/>
          <w:sz w:val="28"/>
          <w:szCs w:val="28"/>
          <w:lang w:eastAsia="x-none"/>
        </w:rPr>
        <w:t>»;</w:t>
      </w:r>
      <w:proofErr w:type="gramEnd"/>
    </w:p>
    <w:p w:rsidR="008B29EE" w:rsidRDefault="004C687F" w:rsidP="00F6392C">
      <w:pPr>
        <w:pStyle w:val="a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E6262">
        <w:rPr>
          <w:rFonts w:ascii="Times New Roman" w:hAnsi="Times New Roman"/>
          <w:sz w:val="28"/>
          <w:szCs w:val="28"/>
        </w:rPr>
        <w:t xml:space="preserve">абзац второй признать утратившим </w:t>
      </w:r>
      <w:r w:rsidR="006E6262" w:rsidRPr="006E6262">
        <w:rPr>
          <w:rFonts w:ascii="Times New Roman" w:hAnsi="Times New Roman"/>
          <w:sz w:val="28"/>
          <w:szCs w:val="28"/>
        </w:rPr>
        <w:t>силу</w:t>
      </w:r>
      <w:r w:rsidRPr="006E6262">
        <w:rPr>
          <w:rFonts w:ascii="Times New Roman" w:hAnsi="Times New Roman"/>
          <w:sz w:val="28"/>
          <w:szCs w:val="28"/>
        </w:rPr>
        <w:t xml:space="preserve">; </w:t>
      </w:r>
    </w:p>
    <w:p w:rsidR="00144DA9" w:rsidRDefault="00144DA9" w:rsidP="009145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62DF6" w:rsidRPr="00962DF6" w:rsidRDefault="00962DF6" w:rsidP="00962DF6">
      <w:pPr>
        <w:pStyle w:val="a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62DF6">
        <w:rPr>
          <w:rFonts w:ascii="Times New Roman" w:hAnsi="Times New Roman"/>
          <w:sz w:val="28"/>
          <w:szCs w:val="28"/>
        </w:rPr>
        <w:lastRenderedPageBreak/>
        <w:t xml:space="preserve">пункт 7-1 </w:t>
      </w:r>
      <w:r w:rsidRPr="00962DF6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962DF6" w:rsidRPr="00962DF6" w:rsidRDefault="00962DF6" w:rsidP="00962D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962DF6">
        <w:rPr>
          <w:rFonts w:ascii="Times New Roman" w:eastAsiaTheme="minorHAnsi" w:hAnsi="Times New Roman"/>
          <w:sz w:val="28"/>
          <w:szCs w:val="28"/>
        </w:rPr>
        <w:t>«</w:t>
      </w:r>
      <w:r w:rsidRPr="00962DF6">
        <w:rPr>
          <w:rFonts w:ascii="Times New Roman" w:eastAsiaTheme="minorHAnsi" w:hAnsi="Times New Roman"/>
          <w:sz w:val="28"/>
          <w:szCs w:val="28"/>
        </w:rPr>
        <w:t xml:space="preserve">7-1. </w:t>
      </w:r>
      <w:proofErr w:type="gramStart"/>
      <w:r w:rsidRPr="00962DF6">
        <w:rPr>
          <w:rFonts w:ascii="Times New Roman" w:eastAsiaTheme="minorHAnsi" w:hAnsi="Times New Roman"/>
          <w:sz w:val="28"/>
          <w:szCs w:val="28"/>
        </w:rPr>
        <w:t xml:space="preserve">Решение об отказе в принятии на учет орган, осуществляющий принятие на учет, в том числе через многофункциональный центр, </w:t>
      </w:r>
      <w:r w:rsidRPr="00962DF6">
        <w:rPr>
          <w:rFonts w:ascii="Times New Roman" w:eastAsia="Times New Roman" w:hAnsi="Times New Roman"/>
          <w:sz w:val="28"/>
          <w:szCs w:val="28"/>
          <w:lang w:eastAsia="ru-RU"/>
        </w:rPr>
        <w:t>Портал государственных и муниципальных услуг (функций) Ленинградской области или Единый портал государственных услуг</w:t>
      </w:r>
      <w:r w:rsidRPr="00962DF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962DF6">
        <w:rPr>
          <w:rFonts w:ascii="Times New Roman" w:eastAsiaTheme="minorHAnsi" w:hAnsi="Times New Roman"/>
          <w:sz w:val="28"/>
          <w:szCs w:val="28"/>
        </w:rPr>
        <w:t>выдает или направляет гражданину, подавшему соответствующее заявление о принятии на учет, не позднее одного рабочего дня</w:t>
      </w:r>
      <w:r w:rsidRPr="00962DF6">
        <w:rPr>
          <w:rFonts w:ascii="Times New Roman" w:eastAsiaTheme="minorHAnsi" w:hAnsi="Times New Roman"/>
          <w:sz w:val="28"/>
          <w:szCs w:val="28"/>
        </w:rPr>
        <w:t xml:space="preserve"> </w:t>
      </w:r>
      <w:r w:rsidRPr="00962DF6">
        <w:rPr>
          <w:rFonts w:ascii="Times New Roman" w:eastAsiaTheme="minorHAnsi" w:hAnsi="Times New Roman"/>
          <w:sz w:val="28"/>
          <w:szCs w:val="28"/>
        </w:rPr>
        <w:t>со дня принятия такого решения, и может быть о</w:t>
      </w:r>
      <w:r w:rsidRPr="00962DF6">
        <w:rPr>
          <w:rFonts w:ascii="Times New Roman" w:eastAsiaTheme="minorHAnsi" w:hAnsi="Times New Roman"/>
          <w:sz w:val="28"/>
          <w:szCs w:val="28"/>
        </w:rPr>
        <w:t>бжаловано им в судебном порядке.»;</w:t>
      </w:r>
      <w:proofErr w:type="gramEnd"/>
    </w:p>
    <w:p w:rsidR="00962DF6" w:rsidRPr="00962DF6" w:rsidRDefault="00962DF6" w:rsidP="009145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</w:p>
    <w:p w:rsidR="00962DF6" w:rsidRPr="00962DF6" w:rsidRDefault="00962DF6" w:rsidP="00962DF6">
      <w:pPr>
        <w:pStyle w:val="a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62DF6">
        <w:rPr>
          <w:rFonts w:ascii="Times New Roman" w:hAnsi="Times New Roman"/>
          <w:sz w:val="28"/>
          <w:szCs w:val="28"/>
        </w:rPr>
        <w:t xml:space="preserve">пункт 8 </w:t>
      </w:r>
      <w:r w:rsidRPr="00962DF6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962DF6" w:rsidRPr="00962DF6" w:rsidRDefault="00962DF6" w:rsidP="00962D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962DF6">
        <w:rPr>
          <w:rFonts w:ascii="Times New Roman" w:eastAsiaTheme="minorHAnsi" w:hAnsi="Times New Roman"/>
          <w:sz w:val="28"/>
          <w:szCs w:val="28"/>
        </w:rPr>
        <w:t>«</w:t>
      </w:r>
      <w:r w:rsidRPr="00962DF6">
        <w:rPr>
          <w:rFonts w:ascii="Times New Roman" w:eastAsiaTheme="minorHAnsi" w:hAnsi="Times New Roman"/>
          <w:sz w:val="28"/>
          <w:szCs w:val="28"/>
        </w:rPr>
        <w:t>8. Орган, осуществляющий принятие на учет, в том числе через многофункциональный центр,</w:t>
      </w:r>
      <w:r w:rsidRPr="00962D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2DF6">
        <w:rPr>
          <w:rFonts w:ascii="Times New Roman" w:eastAsia="Times New Roman" w:hAnsi="Times New Roman"/>
          <w:sz w:val="28"/>
          <w:szCs w:val="28"/>
          <w:lang w:eastAsia="ru-RU"/>
        </w:rPr>
        <w:t>Портал государственных и муниципальных услуг (функций) Ленинградской области или Единый портал государственных услуг,</w:t>
      </w:r>
      <w:r w:rsidRPr="00962DF6">
        <w:rPr>
          <w:rFonts w:ascii="Times New Roman" w:eastAsiaTheme="minorHAnsi" w:hAnsi="Times New Roman"/>
          <w:sz w:val="28"/>
          <w:szCs w:val="28"/>
        </w:rPr>
        <w:t xml:space="preserve"> не позднее одного рабочего дня</w:t>
      </w:r>
      <w:r w:rsidRPr="00962DF6">
        <w:rPr>
          <w:rFonts w:ascii="Times New Roman" w:eastAsiaTheme="minorHAnsi" w:hAnsi="Times New Roman"/>
          <w:sz w:val="28"/>
          <w:szCs w:val="28"/>
        </w:rPr>
        <w:t xml:space="preserve"> </w:t>
      </w:r>
      <w:r w:rsidRPr="00962DF6">
        <w:rPr>
          <w:rFonts w:ascii="Times New Roman" w:eastAsiaTheme="minorHAnsi" w:hAnsi="Times New Roman"/>
          <w:sz w:val="28"/>
          <w:szCs w:val="28"/>
        </w:rPr>
        <w:t>со дня принятия решения о принятии на учет выдает или направляет гражданину, подавшему соответствующее заявление о принятии на учет, документ, подтверждающий принятие такого решения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bookmarkStart w:id="0" w:name="_GoBack"/>
      <w:bookmarkEnd w:id="0"/>
      <w:r w:rsidRPr="00962DF6">
        <w:rPr>
          <w:rFonts w:ascii="Times New Roman" w:eastAsiaTheme="minorHAnsi" w:hAnsi="Times New Roman"/>
          <w:sz w:val="28"/>
          <w:szCs w:val="28"/>
        </w:rPr>
        <w:t>способом определенным заявителем при подачи заявления о принятии на учет.</w:t>
      </w:r>
      <w:r w:rsidRPr="00962DF6">
        <w:rPr>
          <w:rFonts w:ascii="Times New Roman" w:eastAsiaTheme="minorHAnsi" w:hAnsi="Times New Roman"/>
          <w:sz w:val="28"/>
          <w:szCs w:val="28"/>
        </w:rPr>
        <w:t>»;</w:t>
      </w:r>
    </w:p>
    <w:p w:rsidR="00962DF6" w:rsidRDefault="00962DF6" w:rsidP="009145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E6262" w:rsidRPr="006E6262" w:rsidRDefault="004C687F" w:rsidP="007528E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6392C">
        <w:rPr>
          <w:rFonts w:ascii="Times New Roman" w:eastAsiaTheme="minorHAnsi" w:hAnsi="Times New Roman"/>
          <w:sz w:val="28"/>
          <w:szCs w:val="28"/>
        </w:rPr>
        <w:t xml:space="preserve">2) в </w:t>
      </w:r>
      <w:hyperlink r:id="rId7" w:history="1">
        <w:r w:rsidRPr="00F6392C">
          <w:rPr>
            <w:rFonts w:ascii="Times New Roman" w:eastAsiaTheme="minorHAnsi" w:hAnsi="Times New Roman"/>
            <w:sz w:val="28"/>
            <w:szCs w:val="28"/>
          </w:rPr>
          <w:t>приложении</w:t>
        </w:r>
      </w:hyperlink>
      <w:r w:rsidR="006E6262" w:rsidRPr="00F6392C">
        <w:rPr>
          <w:rFonts w:ascii="Times New Roman" w:eastAsiaTheme="minorHAnsi" w:hAnsi="Times New Roman"/>
          <w:sz w:val="28"/>
          <w:szCs w:val="28"/>
        </w:rPr>
        <w:t xml:space="preserve"> (Порядок определения размера дохода, приходящегося</w:t>
      </w:r>
      <w:r w:rsidR="006E6262" w:rsidRPr="006E6262">
        <w:rPr>
          <w:rFonts w:ascii="Times New Roman" w:eastAsiaTheme="minorHAnsi" w:hAnsi="Times New Roman"/>
          <w:sz w:val="28"/>
          <w:szCs w:val="28"/>
        </w:rPr>
        <w:t xml:space="preserve">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договору социального найма жилых помещений муниципального жилищного фонда в Ленинградской области)</w:t>
      </w:r>
      <w:r w:rsidR="006E6262">
        <w:rPr>
          <w:rFonts w:ascii="Times New Roman" w:eastAsiaTheme="minorHAnsi" w:hAnsi="Times New Roman"/>
          <w:sz w:val="28"/>
          <w:szCs w:val="28"/>
        </w:rPr>
        <w:t>:</w:t>
      </w:r>
    </w:p>
    <w:p w:rsidR="00C03695" w:rsidRPr="006E6262" w:rsidRDefault="00C03695" w:rsidP="004C68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E6262">
        <w:rPr>
          <w:rFonts w:ascii="Times New Roman" w:hAnsi="Times New Roman"/>
          <w:sz w:val="28"/>
          <w:szCs w:val="28"/>
        </w:rPr>
        <w:t xml:space="preserve">а) в </w:t>
      </w:r>
      <w:r w:rsidR="00144DA9">
        <w:rPr>
          <w:rFonts w:ascii="Times New Roman" w:hAnsi="Times New Roman"/>
          <w:sz w:val="28"/>
          <w:szCs w:val="28"/>
        </w:rPr>
        <w:t>разделе</w:t>
      </w:r>
      <w:r w:rsidR="006E6262">
        <w:rPr>
          <w:rFonts w:ascii="Times New Roman" w:hAnsi="Times New Roman"/>
          <w:sz w:val="28"/>
          <w:szCs w:val="28"/>
        </w:rPr>
        <w:t xml:space="preserve"> </w:t>
      </w:r>
      <w:r w:rsidRPr="006E6262">
        <w:rPr>
          <w:rFonts w:ascii="Times New Roman" w:hAnsi="Times New Roman"/>
          <w:sz w:val="28"/>
          <w:szCs w:val="28"/>
        </w:rPr>
        <w:t>2:</w:t>
      </w:r>
    </w:p>
    <w:p w:rsidR="004C687F" w:rsidRDefault="004C687F" w:rsidP="004C68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6E6262">
        <w:rPr>
          <w:rFonts w:ascii="Times New Roman" w:hAnsi="Times New Roman"/>
          <w:sz w:val="28"/>
          <w:szCs w:val="28"/>
        </w:rPr>
        <w:t xml:space="preserve">в </w:t>
      </w:r>
      <w:r w:rsidR="00144DA9">
        <w:rPr>
          <w:rFonts w:ascii="Times New Roman" w:hAnsi="Times New Roman"/>
          <w:sz w:val="28"/>
          <w:szCs w:val="28"/>
        </w:rPr>
        <w:t>части</w:t>
      </w:r>
      <w:r w:rsidR="006E6262">
        <w:rPr>
          <w:rFonts w:ascii="Times New Roman" w:hAnsi="Times New Roman"/>
          <w:sz w:val="28"/>
          <w:szCs w:val="28"/>
        </w:rPr>
        <w:t xml:space="preserve"> </w:t>
      </w:r>
      <w:r w:rsidRPr="006E6262">
        <w:rPr>
          <w:rFonts w:ascii="Times New Roman" w:hAnsi="Times New Roman"/>
          <w:sz w:val="28"/>
          <w:szCs w:val="28"/>
        </w:rPr>
        <w:t>1 слова «</w:t>
      </w:r>
      <w:r w:rsidR="00406AD0">
        <w:rPr>
          <w:rFonts w:ascii="Times New Roman" w:hAnsi="Times New Roman"/>
          <w:sz w:val="28"/>
          <w:szCs w:val="28"/>
        </w:rPr>
        <w:t xml:space="preserve">непосредственно </w:t>
      </w:r>
      <w:r w:rsidRPr="006E6262">
        <w:rPr>
          <w:rFonts w:ascii="Times New Roman" w:eastAsiaTheme="minorHAnsi" w:hAnsi="Times New Roman"/>
          <w:sz w:val="28"/>
          <w:szCs w:val="28"/>
        </w:rPr>
        <w:t>предшествующим месяц</w:t>
      </w:r>
      <w:r w:rsidR="005D01DD" w:rsidRPr="006E6262">
        <w:rPr>
          <w:rFonts w:ascii="Times New Roman" w:eastAsiaTheme="minorHAnsi" w:hAnsi="Times New Roman"/>
          <w:sz w:val="28"/>
          <w:szCs w:val="28"/>
        </w:rPr>
        <w:t>у</w:t>
      </w:r>
      <w:r w:rsidRPr="006E6262">
        <w:rPr>
          <w:rFonts w:ascii="Times New Roman" w:eastAsiaTheme="minorHAnsi" w:hAnsi="Times New Roman"/>
          <w:sz w:val="28"/>
          <w:szCs w:val="28"/>
        </w:rPr>
        <w:t xml:space="preserve"> подачи заявления» заменить </w:t>
      </w:r>
      <w:r w:rsidRPr="00FD0ADE">
        <w:rPr>
          <w:rFonts w:ascii="Times New Roman" w:eastAsiaTheme="minorHAnsi" w:hAnsi="Times New Roman"/>
          <w:sz w:val="28"/>
          <w:szCs w:val="28"/>
        </w:rPr>
        <w:t xml:space="preserve">словами </w:t>
      </w:r>
      <w:r w:rsidR="005D01DD" w:rsidRPr="00FD0ADE">
        <w:rPr>
          <w:rFonts w:ascii="Times New Roman" w:hAnsi="Times New Roman"/>
          <w:sz w:val="28"/>
          <w:szCs w:val="28"/>
        </w:rPr>
        <w:t>«</w:t>
      </w:r>
      <w:r w:rsidR="00406AD0">
        <w:rPr>
          <w:rFonts w:ascii="Times New Roman" w:hAnsi="Times New Roman"/>
          <w:sz w:val="28"/>
          <w:szCs w:val="28"/>
        </w:rPr>
        <w:t xml:space="preserve">непосредственно </w:t>
      </w:r>
      <w:r w:rsidR="00FD0ADE" w:rsidRPr="00FD0ADE">
        <w:rPr>
          <w:rFonts w:ascii="Times New Roman" w:eastAsiaTheme="minorHAnsi" w:hAnsi="Times New Roman"/>
          <w:sz w:val="28"/>
          <w:szCs w:val="28"/>
        </w:rPr>
        <w:t>предшествующи</w:t>
      </w:r>
      <w:r w:rsidR="00406AD0">
        <w:rPr>
          <w:rFonts w:ascii="Times New Roman" w:eastAsiaTheme="minorHAnsi" w:hAnsi="Times New Roman"/>
          <w:sz w:val="28"/>
          <w:szCs w:val="28"/>
        </w:rPr>
        <w:t>м</w:t>
      </w:r>
      <w:r w:rsidR="00FD0ADE" w:rsidRPr="00FD0ADE">
        <w:rPr>
          <w:rFonts w:ascii="Times New Roman" w:eastAsiaTheme="minorHAnsi" w:hAnsi="Times New Roman"/>
          <w:sz w:val="28"/>
          <w:szCs w:val="28"/>
        </w:rPr>
        <w:t xml:space="preserve"> четырем месяцам</w:t>
      </w:r>
      <w:r w:rsidR="00406AD0">
        <w:rPr>
          <w:rFonts w:ascii="Times New Roman" w:eastAsiaTheme="minorHAnsi" w:hAnsi="Times New Roman"/>
          <w:sz w:val="28"/>
          <w:szCs w:val="28"/>
        </w:rPr>
        <w:t xml:space="preserve"> до месяца</w:t>
      </w:r>
      <w:r w:rsidR="00FD0ADE" w:rsidRPr="00FD0ADE">
        <w:rPr>
          <w:rFonts w:ascii="Times New Roman" w:eastAsiaTheme="minorHAnsi" w:hAnsi="Times New Roman"/>
          <w:sz w:val="28"/>
          <w:szCs w:val="28"/>
        </w:rPr>
        <w:t xml:space="preserve"> подачи заявления</w:t>
      </w:r>
      <w:r w:rsidR="005D01DD" w:rsidRPr="00FD0ADE">
        <w:rPr>
          <w:rFonts w:ascii="Times New Roman" w:eastAsiaTheme="minorHAnsi" w:hAnsi="Times New Roman"/>
          <w:sz w:val="28"/>
          <w:szCs w:val="28"/>
        </w:rPr>
        <w:t>»</w:t>
      </w:r>
      <w:r w:rsidR="00C03695" w:rsidRPr="00FD0ADE">
        <w:rPr>
          <w:rFonts w:ascii="Times New Roman" w:eastAsiaTheme="minorHAnsi" w:hAnsi="Times New Roman"/>
          <w:sz w:val="28"/>
          <w:szCs w:val="28"/>
        </w:rPr>
        <w:t>;</w:t>
      </w:r>
    </w:p>
    <w:p w:rsidR="008E3B6B" w:rsidRPr="00FD0ADE" w:rsidRDefault="008E3B6B" w:rsidP="004C68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 абзаце втором части 3 слова «пунктом 2 настоящей статьи» заменить словами «частью 2 настоящего раздела»;</w:t>
      </w:r>
    </w:p>
    <w:p w:rsidR="00335F92" w:rsidRDefault="00445F99" w:rsidP="004C68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абзац третий</w:t>
      </w:r>
      <w:r w:rsidRPr="00335F92">
        <w:rPr>
          <w:rFonts w:ascii="Times New Roman" w:hAnsi="Times New Roman"/>
          <w:sz w:val="28"/>
          <w:szCs w:val="28"/>
        </w:rPr>
        <w:t xml:space="preserve"> </w:t>
      </w:r>
      <w:r w:rsidR="00144DA9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335F92">
        <w:rPr>
          <w:rFonts w:ascii="Times New Roman" w:eastAsiaTheme="minorHAnsi" w:hAnsi="Times New Roman"/>
          <w:sz w:val="28"/>
          <w:szCs w:val="28"/>
        </w:rPr>
        <w:t>5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335F92" w:rsidRPr="006E6262">
        <w:rPr>
          <w:rFonts w:ascii="Times New Roman" w:hAnsi="Times New Roman"/>
          <w:sz w:val="28"/>
          <w:szCs w:val="28"/>
        </w:rPr>
        <w:t>признать утратившим силу</w:t>
      </w:r>
      <w:r w:rsidR="00335F92">
        <w:rPr>
          <w:rFonts w:ascii="Times New Roman" w:hAnsi="Times New Roman"/>
          <w:sz w:val="28"/>
          <w:szCs w:val="28"/>
        </w:rPr>
        <w:t>;</w:t>
      </w:r>
    </w:p>
    <w:p w:rsidR="005D370D" w:rsidRPr="005D370D" w:rsidRDefault="005D370D" w:rsidP="00C036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5D370D">
        <w:rPr>
          <w:rFonts w:ascii="Times New Roman" w:eastAsiaTheme="minorHAnsi" w:hAnsi="Times New Roman"/>
          <w:sz w:val="28"/>
          <w:szCs w:val="28"/>
        </w:rPr>
        <w:t xml:space="preserve">б) </w:t>
      </w:r>
      <w:r w:rsidR="0043799B">
        <w:rPr>
          <w:rFonts w:ascii="Times New Roman" w:eastAsiaTheme="minorHAnsi" w:hAnsi="Times New Roman"/>
          <w:sz w:val="28"/>
          <w:szCs w:val="28"/>
        </w:rPr>
        <w:t xml:space="preserve">в </w:t>
      </w:r>
      <w:r w:rsidR="00144DA9">
        <w:rPr>
          <w:rFonts w:ascii="Times New Roman" w:eastAsiaTheme="minorHAnsi" w:hAnsi="Times New Roman"/>
          <w:sz w:val="28"/>
          <w:szCs w:val="28"/>
        </w:rPr>
        <w:t>части</w:t>
      </w:r>
      <w:r w:rsidR="001C3627">
        <w:rPr>
          <w:rFonts w:ascii="Times New Roman" w:eastAsiaTheme="minorHAnsi" w:hAnsi="Times New Roman"/>
          <w:sz w:val="28"/>
          <w:szCs w:val="28"/>
        </w:rPr>
        <w:t xml:space="preserve"> 1 </w:t>
      </w:r>
      <w:r w:rsidR="00144DA9">
        <w:rPr>
          <w:rFonts w:ascii="Times New Roman" w:eastAsiaTheme="minorHAnsi" w:hAnsi="Times New Roman"/>
          <w:sz w:val="28"/>
          <w:szCs w:val="28"/>
        </w:rPr>
        <w:t>раздела</w:t>
      </w:r>
      <w:r w:rsidR="002A75CF">
        <w:rPr>
          <w:rFonts w:ascii="Times New Roman" w:eastAsiaTheme="minorHAnsi" w:hAnsi="Times New Roman"/>
          <w:sz w:val="28"/>
          <w:szCs w:val="28"/>
        </w:rPr>
        <w:t xml:space="preserve"> </w:t>
      </w:r>
      <w:r w:rsidRPr="005D370D">
        <w:rPr>
          <w:rFonts w:ascii="Times New Roman" w:eastAsiaTheme="minorHAnsi" w:hAnsi="Times New Roman"/>
          <w:sz w:val="28"/>
          <w:szCs w:val="28"/>
        </w:rPr>
        <w:t>4:</w:t>
      </w:r>
    </w:p>
    <w:p w:rsidR="005D370D" w:rsidRPr="005D370D" w:rsidRDefault="005D370D" w:rsidP="005D37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5D370D">
        <w:rPr>
          <w:rFonts w:ascii="Times New Roman" w:eastAsiaTheme="minorHAnsi" w:hAnsi="Times New Roman"/>
          <w:sz w:val="28"/>
          <w:szCs w:val="28"/>
        </w:rPr>
        <w:t>абзац второй изложить в следующей редакции:</w:t>
      </w:r>
    </w:p>
    <w:p w:rsidR="005D370D" w:rsidRDefault="005D370D" w:rsidP="005D37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5D370D">
        <w:rPr>
          <w:rFonts w:ascii="Times New Roman" w:eastAsiaTheme="minorHAnsi" w:hAnsi="Times New Roman"/>
          <w:sz w:val="28"/>
          <w:szCs w:val="28"/>
        </w:rPr>
        <w:t xml:space="preserve">«жилые дома, квартиры, комнаты, гаражи, </w:t>
      </w:r>
      <w:proofErr w:type="spellStart"/>
      <w:r w:rsidRPr="005D370D">
        <w:rPr>
          <w:rFonts w:ascii="Times New Roman" w:eastAsiaTheme="minorHAnsi" w:hAnsi="Times New Roman"/>
          <w:sz w:val="28"/>
          <w:szCs w:val="28"/>
        </w:rPr>
        <w:t>машино</w:t>
      </w:r>
      <w:proofErr w:type="spellEnd"/>
      <w:r w:rsidRPr="005D370D">
        <w:rPr>
          <w:rFonts w:ascii="Times New Roman" w:eastAsiaTheme="minorHAnsi" w:hAnsi="Times New Roman"/>
          <w:sz w:val="28"/>
          <w:szCs w:val="28"/>
        </w:rPr>
        <w:t>-места; единые недвижимые комплексы, объекты незавершенного строительства, иные здания, строения, сооружения, помещения»;</w:t>
      </w:r>
      <w:proofErr w:type="gramEnd"/>
    </w:p>
    <w:p w:rsidR="002A75CF" w:rsidRPr="005D370D" w:rsidRDefault="002A75CF" w:rsidP="005D37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абзац шестой признать утратившим силу;</w:t>
      </w:r>
    </w:p>
    <w:p w:rsidR="005D370D" w:rsidRDefault="005D370D" w:rsidP="005D37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</w:p>
    <w:p w:rsidR="005044C6" w:rsidRDefault="005044C6" w:rsidP="009B4A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2.</w:t>
      </w:r>
    </w:p>
    <w:p w:rsidR="005044C6" w:rsidRDefault="005044C6" w:rsidP="009B4A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Настоящий областной закон вступает в силу </w:t>
      </w:r>
      <w:r w:rsidR="00A2090D">
        <w:rPr>
          <w:rFonts w:ascii="Times New Roman" w:hAnsi="Times New Roman"/>
          <w:bCs/>
          <w:sz w:val="28"/>
          <w:szCs w:val="28"/>
        </w:rPr>
        <w:t>через 10</w:t>
      </w:r>
      <w:r>
        <w:rPr>
          <w:rFonts w:ascii="Times New Roman" w:hAnsi="Times New Roman"/>
          <w:bCs/>
          <w:sz w:val="28"/>
          <w:szCs w:val="28"/>
        </w:rPr>
        <w:t xml:space="preserve"> дней</w:t>
      </w:r>
      <w:r w:rsidR="00A2090D">
        <w:rPr>
          <w:rFonts w:ascii="Times New Roman" w:hAnsi="Times New Roman"/>
          <w:bCs/>
          <w:sz w:val="28"/>
          <w:szCs w:val="28"/>
        </w:rPr>
        <w:t xml:space="preserve"> после </w:t>
      </w:r>
      <w:r>
        <w:rPr>
          <w:rFonts w:ascii="Times New Roman" w:hAnsi="Times New Roman"/>
          <w:sz w:val="28"/>
          <w:szCs w:val="28"/>
        </w:rPr>
        <w:t>его официального опубликования.</w:t>
      </w:r>
    </w:p>
    <w:p w:rsidR="003E681D" w:rsidRDefault="003E681D" w:rsidP="003E681D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45F99" w:rsidRDefault="00445F99" w:rsidP="003E681D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F5262" w:rsidRDefault="005044C6" w:rsidP="003E681D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Губернатор </w:t>
      </w:r>
    </w:p>
    <w:p w:rsidR="00ED0029" w:rsidRDefault="005044C6" w:rsidP="003E681D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Ленинградской области                  </w:t>
      </w:r>
      <w:r w:rsidR="004F5262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</w:t>
      </w:r>
      <w:r w:rsidR="003E681D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А.Ю. Дрозденко</w:t>
      </w:r>
    </w:p>
    <w:p w:rsidR="00257422" w:rsidRDefault="00257422" w:rsidP="003E681D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sectPr w:rsidR="00257422" w:rsidSect="003E681D">
      <w:pgSz w:w="11900" w:h="16800" w:code="9"/>
      <w:pgMar w:top="1021" w:right="567" w:bottom="1021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50F3C"/>
    <w:multiLevelType w:val="hybridMultilevel"/>
    <w:tmpl w:val="7C1E1A12"/>
    <w:lvl w:ilvl="0" w:tplc="AAD4290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954638B"/>
    <w:multiLevelType w:val="hybridMultilevel"/>
    <w:tmpl w:val="89D41B38"/>
    <w:lvl w:ilvl="0" w:tplc="2146FAB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3B3373D"/>
    <w:multiLevelType w:val="hybridMultilevel"/>
    <w:tmpl w:val="E5742E20"/>
    <w:lvl w:ilvl="0" w:tplc="CBB467D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4D12C5D"/>
    <w:multiLevelType w:val="hybridMultilevel"/>
    <w:tmpl w:val="28662E70"/>
    <w:lvl w:ilvl="0" w:tplc="B71891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4C6"/>
    <w:rsid w:val="00015EE9"/>
    <w:rsid w:val="00026B3B"/>
    <w:rsid w:val="00144DA9"/>
    <w:rsid w:val="001C3627"/>
    <w:rsid w:val="00234366"/>
    <w:rsid w:val="00257422"/>
    <w:rsid w:val="002A75CF"/>
    <w:rsid w:val="002C396D"/>
    <w:rsid w:val="002F4764"/>
    <w:rsid w:val="003266E8"/>
    <w:rsid w:val="00335F92"/>
    <w:rsid w:val="003826C1"/>
    <w:rsid w:val="0039238B"/>
    <w:rsid w:val="003B60E7"/>
    <w:rsid w:val="003E681D"/>
    <w:rsid w:val="00406AD0"/>
    <w:rsid w:val="0043799B"/>
    <w:rsid w:val="00445F99"/>
    <w:rsid w:val="00447458"/>
    <w:rsid w:val="00484617"/>
    <w:rsid w:val="004C687F"/>
    <w:rsid w:val="004F5262"/>
    <w:rsid w:val="005044C6"/>
    <w:rsid w:val="005A47C8"/>
    <w:rsid w:val="005C1EAF"/>
    <w:rsid w:val="005D01DD"/>
    <w:rsid w:val="005D370D"/>
    <w:rsid w:val="006368F8"/>
    <w:rsid w:val="0067367A"/>
    <w:rsid w:val="006E6262"/>
    <w:rsid w:val="007528E0"/>
    <w:rsid w:val="00766DEE"/>
    <w:rsid w:val="00774C45"/>
    <w:rsid w:val="007C34DC"/>
    <w:rsid w:val="007D2D41"/>
    <w:rsid w:val="007D6468"/>
    <w:rsid w:val="007E2C31"/>
    <w:rsid w:val="008B29EE"/>
    <w:rsid w:val="008E3B6B"/>
    <w:rsid w:val="00914555"/>
    <w:rsid w:val="00945A70"/>
    <w:rsid w:val="00962DF6"/>
    <w:rsid w:val="009A653C"/>
    <w:rsid w:val="009B4A53"/>
    <w:rsid w:val="009C20A5"/>
    <w:rsid w:val="00A2090D"/>
    <w:rsid w:val="00AA7A8A"/>
    <w:rsid w:val="00B952B6"/>
    <w:rsid w:val="00C03695"/>
    <w:rsid w:val="00C15CAB"/>
    <w:rsid w:val="00C33959"/>
    <w:rsid w:val="00C55E7D"/>
    <w:rsid w:val="00C60C8A"/>
    <w:rsid w:val="00C626FE"/>
    <w:rsid w:val="00C67480"/>
    <w:rsid w:val="00C76BFB"/>
    <w:rsid w:val="00CD5BD1"/>
    <w:rsid w:val="00DB1704"/>
    <w:rsid w:val="00E16D6F"/>
    <w:rsid w:val="00ED0029"/>
    <w:rsid w:val="00F01994"/>
    <w:rsid w:val="00F6392C"/>
    <w:rsid w:val="00F85011"/>
    <w:rsid w:val="00F8780A"/>
    <w:rsid w:val="00FD0ADE"/>
    <w:rsid w:val="00FE3A81"/>
    <w:rsid w:val="00FF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4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44C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C68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4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44C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C68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97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48AD22A1C4927EB94BADD58E969A8A6C1860AD92EE60495C045CA97ABD28F4A73BF80EF4083A87E8153278ED9678D6269CAA51379D93E8tEuD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AF36D6EE1AF9B9841D9B32D23B4FF570EBC541665ED871F7FC3A4A427B32CDBD819D76B9F9F350CBFD8669DD0EAS3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857</TotalTime>
  <Pages>2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24</cp:revision>
  <dcterms:created xsi:type="dcterms:W3CDTF">2021-05-19T11:04:00Z</dcterms:created>
  <dcterms:modified xsi:type="dcterms:W3CDTF">2022-09-02T08:23:00Z</dcterms:modified>
</cp:coreProperties>
</file>