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890" w:rsidRPr="00F2711D" w:rsidRDefault="00361890" w:rsidP="00F2711D">
      <w:pPr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Проект</w:t>
      </w:r>
    </w:p>
    <w:p w:rsidR="00361890" w:rsidRPr="00F2711D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 xml:space="preserve">Вносится Губернатором </w:t>
      </w:r>
    </w:p>
    <w:p w:rsidR="00361890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Ленинградской области</w:t>
      </w:r>
    </w:p>
    <w:p w:rsidR="00361890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1890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1890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1890" w:rsidRDefault="00361890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1890" w:rsidRPr="00631F2F" w:rsidRDefault="00361890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1F2F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361890" w:rsidRPr="00631F2F" w:rsidRDefault="00361890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1890" w:rsidRPr="00631F2F" w:rsidRDefault="00361890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1F2F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361890" w:rsidRPr="003D0AE8" w:rsidRDefault="00361890" w:rsidP="00F2711D">
      <w:pPr>
        <w:spacing w:after="0" w:line="24" w:lineRule="atLeast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61890" w:rsidRDefault="00361890" w:rsidP="00032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58F3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0358F3">
        <w:rPr>
          <w:rFonts w:ascii="Times New Roman" w:hAnsi="Times New Roman"/>
          <w:sz w:val="28"/>
          <w:szCs w:val="28"/>
        </w:rPr>
        <w:t xml:space="preserve"> в </w:t>
      </w:r>
      <w:r w:rsidR="001732E3">
        <w:rPr>
          <w:rFonts w:ascii="Times New Roman" w:hAnsi="Times New Roman"/>
          <w:sz w:val="28"/>
          <w:szCs w:val="28"/>
        </w:rPr>
        <w:t xml:space="preserve">областной закон </w:t>
      </w:r>
      <w:r w:rsidR="001732E3" w:rsidRPr="000358F3">
        <w:rPr>
          <w:rFonts w:ascii="Times New Roman" w:hAnsi="Times New Roman"/>
          <w:sz w:val="28"/>
          <w:szCs w:val="20"/>
        </w:rPr>
        <w:t>«О правовом регулировании муниципальной службы в Ленинградской области</w:t>
      </w:r>
      <w:r w:rsidR="001732E3">
        <w:rPr>
          <w:rFonts w:ascii="Times New Roman" w:hAnsi="Times New Roman"/>
          <w:sz w:val="28"/>
          <w:szCs w:val="20"/>
        </w:rPr>
        <w:t xml:space="preserve">» и </w:t>
      </w:r>
      <w:r w:rsidRPr="000358F3">
        <w:rPr>
          <w:rFonts w:ascii="Times New Roman" w:hAnsi="Times New Roman"/>
          <w:sz w:val="28"/>
          <w:szCs w:val="28"/>
        </w:rPr>
        <w:t>областн</w:t>
      </w:r>
      <w:r w:rsidR="00B914C3">
        <w:rPr>
          <w:rFonts w:ascii="Times New Roman" w:hAnsi="Times New Roman"/>
          <w:sz w:val="28"/>
          <w:szCs w:val="28"/>
        </w:rPr>
        <w:t xml:space="preserve">ой </w:t>
      </w:r>
      <w:r>
        <w:rPr>
          <w:rFonts w:ascii="Times New Roman" w:hAnsi="Times New Roman"/>
          <w:sz w:val="28"/>
          <w:szCs w:val="28"/>
        </w:rPr>
        <w:t>закон</w:t>
      </w:r>
      <w:r w:rsidRPr="000358F3">
        <w:rPr>
          <w:rFonts w:ascii="Times New Roman" w:hAnsi="Times New Roman"/>
          <w:sz w:val="28"/>
          <w:szCs w:val="28"/>
        </w:rPr>
        <w:t xml:space="preserve"> </w:t>
      </w:r>
      <w:r w:rsidR="00B914C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361890" w:rsidRDefault="00361890" w:rsidP="00F2711D">
      <w:pPr>
        <w:jc w:val="right"/>
      </w:pPr>
    </w:p>
    <w:p w:rsidR="001732E3" w:rsidRDefault="001732E3" w:rsidP="001732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Статья 1</w:t>
      </w:r>
    </w:p>
    <w:p w:rsidR="001732E3" w:rsidRDefault="001732E3" w:rsidP="003F6B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7FDD" w:rsidRDefault="001732E3" w:rsidP="003F6B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D7FDD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3D7FDD" w:rsidRPr="003D7FDD">
        <w:rPr>
          <w:rFonts w:ascii="Times New Roman" w:hAnsi="Times New Roman"/>
          <w:sz w:val="28"/>
          <w:szCs w:val="28"/>
          <w:lang w:eastAsia="ru-RU"/>
        </w:rPr>
        <w:t>в приложени</w:t>
      </w:r>
      <w:r w:rsidR="003D7FDD">
        <w:rPr>
          <w:rFonts w:ascii="Times New Roman" w:hAnsi="Times New Roman"/>
          <w:sz w:val="28"/>
          <w:szCs w:val="28"/>
          <w:lang w:eastAsia="ru-RU"/>
        </w:rPr>
        <w:t>е</w:t>
      </w:r>
      <w:r w:rsidR="003D7FDD" w:rsidRPr="003D7FDD">
        <w:rPr>
          <w:rFonts w:ascii="Times New Roman" w:hAnsi="Times New Roman"/>
          <w:sz w:val="28"/>
          <w:szCs w:val="28"/>
          <w:lang w:eastAsia="ru-RU"/>
        </w:rPr>
        <w:t xml:space="preserve"> 2-1 к областному закону от 11 марта 2008 года </w:t>
      </w:r>
      <w:r w:rsidR="00E358CC">
        <w:rPr>
          <w:rFonts w:ascii="Times New Roman" w:hAnsi="Times New Roman"/>
          <w:sz w:val="28"/>
          <w:szCs w:val="28"/>
          <w:lang w:eastAsia="ru-RU"/>
        </w:rPr>
        <w:br/>
      </w:r>
      <w:r w:rsidR="003D7FDD" w:rsidRPr="003D7FDD">
        <w:rPr>
          <w:rFonts w:ascii="Times New Roman" w:hAnsi="Times New Roman"/>
          <w:sz w:val="28"/>
          <w:szCs w:val="28"/>
          <w:lang w:eastAsia="ru-RU"/>
        </w:rPr>
        <w:t xml:space="preserve">№ 14-оз </w:t>
      </w:r>
      <w:r w:rsidR="003D7FDD" w:rsidRPr="003D7FDD">
        <w:rPr>
          <w:rFonts w:ascii="Times New Roman" w:hAnsi="Times New Roman"/>
          <w:sz w:val="28"/>
          <w:szCs w:val="20"/>
        </w:rPr>
        <w:t>«О правовом регулировании муниципальной службы в Ленинградской области» (с последующими изменениями)</w:t>
      </w:r>
      <w:r w:rsidR="00E358CC">
        <w:rPr>
          <w:rFonts w:ascii="Times New Roman" w:hAnsi="Times New Roman"/>
          <w:sz w:val="28"/>
          <w:szCs w:val="20"/>
        </w:rPr>
        <w:t xml:space="preserve"> </w:t>
      </w:r>
      <w:r w:rsidR="00E358CC" w:rsidRPr="00751041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3D7FDD">
        <w:rPr>
          <w:rFonts w:ascii="Times New Roman" w:hAnsi="Times New Roman"/>
          <w:sz w:val="28"/>
          <w:szCs w:val="20"/>
        </w:rPr>
        <w:t>:</w:t>
      </w:r>
    </w:p>
    <w:p w:rsidR="003F6B5E" w:rsidRDefault="003F6B5E" w:rsidP="003D7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 подпункт 4 пункта 10 после слов «в установленном порядке» дополнить словами «, в том числе с использованием государственной информационной системы в области противодействия коррупции «Посейдон»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,»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3D7FDD" w:rsidRDefault="003F6B5E" w:rsidP="003D7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 абзац </w:t>
      </w:r>
      <w:r w:rsidR="00751041">
        <w:rPr>
          <w:rFonts w:ascii="Times New Roman" w:hAnsi="Times New Roman"/>
          <w:sz w:val="28"/>
          <w:szCs w:val="28"/>
          <w:lang w:eastAsia="ru-RU"/>
        </w:rPr>
        <w:t>второй</w:t>
      </w:r>
      <w:r>
        <w:rPr>
          <w:rFonts w:ascii="Times New Roman" w:hAnsi="Times New Roman"/>
          <w:sz w:val="28"/>
          <w:szCs w:val="28"/>
          <w:lang w:eastAsia="ru-RU"/>
        </w:rPr>
        <w:t xml:space="preserve"> пункта 14 после слова «направляются» дополнить словами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«(в том числе с использованием государственной информационной системы </w:t>
      </w:r>
      <w:r>
        <w:rPr>
          <w:rFonts w:ascii="Times New Roman" w:hAnsi="Times New Roman"/>
          <w:sz w:val="28"/>
          <w:szCs w:val="28"/>
          <w:lang w:eastAsia="ru-RU"/>
        </w:rPr>
        <w:br/>
        <w:t>в области противодействия коррупции «Посейдон»)»;</w:t>
      </w:r>
    </w:p>
    <w:p w:rsidR="003F6B5E" w:rsidRDefault="003F6B5E" w:rsidP="003D7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 </w:t>
      </w:r>
      <w:r w:rsidR="00F801D7"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>пункт</w:t>
      </w:r>
      <w:r w:rsidR="00F801D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24 слова </w:t>
      </w:r>
      <w:r w:rsidRPr="003D7FDD">
        <w:rPr>
          <w:rFonts w:ascii="Times New Roman" w:hAnsi="Times New Roman"/>
          <w:sz w:val="28"/>
          <w:szCs w:val="20"/>
        </w:rPr>
        <w:t>«</w:t>
      </w:r>
      <w:r w:rsidRPr="003D7FDD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3D7FDD">
          <w:rPr>
            <w:rFonts w:ascii="Times New Roman" w:hAnsi="Times New Roman"/>
            <w:sz w:val="28"/>
            <w:szCs w:val="28"/>
            <w:lang w:eastAsia="ru-RU"/>
          </w:rPr>
          <w:t>пунктом 2</w:t>
        </w:r>
      </w:hyperlink>
      <w:r w:rsidRPr="003D7FDD">
        <w:rPr>
          <w:rFonts w:ascii="Times New Roman" w:hAnsi="Times New Roman"/>
          <w:sz w:val="28"/>
          <w:szCs w:val="28"/>
          <w:lang w:eastAsia="ru-RU"/>
        </w:rPr>
        <w:t xml:space="preserve"> постановления Губернатора Ленинградской области от 25 сентября 2009 года № 100-пг </w:t>
      </w:r>
      <w:r w:rsidR="00751041">
        <w:rPr>
          <w:rFonts w:ascii="Times New Roman" w:hAnsi="Times New Roman"/>
          <w:sz w:val="28"/>
          <w:szCs w:val="28"/>
          <w:lang w:eastAsia="ru-RU"/>
        </w:rPr>
        <w:br/>
      </w:r>
      <w:r w:rsidRPr="003D7FDD">
        <w:rPr>
          <w:rFonts w:ascii="Times New Roman" w:hAnsi="Times New Roman"/>
          <w:sz w:val="28"/>
          <w:szCs w:val="28"/>
          <w:lang w:eastAsia="ru-RU"/>
        </w:rPr>
        <w:t xml:space="preserve">«О представлении гражданами, претендующими на замещение должностей государственной гражданской службы Ленинградской области, </w:t>
      </w:r>
      <w:r w:rsidR="00751041">
        <w:rPr>
          <w:rFonts w:ascii="Times New Roman" w:hAnsi="Times New Roman"/>
          <w:sz w:val="28"/>
          <w:szCs w:val="28"/>
          <w:lang w:eastAsia="ru-RU"/>
        </w:rPr>
        <w:br/>
      </w:r>
      <w:r w:rsidRPr="003D7FDD">
        <w:rPr>
          <w:rFonts w:ascii="Times New Roman" w:hAnsi="Times New Roman"/>
          <w:sz w:val="28"/>
          <w:szCs w:val="28"/>
          <w:lang w:eastAsia="ru-RU"/>
        </w:rPr>
        <w:t>и государственными гражданскими служащими Ленинградской области сведений о доходах, об имуществе и обязательствах имущественного характера</w:t>
      </w:r>
      <w:r>
        <w:rPr>
          <w:rFonts w:ascii="Times New Roman" w:hAnsi="Times New Roman"/>
          <w:sz w:val="28"/>
          <w:szCs w:val="20"/>
        </w:rPr>
        <w:t>» исключить.</w:t>
      </w:r>
    </w:p>
    <w:p w:rsidR="003F6B5E" w:rsidRDefault="003F6B5E" w:rsidP="00D472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472AA" w:rsidRPr="00751041" w:rsidRDefault="00D472AA" w:rsidP="00D472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51041">
        <w:rPr>
          <w:rFonts w:ascii="Times New Roman" w:hAnsi="Times New Roman"/>
          <w:b/>
          <w:bCs/>
          <w:sz w:val="28"/>
          <w:szCs w:val="28"/>
          <w:lang w:eastAsia="ru-RU"/>
        </w:rPr>
        <w:t>Статья 2</w:t>
      </w:r>
    </w:p>
    <w:p w:rsidR="00D472AA" w:rsidRPr="00751041" w:rsidRDefault="00D472AA" w:rsidP="00D4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72AA" w:rsidRPr="00751041" w:rsidRDefault="00D472AA" w:rsidP="00D47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041">
        <w:rPr>
          <w:rFonts w:ascii="Times New Roman" w:hAnsi="Times New Roman"/>
          <w:sz w:val="28"/>
          <w:szCs w:val="28"/>
          <w:lang w:eastAsia="ru-RU"/>
        </w:rPr>
        <w:t>Внести в областно</w:t>
      </w:r>
      <w:r w:rsidR="00B914C3" w:rsidRPr="00751041">
        <w:rPr>
          <w:rFonts w:ascii="Times New Roman" w:hAnsi="Times New Roman"/>
          <w:sz w:val="28"/>
          <w:szCs w:val="28"/>
          <w:lang w:eastAsia="ru-RU"/>
        </w:rPr>
        <w:t>й</w:t>
      </w:r>
      <w:r w:rsidRPr="00751041">
        <w:rPr>
          <w:rFonts w:ascii="Times New Roman" w:hAnsi="Times New Roman"/>
          <w:sz w:val="28"/>
          <w:szCs w:val="28"/>
          <w:lang w:eastAsia="ru-RU"/>
        </w:rPr>
        <w:t xml:space="preserve"> закон от 20 января 2020 года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 w:rsidRPr="0075104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замещающими указанные должности» </w:t>
      </w:r>
      <w:r w:rsidRPr="00751041">
        <w:rPr>
          <w:rFonts w:ascii="Times New Roman" w:hAnsi="Times New Roman"/>
          <w:sz w:val="28"/>
          <w:szCs w:val="20"/>
        </w:rPr>
        <w:t xml:space="preserve">(с последующими изменениями) </w:t>
      </w:r>
      <w:r w:rsidRPr="00751041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B914C3" w:rsidRPr="00751041" w:rsidRDefault="00D472AA" w:rsidP="00D47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041">
        <w:rPr>
          <w:rFonts w:ascii="Times New Roman" w:hAnsi="Times New Roman"/>
          <w:sz w:val="28"/>
          <w:szCs w:val="28"/>
          <w:lang w:eastAsia="ru-RU"/>
        </w:rPr>
        <w:t>1) </w:t>
      </w:r>
      <w:r w:rsidR="00B914C3" w:rsidRPr="00751041">
        <w:rPr>
          <w:rFonts w:ascii="Times New Roman" w:hAnsi="Times New Roman"/>
          <w:sz w:val="28"/>
          <w:szCs w:val="28"/>
          <w:lang w:eastAsia="ru-RU"/>
        </w:rPr>
        <w:t>в пункте 3 части 5 статьи 2 слово «, акций» исключить;</w:t>
      </w:r>
    </w:p>
    <w:p w:rsidR="00B914C3" w:rsidRPr="00751041" w:rsidRDefault="00B914C3" w:rsidP="00D47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041">
        <w:rPr>
          <w:rFonts w:ascii="Times New Roman" w:hAnsi="Times New Roman"/>
          <w:sz w:val="28"/>
          <w:szCs w:val="28"/>
          <w:lang w:eastAsia="ru-RU"/>
        </w:rPr>
        <w:t>2) в статье 3:</w:t>
      </w:r>
    </w:p>
    <w:p w:rsidR="00D472AA" w:rsidRPr="00751041" w:rsidRDefault="00B914C3" w:rsidP="00D47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751041">
        <w:rPr>
          <w:rFonts w:ascii="Times New Roman" w:hAnsi="Times New Roman"/>
          <w:sz w:val="28"/>
          <w:szCs w:val="28"/>
          <w:lang w:eastAsia="ru-RU"/>
        </w:rPr>
        <w:t>а) </w:t>
      </w:r>
      <w:r w:rsidR="00D472AA" w:rsidRPr="00751041">
        <w:rPr>
          <w:rFonts w:ascii="Times New Roman" w:hAnsi="Times New Roman"/>
          <w:sz w:val="28"/>
          <w:szCs w:val="28"/>
          <w:lang w:eastAsia="ru-RU"/>
        </w:rPr>
        <w:t>пункт 4 части 5 после слов «в установленном порядке» дополнить словами «, в том числе с использованием государственной информационной системы в области противодействия коррупции «Посейдон»</w:t>
      </w:r>
      <w:proofErr w:type="gramStart"/>
      <w:r w:rsidR="00D472AA" w:rsidRPr="00751041">
        <w:rPr>
          <w:rFonts w:ascii="Times New Roman" w:hAnsi="Times New Roman"/>
          <w:sz w:val="28"/>
          <w:szCs w:val="28"/>
          <w:lang w:eastAsia="ru-RU"/>
        </w:rPr>
        <w:t>,»</w:t>
      </w:r>
      <w:proofErr w:type="gramEnd"/>
      <w:r w:rsidR="00D472AA" w:rsidRPr="00751041">
        <w:rPr>
          <w:rFonts w:ascii="Times New Roman" w:hAnsi="Times New Roman"/>
          <w:sz w:val="28"/>
          <w:szCs w:val="28"/>
          <w:lang w:eastAsia="ru-RU"/>
        </w:rPr>
        <w:t>;</w:t>
      </w:r>
    </w:p>
    <w:p w:rsidR="00D472AA" w:rsidRDefault="00B914C3" w:rsidP="00D47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041">
        <w:rPr>
          <w:rFonts w:ascii="Times New Roman" w:hAnsi="Times New Roman"/>
          <w:sz w:val="28"/>
          <w:szCs w:val="28"/>
          <w:lang w:eastAsia="ru-RU"/>
        </w:rPr>
        <w:t>б</w:t>
      </w:r>
      <w:r w:rsidR="00D472AA" w:rsidRPr="00751041">
        <w:rPr>
          <w:rFonts w:ascii="Times New Roman" w:hAnsi="Times New Roman"/>
          <w:sz w:val="28"/>
          <w:szCs w:val="28"/>
          <w:lang w:eastAsia="ru-RU"/>
        </w:rPr>
        <w:t>) часть 6 после слова «направляются» дополнить словами «(</w:t>
      </w:r>
      <w:r w:rsidR="003F6B5E" w:rsidRPr="00751041">
        <w:rPr>
          <w:rFonts w:ascii="Times New Roman" w:hAnsi="Times New Roman"/>
          <w:sz w:val="28"/>
          <w:szCs w:val="28"/>
          <w:lang w:eastAsia="ru-RU"/>
        </w:rPr>
        <w:t xml:space="preserve">в том числе </w:t>
      </w:r>
      <w:r w:rsidR="001C2AA4" w:rsidRPr="00751041">
        <w:rPr>
          <w:rFonts w:ascii="Times New Roman" w:hAnsi="Times New Roman"/>
          <w:sz w:val="28"/>
          <w:szCs w:val="28"/>
          <w:lang w:eastAsia="ru-RU"/>
        </w:rPr>
        <w:br/>
      </w:r>
      <w:r w:rsidR="003F6B5E" w:rsidRPr="00751041">
        <w:rPr>
          <w:rFonts w:ascii="Times New Roman" w:hAnsi="Times New Roman"/>
          <w:sz w:val="28"/>
          <w:szCs w:val="28"/>
          <w:lang w:eastAsia="ru-RU"/>
        </w:rPr>
        <w:t>с использованием государственной информационной системы в области противодействия коррупции «Посейдон»</w:t>
      </w:r>
      <w:r w:rsidR="00D472AA" w:rsidRPr="00751041">
        <w:rPr>
          <w:rFonts w:ascii="Times New Roman" w:hAnsi="Times New Roman"/>
          <w:sz w:val="28"/>
          <w:szCs w:val="28"/>
          <w:lang w:eastAsia="ru-RU"/>
        </w:rPr>
        <w:t>)».</w:t>
      </w:r>
    </w:p>
    <w:p w:rsidR="00F90720" w:rsidRDefault="00F90720" w:rsidP="001732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732E3" w:rsidRDefault="001732E3" w:rsidP="001732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Статья </w:t>
      </w:r>
      <w:r w:rsidR="004046FB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</w:p>
    <w:p w:rsidR="001732E3" w:rsidRDefault="001732E3" w:rsidP="001732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90720" w:rsidRDefault="001732E3" w:rsidP="00F9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="00F90720">
        <w:rPr>
          <w:rFonts w:ascii="Times New Roman" w:hAnsi="Times New Roman"/>
          <w:sz w:val="28"/>
          <w:szCs w:val="28"/>
          <w:lang w:eastAsia="ru-RU"/>
        </w:rPr>
        <w:t>со дня его официального опубликования.</w:t>
      </w:r>
    </w:p>
    <w:p w:rsidR="00361890" w:rsidRDefault="00361890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6B5E" w:rsidRPr="00DB425F" w:rsidRDefault="003F6B5E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1890" w:rsidRPr="00DB425F" w:rsidRDefault="00361890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1890" w:rsidRPr="00DB425F" w:rsidRDefault="00361890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Губернатор</w:t>
      </w:r>
    </w:p>
    <w:p w:rsidR="00361890" w:rsidRPr="00DB425F" w:rsidRDefault="00361890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Ленинградской области</w:t>
      </w:r>
    </w:p>
    <w:p w:rsidR="00361890" w:rsidRDefault="00361890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425F">
        <w:rPr>
          <w:rFonts w:ascii="Times New Roman" w:hAnsi="Times New Roman"/>
          <w:sz w:val="28"/>
          <w:szCs w:val="28"/>
        </w:rPr>
        <w:t>Дрозденко</w:t>
      </w:r>
    </w:p>
    <w:sectPr w:rsidR="00361890" w:rsidSect="00EB0579">
      <w:headerReference w:type="default" r:id="rId9"/>
      <w:pgSz w:w="11906" w:h="16838"/>
      <w:pgMar w:top="1021" w:right="567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9AE" w:rsidRDefault="009C09AE" w:rsidP="0063416C">
      <w:pPr>
        <w:spacing w:after="0" w:line="240" w:lineRule="auto"/>
      </w:pPr>
      <w:r>
        <w:separator/>
      </w:r>
    </w:p>
  </w:endnote>
  <w:endnote w:type="continuationSeparator" w:id="0">
    <w:p w:rsidR="009C09AE" w:rsidRDefault="009C09AE" w:rsidP="006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9AE" w:rsidRDefault="009C09AE" w:rsidP="0063416C">
      <w:pPr>
        <w:spacing w:after="0" w:line="240" w:lineRule="auto"/>
      </w:pPr>
      <w:r>
        <w:separator/>
      </w:r>
    </w:p>
  </w:footnote>
  <w:footnote w:type="continuationSeparator" w:id="0">
    <w:p w:rsidR="009C09AE" w:rsidRDefault="009C09AE" w:rsidP="006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890" w:rsidRDefault="00361890" w:rsidP="004F771D">
    <w:pPr>
      <w:pStyle w:val="a9"/>
      <w:jc w:val="center"/>
    </w:pPr>
    <w:r w:rsidRPr="004F771D">
      <w:rPr>
        <w:rFonts w:ascii="Times New Roman" w:hAnsi="Times New Roman"/>
      </w:rPr>
      <w:fldChar w:fldCharType="begin"/>
    </w:r>
    <w:r w:rsidRPr="004F771D">
      <w:rPr>
        <w:rFonts w:ascii="Times New Roman" w:hAnsi="Times New Roman"/>
      </w:rPr>
      <w:instrText>PAGE   \* MERGEFORMAT</w:instrText>
    </w:r>
    <w:r w:rsidRPr="004F771D">
      <w:rPr>
        <w:rFonts w:ascii="Times New Roman" w:hAnsi="Times New Roman"/>
      </w:rPr>
      <w:fldChar w:fldCharType="separate"/>
    </w:r>
    <w:r w:rsidR="0011559E">
      <w:rPr>
        <w:rFonts w:ascii="Times New Roman" w:hAnsi="Times New Roman"/>
        <w:noProof/>
      </w:rPr>
      <w:t>2</w:t>
    </w:r>
    <w:r w:rsidRPr="004F771D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5B3"/>
    <w:multiLevelType w:val="hybridMultilevel"/>
    <w:tmpl w:val="534AA292"/>
    <w:lvl w:ilvl="0" w:tplc="584854C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5A32D5"/>
    <w:multiLevelType w:val="hybridMultilevel"/>
    <w:tmpl w:val="EC74A932"/>
    <w:lvl w:ilvl="0" w:tplc="EC5E8A4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1A802E8"/>
    <w:multiLevelType w:val="hybridMultilevel"/>
    <w:tmpl w:val="C80621C2"/>
    <w:lvl w:ilvl="0" w:tplc="754EA15E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38D2A8B"/>
    <w:multiLevelType w:val="hybridMultilevel"/>
    <w:tmpl w:val="9808E144"/>
    <w:lvl w:ilvl="0" w:tplc="7AC2F17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D"/>
    <w:rsid w:val="000023B5"/>
    <w:rsid w:val="000113A2"/>
    <w:rsid w:val="00032D47"/>
    <w:rsid w:val="000358F3"/>
    <w:rsid w:val="000401C0"/>
    <w:rsid w:val="00044298"/>
    <w:rsid w:val="0005123E"/>
    <w:rsid w:val="000537B5"/>
    <w:rsid w:val="00082E5C"/>
    <w:rsid w:val="00084D98"/>
    <w:rsid w:val="000915DC"/>
    <w:rsid w:val="000A0465"/>
    <w:rsid w:val="000B78A4"/>
    <w:rsid w:val="000C0EFF"/>
    <w:rsid w:val="000C5A83"/>
    <w:rsid w:val="000E59E9"/>
    <w:rsid w:val="000E7EE7"/>
    <w:rsid w:val="000F7758"/>
    <w:rsid w:val="00103AFC"/>
    <w:rsid w:val="0011559E"/>
    <w:rsid w:val="0014392F"/>
    <w:rsid w:val="00154B1A"/>
    <w:rsid w:val="001647B7"/>
    <w:rsid w:val="0016772D"/>
    <w:rsid w:val="001732E3"/>
    <w:rsid w:val="00174A85"/>
    <w:rsid w:val="00177AEE"/>
    <w:rsid w:val="0019533F"/>
    <w:rsid w:val="00197F1D"/>
    <w:rsid w:val="001A1CB3"/>
    <w:rsid w:val="001B3F36"/>
    <w:rsid w:val="001C2AA4"/>
    <w:rsid w:val="001C5406"/>
    <w:rsid w:val="001C6389"/>
    <w:rsid w:val="001E1F1E"/>
    <w:rsid w:val="002238A3"/>
    <w:rsid w:val="0022582A"/>
    <w:rsid w:val="002262A5"/>
    <w:rsid w:val="0024267A"/>
    <w:rsid w:val="0024719F"/>
    <w:rsid w:val="00252354"/>
    <w:rsid w:val="00253D94"/>
    <w:rsid w:val="00263960"/>
    <w:rsid w:val="00271643"/>
    <w:rsid w:val="0027341A"/>
    <w:rsid w:val="002A3865"/>
    <w:rsid w:val="002B4B74"/>
    <w:rsid w:val="002B66A3"/>
    <w:rsid w:val="002C4BD2"/>
    <w:rsid w:val="002D1B05"/>
    <w:rsid w:val="00303C89"/>
    <w:rsid w:val="00315521"/>
    <w:rsid w:val="003254CE"/>
    <w:rsid w:val="0032640D"/>
    <w:rsid w:val="00336EC8"/>
    <w:rsid w:val="00340234"/>
    <w:rsid w:val="0034361D"/>
    <w:rsid w:val="003444CF"/>
    <w:rsid w:val="00354720"/>
    <w:rsid w:val="00361890"/>
    <w:rsid w:val="003758A0"/>
    <w:rsid w:val="00385359"/>
    <w:rsid w:val="003D0AE8"/>
    <w:rsid w:val="003D7FDD"/>
    <w:rsid w:val="003E55F7"/>
    <w:rsid w:val="003F5680"/>
    <w:rsid w:val="003F6B5E"/>
    <w:rsid w:val="004046FB"/>
    <w:rsid w:val="004053BC"/>
    <w:rsid w:val="00420373"/>
    <w:rsid w:val="00425AAE"/>
    <w:rsid w:val="00431C2B"/>
    <w:rsid w:val="00433A5C"/>
    <w:rsid w:val="00435956"/>
    <w:rsid w:val="00444422"/>
    <w:rsid w:val="00452712"/>
    <w:rsid w:val="0045352D"/>
    <w:rsid w:val="004634EA"/>
    <w:rsid w:val="00475CF5"/>
    <w:rsid w:val="00481CE0"/>
    <w:rsid w:val="004A307F"/>
    <w:rsid w:val="004B421F"/>
    <w:rsid w:val="004C0C4B"/>
    <w:rsid w:val="004C6ADB"/>
    <w:rsid w:val="004D3FBE"/>
    <w:rsid w:val="004E0952"/>
    <w:rsid w:val="004F4BF0"/>
    <w:rsid w:val="004F771D"/>
    <w:rsid w:val="005046B0"/>
    <w:rsid w:val="005061DB"/>
    <w:rsid w:val="00515E98"/>
    <w:rsid w:val="0051729A"/>
    <w:rsid w:val="005215A5"/>
    <w:rsid w:val="0052680F"/>
    <w:rsid w:val="00527FB4"/>
    <w:rsid w:val="00551E18"/>
    <w:rsid w:val="005533E1"/>
    <w:rsid w:val="00562E04"/>
    <w:rsid w:val="00563A84"/>
    <w:rsid w:val="0056679E"/>
    <w:rsid w:val="0057108A"/>
    <w:rsid w:val="005713E6"/>
    <w:rsid w:val="00580F78"/>
    <w:rsid w:val="005815F8"/>
    <w:rsid w:val="0059673E"/>
    <w:rsid w:val="005A0FDB"/>
    <w:rsid w:val="005A1B8B"/>
    <w:rsid w:val="005A5197"/>
    <w:rsid w:val="005A7BDF"/>
    <w:rsid w:val="005B5654"/>
    <w:rsid w:val="005B6312"/>
    <w:rsid w:val="005C6CBE"/>
    <w:rsid w:val="005E07DB"/>
    <w:rsid w:val="005E1B4C"/>
    <w:rsid w:val="005E2535"/>
    <w:rsid w:val="005E7D21"/>
    <w:rsid w:val="00614AFD"/>
    <w:rsid w:val="006263ED"/>
    <w:rsid w:val="00631F2F"/>
    <w:rsid w:val="0063416C"/>
    <w:rsid w:val="006356FB"/>
    <w:rsid w:val="00656B37"/>
    <w:rsid w:val="00660C97"/>
    <w:rsid w:val="006878D6"/>
    <w:rsid w:val="006935E6"/>
    <w:rsid w:val="006A4B43"/>
    <w:rsid w:val="006B5D69"/>
    <w:rsid w:val="006C2257"/>
    <w:rsid w:val="006C4CA1"/>
    <w:rsid w:val="006C545E"/>
    <w:rsid w:val="006C651F"/>
    <w:rsid w:val="006C6D3B"/>
    <w:rsid w:val="006D2C46"/>
    <w:rsid w:val="006E5708"/>
    <w:rsid w:val="006F3C41"/>
    <w:rsid w:val="00711A91"/>
    <w:rsid w:val="00712BD9"/>
    <w:rsid w:val="00737A9E"/>
    <w:rsid w:val="00747F88"/>
    <w:rsid w:val="00751041"/>
    <w:rsid w:val="0075161F"/>
    <w:rsid w:val="007562E9"/>
    <w:rsid w:val="00756EA0"/>
    <w:rsid w:val="007803E0"/>
    <w:rsid w:val="00795222"/>
    <w:rsid w:val="007B16B0"/>
    <w:rsid w:val="007B2EB6"/>
    <w:rsid w:val="007B575A"/>
    <w:rsid w:val="007C456E"/>
    <w:rsid w:val="007C5843"/>
    <w:rsid w:val="007D19C1"/>
    <w:rsid w:val="007D6D9F"/>
    <w:rsid w:val="007F559B"/>
    <w:rsid w:val="007F77AF"/>
    <w:rsid w:val="008245DE"/>
    <w:rsid w:val="00840B91"/>
    <w:rsid w:val="00845ADB"/>
    <w:rsid w:val="008504A8"/>
    <w:rsid w:val="008542B7"/>
    <w:rsid w:val="00857655"/>
    <w:rsid w:val="0086088D"/>
    <w:rsid w:val="00862784"/>
    <w:rsid w:val="00866FF7"/>
    <w:rsid w:val="00871B91"/>
    <w:rsid w:val="00884434"/>
    <w:rsid w:val="008A0E30"/>
    <w:rsid w:val="008A7773"/>
    <w:rsid w:val="008B6334"/>
    <w:rsid w:val="008B6CE6"/>
    <w:rsid w:val="008C0080"/>
    <w:rsid w:val="008C1220"/>
    <w:rsid w:val="008C1D12"/>
    <w:rsid w:val="008C7E25"/>
    <w:rsid w:val="008D2195"/>
    <w:rsid w:val="008F5BC6"/>
    <w:rsid w:val="00906DDD"/>
    <w:rsid w:val="00907FD7"/>
    <w:rsid w:val="0091073F"/>
    <w:rsid w:val="009258D8"/>
    <w:rsid w:val="00934AF3"/>
    <w:rsid w:val="00956781"/>
    <w:rsid w:val="0097054C"/>
    <w:rsid w:val="00977FD2"/>
    <w:rsid w:val="00981751"/>
    <w:rsid w:val="00987127"/>
    <w:rsid w:val="009914D1"/>
    <w:rsid w:val="00995F89"/>
    <w:rsid w:val="00996E0E"/>
    <w:rsid w:val="009A1572"/>
    <w:rsid w:val="009B0727"/>
    <w:rsid w:val="009C09AE"/>
    <w:rsid w:val="009F6DC4"/>
    <w:rsid w:val="00A04242"/>
    <w:rsid w:val="00A403DA"/>
    <w:rsid w:val="00A40EC1"/>
    <w:rsid w:val="00A4557C"/>
    <w:rsid w:val="00A80835"/>
    <w:rsid w:val="00A84626"/>
    <w:rsid w:val="00A906AD"/>
    <w:rsid w:val="00A918FE"/>
    <w:rsid w:val="00A97873"/>
    <w:rsid w:val="00AA4DC5"/>
    <w:rsid w:val="00AC09EC"/>
    <w:rsid w:val="00AE19EA"/>
    <w:rsid w:val="00AE60F5"/>
    <w:rsid w:val="00AF4DF3"/>
    <w:rsid w:val="00AF6360"/>
    <w:rsid w:val="00B10893"/>
    <w:rsid w:val="00B41567"/>
    <w:rsid w:val="00B46F8B"/>
    <w:rsid w:val="00B519D4"/>
    <w:rsid w:val="00B54A78"/>
    <w:rsid w:val="00B61BD0"/>
    <w:rsid w:val="00B62831"/>
    <w:rsid w:val="00B6302C"/>
    <w:rsid w:val="00B673A9"/>
    <w:rsid w:val="00B73E9A"/>
    <w:rsid w:val="00B80506"/>
    <w:rsid w:val="00B838BC"/>
    <w:rsid w:val="00B85895"/>
    <w:rsid w:val="00B90F4D"/>
    <w:rsid w:val="00B914C3"/>
    <w:rsid w:val="00B91665"/>
    <w:rsid w:val="00B91ADC"/>
    <w:rsid w:val="00BA0A7A"/>
    <w:rsid w:val="00BA28C9"/>
    <w:rsid w:val="00BC5533"/>
    <w:rsid w:val="00BD15D4"/>
    <w:rsid w:val="00BD4AAC"/>
    <w:rsid w:val="00BE3CC6"/>
    <w:rsid w:val="00C002D9"/>
    <w:rsid w:val="00C10389"/>
    <w:rsid w:val="00C1673E"/>
    <w:rsid w:val="00C649C6"/>
    <w:rsid w:val="00C74AF0"/>
    <w:rsid w:val="00C912CC"/>
    <w:rsid w:val="00CB1527"/>
    <w:rsid w:val="00CB562E"/>
    <w:rsid w:val="00CC5552"/>
    <w:rsid w:val="00CE266A"/>
    <w:rsid w:val="00CE4B43"/>
    <w:rsid w:val="00D048A8"/>
    <w:rsid w:val="00D069B8"/>
    <w:rsid w:val="00D104DF"/>
    <w:rsid w:val="00D15D9B"/>
    <w:rsid w:val="00D16F67"/>
    <w:rsid w:val="00D232B9"/>
    <w:rsid w:val="00D45814"/>
    <w:rsid w:val="00D472AA"/>
    <w:rsid w:val="00D502CF"/>
    <w:rsid w:val="00D56341"/>
    <w:rsid w:val="00D70FA9"/>
    <w:rsid w:val="00D72641"/>
    <w:rsid w:val="00D733B4"/>
    <w:rsid w:val="00D8315C"/>
    <w:rsid w:val="00D95892"/>
    <w:rsid w:val="00DA3DA7"/>
    <w:rsid w:val="00DB1BE9"/>
    <w:rsid w:val="00DB425F"/>
    <w:rsid w:val="00DC110B"/>
    <w:rsid w:val="00DC16C6"/>
    <w:rsid w:val="00DC20B0"/>
    <w:rsid w:val="00DC4406"/>
    <w:rsid w:val="00DC534C"/>
    <w:rsid w:val="00DE12FA"/>
    <w:rsid w:val="00DF2D2D"/>
    <w:rsid w:val="00E0253E"/>
    <w:rsid w:val="00E06284"/>
    <w:rsid w:val="00E072AA"/>
    <w:rsid w:val="00E14CB6"/>
    <w:rsid w:val="00E1573E"/>
    <w:rsid w:val="00E16BEA"/>
    <w:rsid w:val="00E25F89"/>
    <w:rsid w:val="00E34179"/>
    <w:rsid w:val="00E358CC"/>
    <w:rsid w:val="00E40BE7"/>
    <w:rsid w:val="00E44CED"/>
    <w:rsid w:val="00E673C3"/>
    <w:rsid w:val="00E82C48"/>
    <w:rsid w:val="00E8507E"/>
    <w:rsid w:val="00E877A0"/>
    <w:rsid w:val="00EA372E"/>
    <w:rsid w:val="00EA71A8"/>
    <w:rsid w:val="00EA73A1"/>
    <w:rsid w:val="00EB0579"/>
    <w:rsid w:val="00EB4876"/>
    <w:rsid w:val="00EC65BE"/>
    <w:rsid w:val="00ED3B39"/>
    <w:rsid w:val="00EF0DBA"/>
    <w:rsid w:val="00EF249B"/>
    <w:rsid w:val="00EF5077"/>
    <w:rsid w:val="00EF5218"/>
    <w:rsid w:val="00F00FCC"/>
    <w:rsid w:val="00F01695"/>
    <w:rsid w:val="00F02495"/>
    <w:rsid w:val="00F03BAA"/>
    <w:rsid w:val="00F147AA"/>
    <w:rsid w:val="00F2618D"/>
    <w:rsid w:val="00F2711D"/>
    <w:rsid w:val="00F413DC"/>
    <w:rsid w:val="00F45975"/>
    <w:rsid w:val="00F521A7"/>
    <w:rsid w:val="00F62BB2"/>
    <w:rsid w:val="00F801D7"/>
    <w:rsid w:val="00F87296"/>
    <w:rsid w:val="00F90720"/>
    <w:rsid w:val="00F933CB"/>
    <w:rsid w:val="00FA2EE2"/>
    <w:rsid w:val="00FB352D"/>
    <w:rsid w:val="00FB5582"/>
    <w:rsid w:val="00FB749B"/>
    <w:rsid w:val="00FC2411"/>
    <w:rsid w:val="00FC5434"/>
    <w:rsid w:val="00FC5604"/>
    <w:rsid w:val="00FC6915"/>
    <w:rsid w:val="00FE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  <w:style w:type="character" w:styleId="af0">
    <w:name w:val="Hyperlink"/>
    <w:basedOn w:val="a0"/>
    <w:uiPriority w:val="99"/>
    <w:semiHidden/>
    <w:rsid w:val="0024719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  <w:style w:type="character" w:styleId="af0">
    <w:name w:val="Hyperlink"/>
    <w:basedOn w:val="a0"/>
    <w:uiPriority w:val="99"/>
    <w:semiHidden/>
    <w:rsid w:val="0024719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796998D78686854216319C391662B1EED020AAEA5A09D4147DAC649BE6920010CAAED35D98BDAEF66D480B0B02F970685F6214667859CCAAX5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14</cp:revision>
  <cp:lastPrinted>2021-03-22T12:12:00Z</cp:lastPrinted>
  <dcterms:created xsi:type="dcterms:W3CDTF">2022-06-02T10:14:00Z</dcterms:created>
  <dcterms:modified xsi:type="dcterms:W3CDTF">2022-07-08T08:58:00Z</dcterms:modified>
</cp:coreProperties>
</file>