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CB6" w:rsidRPr="00201BAB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9A5CB6" w:rsidRPr="00201BAB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5CB6" w:rsidRPr="00201BAB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9A5CB6" w:rsidRPr="00201BAB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9A5CB6" w:rsidRPr="00EA3A01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3A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5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6" w:history="1">
        <w:r w:rsidRPr="00C74E5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74E5C">
        <w:rPr>
          <w:rFonts w:ascii="Times New Roman" w:hAnsi="Times New Roman" w:cs="Times New Roman"/>
          <w:sz w:val="28"/>
          <w:szCs w:val="28"/>
        </w:rPr>
        <w:t xml:space="preserve"> от 27 мая </w:t>
      </w:r>
      <w:r w:rsidRPr="00EA3A01">
        <w:rPr>
          <w:rFonts w:ascii="Times New Roman" w:hAnsi="Times New Roman" w:cs="Times New Roman"/>
          <w:sz w:val="28"/>
          <w:szCs w:val="28"/>
        </w:rPr>
        <w:t xml:space="preserve">1998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3A01">
        <w:rPr>
          <w:rFonts w:ascii="Times New Roman" w:hAnsi="Times New Roman" w:cs="Times New Roman"/>
          <w:sz w:val="28"/>
          <w:szCs w:val="28"/>
        </w:rPr>
        <w:t xml:space="preserve"> 76-ФЗ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3A01">
        <w:rPr>
          <w:rFonts w:ascii="Times New Roman" w:hAnsi="Times New Roman" w:cs="Times New Roman"/>
          <w:sz w:val="28"/>
          <w:szCs w:val="28"/>
        </w:rPr>
        <w:t>О статусе военнослужащих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A3A01">
        <w:rPr>
          <w:rFonts w:ascii="Times New Roman" w:hAnsi="Times New Roman" w:cs="Times New Roman"/>
          <w:sz w:val="28"/>
          <w:szCs w:val="28"/>
        </w:rPr>
        <w:t>;</w:t>
      </w: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A0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3A01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 закон от 8 декабря 2010 года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 342-ФЗ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A3A01">
        <w:rPr>
          <w:rFonts w:ascii="Times New Roman" w:eastAsia="Calibri" w:hAnsi="Times New Roman" w:cs="Times New Roman"/>
          <w:sz w:val="28"/>
          <w:szCs w:val="28"/>
        </w:rPr>
        <w:t>О статусе военнослужащих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 и об обеспечении жилыми помещениями некоторых категорий граждан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EA3A0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A5CB6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EA3A01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A3A0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6 сентября 1998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3A01">
        <w:rPr>
          <w:rFonts w:ascii="Times New Roman" w:hAnsi="Times New Roman" w:cs="Times New Roman"/>
          <w:sz w:val="28"/>
          <w:szCs w:val="28"/>
        </w:rPr>
        <w:t xml:space="preserve"> 1054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3A01">
        <w:rPr>
          <w:rFonts w:ascii="Times New Roman" w:hAnsi="Times New Roman" w:cs="Times New Roman"/>
          <w:sz w:val="28"/>
          <w:szCs w:val="28"/>
        </w:rPr>
        <w:t>О порядке учета военнослужащих, подлежащих увольнению с военной службы, и граждан, уволенных с военной службы в запас или в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66FD0" w:rsidRPr="00EA3A01" w:rsidRDefault="00966FD0" w:rsidP="00966FD0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A5CB6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Pr="00EA3A01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EA3A01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9A5CB6" w:rsidRPr="00EA3A01" w:rsidRDefault="009A5CB6" w:rsidP="009A5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9A5CB6" w:rsidRPr="00EA3A01" w:rsidRDefault="009A5CB6" w:rsidP="009A5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EA3A01">
        <w:rPr>
          <w:rFonts w:ascii="Times New Roman" w:eastAsia="Calibri" w:hAnsi="Times New Roman" w:cs="Times New Roman"/>
          <w:sz w:val="28"/>
          <w:szCs w:val="28"/>
        </w:rPr>
        <w:tab/>
      </w:r>
      <w:r w:rsidRPr="00EA3A01">
        <w:rPr>
          <w:rFonts w:ascii="Times New Roman" w:eastAsia="Calibri" w:hAnsi="Times New Roman" w:cs="Times New Roman"/>
          <w:sz w:val="28"/>
          <w:szCs w:val="28"/>
        </w:rPr>
        <w:tab/>
        <w:t xml:space="preserve">            А.М. Тимков</w:t>
      </w: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D0" w:rsidRDefault="00966FD0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029" w:rsidRDefault="009A5CB6" w:rsidP="009A5CB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bookmarkStart w:id="0" w:name="_GoBack"/>
      <w:bookmarkEnd w:id="0"/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CB6"/>
    <w:rsid w:val="00774C45"/>
    <w:rsid w:val="00945A70"/>
    <w:rsid w:val="00966FD0"/>
    <w:rsid w:val="009A5CB6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D862483E74873F8407854F0199494D63817CDDF06DD4A3973111B6DEFCB9055192FDAE900568FF11343D1A37DBBw6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dcterms:created xsi:type="dcterms:W3CDTF">2021-02-26T08:05:00Z</dcterms:created>
  <dcterms:modified xsi:type="dcterms:W3CDTF">2022-04-27T10:35:00Z</dcterms:modified>
</cp:coreProperties>
</file>