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 xml:space="preserve">Обоснование </w:t>
      </w:r>
      <w:bookmarkStart w:id="0" w:name="_GoBack"/>
      <w:bookmarkEnd w:id="0"/>
    </w:p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>необходимости принятия областного закона</w:t>
      </w:r>
      <w:r w:rsidR="0092290E">
        <w:rPr>
          <w:rFonts w:cs="Times New Roman"/>
          <w:b/>
          <w:szCs w:val="28"/>
        </w:rPr>
        <w:t xml:space="preserve"> (пояснительная записка)</w:t>
      </w:r>
    </w:p>
    <w:p w:rsidR="00F1355F" w:rsidRPr="00CC451E" w:rsidRDefault="00397E85" w:rsidP="00F1355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</w:t>
      </w:r>
      <w:r w:rsidR="00CB20A4">
        <w:rPr>
          <w:b/>
        </w:rPr>
        <w:t>«</w:t>
      </w:r>
      <w:r w:rsidR="00F1355F" w:rsidRPr="00D814EB">
        <w:rPr>
          <w:b/>
        </w:rPr>
        <w:t xml:space="preserve">О </w:t>
      </w:r>
      <w:r w:rsidR="00F1355F">
        <w:rPr>
          <w:b/>
        </w:rPr>
        <w:t>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органа муниципального образования</w:t>
      </w:r>
      <w:r w:rsidR="00F1355F">
        <w:rPr>
          <w:b/>
        </w:rPr>
        <w:t>»</w:t>
      </w:r>
      <w:r w:rsidR="00F1355F">
        <w:rPr>
          <w:b/>
        </w:rPr>
        <w:t xml:space="preserve"> </w:t>
      </w:r>
      <w:r w:rsidR="00F1355F" w:rsidRPr="00D814EB">
        <w:rPr>
          <w:b/>
        </w:rPr>
        <w:t xml:space="preserve"> </w:t>
      </w:r>
    </w:p>
    <w:p w:rsidR="00CB20A4" w:rsidRDefault="00CB20A4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</w:t>
      </w:r>
    </w:p>
    <w:p w:rsidR="009A4271" w:rsidRPr="00A72A67" w:rsidRDefault="009A4271" w:rsidP="009A4271">
      <w:pPr>
        <w:rPr>
          <w:rFonts w:cs="Times New Roman"/>
          <w:szCs w:val="28"/>
        </w:rPr>
      </w:pPr>
    </w:p>
    <w:p w:rsidR="0070096D" w:rsidRPr="0070096D" w:rsidRDefault="0070096D" w:rsidP="0070096D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 w:rsidRPr="0070096D">
        <w:rPr>
          <w:rFonts w:cs="Times New Roman"/>
          <w:szCs w:val="28"/>
        </w:rPr>
        <w:t xml:space="preserve">Настоящий законопроект подготовлен в связи с принятием </w:t>
      </w:r>
      <w:r>
        <w:rPr>
          <w:rFonts w:cs="Times New Roman"/>
          <w:szCs w:val="28"/>
        </w:rPr>
        <w:t xml:space="preserve">Федерального закона </w:t>
      </w:r>
      <w:r w:rsidRPr="0070096D">
        <w:rPr>
          <w:rFonts w:cs="Times New Roman"/>
          <w:szCs w:val="28"/>
        </w:rPr>
        <w:t>от 19.11</w:t>
      </w:r>
      <w:r>
        <w:rPr>
          <w:rFonts w:cs="Times New Roman"/>
          <w:szCs w:val="28"/>
        </w:rPr>
        <w:t>.2021 №</w:t>
      </w:r>
      <w:r w:rsidRPr="0070096D">
        <w:rPr>
          <w:rFonts w:cs="Times New Roman"/>
          <w:szCs w:val="28"/>
        </w:rPr>
        <w:t xml:space="preserve"> 376-ФЗ</w:t>
      </w:r>
      <w:r>
        <w:rPr>
          <w:rFonts w:cs="Times New Roman"/>
          <w:szCs w:val="28"/>
        </w:rPr>
        <w:t xml:space="preserve"> «О</w:t>
      </w:r>
      <w:r w:rsidRPr="0070096D">
        <w:rPr>
          <w:rFonts w:cs="Times New Roman"/>
          <w:szCs w:val="28"/>
        </w:rPr>
        <w:t xml:space="preserve"> внесении изменений в Федеральный закон </w:t>
      </w:r>
      <w:r>
        <w:rPr>
          <w:rFonts w:cs="Times New Roman"/>
          <w:szCs w:val="28"/>
        </w:rPr>
        <w:t>«</w:t>
      </w:r>
      <w:r w:rsidRPr="0070096D">
        <w:rPr>
          <w:rFonts w:cs="Times New Roman"/>
          <w:szCs w:val="28"/>
        </w:rPr>
        <w:t>Об общих принципах организации местного самоуп</w:t>
      </w:r>
      <w:r>
        <w:rPr>
          <w:rFonts w:cs="Times New Roman"/>
          <w:szCs w:val="28"/>
        </w:rPr>
        <w:t>равления в Российской Федерации»</w:t>
      </w:r>
      <w:r w:rsidR="00E43744">
        <w:rPr>
          <w:rFonts w:cs="Times New Roman"/>
          <w:szCs w:val="28"/>
        </w:rPr>
        <w:t>.</w:t>
      </w:r>
    </w:p>
    <w:p w:rsidR="0070096D" w:rsidRDefault="0070096D" w:rsidP="0070096D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соответствии с абзацем первым части 5 статьи 52 Федерального закона от 06.10.2003 № 131-ФЗ </w:t>
      </w:r>
      <w:r>
        <w:rPr>
          <w:rFonts w:cs="Times New Roman"/>
          <w:szCs w:val="28"/>
        </w:rPr>
        <w:t>«</w:t>
      </w:r>
      <w:r w:rsidRPr="0070096D">
        <w:rPr>
          <w:rFonts w:cs="Times New Roman"/>
          <w:szCs w:val="28"/>
        </w:rPr>
        <w:t>Об общих принципах организации местного самоуп</w:t>
      </w:r>
      <w:r>
        <w:rPr>
          <w:rFonts w:cs="Times New Roman"/>
          <w:szCs w:val="28"/>
        </w:rPr>
        <w:t>равления в Российской Федерации»</w:t>
      </w:r>
      <w:r>
        <w:rPr>
          <w:rFonts w:cs="Times New Roman"/>
          <w:szCs w:val="28"/>
        </w:rPr>
        <w:t xml:space="preserve"> (далее – Федеральный закон № 131-ФЗ) </w:t>
      </w:r>
      <w:r w:rsidRPr="0070096D">
        <w:rPr>
          <w:rFonts w:cs="Times New Roman"/>
          <w:szCs w:val="28"/>
        </w:rPr>
        <w:t>р</w:t>
      </w:r>
      <w:r w:rsidRPr="0070096D">
        <w:rPr>
          <w:rFonts w:cs="Times New Roman"/>
          <w:szCs w:val="28"/>
        </w:rPr>
        <w:t xml:space="preserve">уководитель финансового органа муниципального образования назначается на должность из числа лиц, отвечающих квалификационным </w:t>
      </w:r>
      <w:hyperlink r:id="rId6" w:history="1">
        <w:r w:rsidRPr="0070096D">
          <w:rPr>
            <w:rFonts w:cs="Times New Roman"/>
            <w:szCs w:val="28"/>
          </w:rPr>
          <w:t>требованиям</w:t>
        </w:r>
      </w:hyperlink>
      <w:r w:rsidRPr="0070096D">
        <w:rPr>
          <w:rFonts w:cs="Times New Roman"/>
          <w:szCs w:val="28"/>
        </w:rPr>
        <w:t>, установленным уполномоченным Правительством Российской Федерации федеральным органом исполнительной власти.</w:t>
      </w:r>
    </w:p>
    <w:p w:rsidR="00E43744" w:rsidRDefault="00E43744" w:rsidP="0070096D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0"/>
          <w:szCs w:val="20"/>
        </w:rPr>
      </w:pPr>
      <w:r>
        <w:rPr>
          <w:rFonts w:cs="Times New Roman"/>
          <w:szCs w:val="28"/>
        </w:rPr>
        <w:t>Квалификационные требования, предъявляемые к руководителю финансового органа муниципального образования, утверждены приказом Министерства финансов Российской Федерации от 19.12.2019 № 238н.</w:t>
      </w:r>
    </w:p>
    <w:p w:rsidR="00200398" w:rsidRPr="00200398" w:rsidRDefault="00200398" w:rsidP="00200398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Согласно абзац</w:t>
      </w:r>
      <w:r w:rsidR="00E43744">
        <w:rPr>
          <w:rFonts w:cs="Times New Roman"/>
          <w:szCs w:val="28"/>
        </w:rPr>
        <w:t>у</w:t>
      </w:r>
      <w:r>
        <w:rPr>
          <w:rFonts w:cs="Times New Roman"/>
          <w:szCs w:val="28"/>
        </w:rPr>
        <w:t xml:space="preserve"> второму статьи 52 Федерального закона № 131-ФЗ (</w:t>
      </w:r>
      <w:proofErr w:type="gramStart"/>
      <w:r>
        <w:rPr>
          <w:rFonts w:cs="Times New Roman"/>
          <w:szCs w:val="28"/>
        </w:rPr>
        <w:t>введен</w:t>
      </w:r>
      <w:proofErr w:type="gramEnd"/>
      <w:r>
        <w:rPr>
          <w:rFonts w:cs="Times New Roman"/>
          <w:szCs w:val="28"/>
        </w:rPr>
        <w:t xml:space="preserve"> Федеральным законом от 19.11.2021 № 376-ФЗ) п</w:t>
      </w:r>
      <w:r w:rsidRPr="00200398">
        <w:rPr>
          <w:rFonts w:cs="Times New Roman"/>
          <w:szCs w:val="28"/>
        </w:rPr>
        <w:t>роведение проверки соответствия кандидатов на замещение должности руководителя финансового органа муниципального района, муниципального округа, городского округа квалификационным требованиям осуществляется с участием финансового органа субъекта Российской Федерации.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Федерации.</w:t>
      </w:r>
    </w:p>
    <w:p w:rsidR="00200398" w:rsidRPr="00200398" w:rsidRDefault="007C0E1D" w:rsidP="00200398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200398" w:rsidRPr="00200398">
        <w:rPr>
          <w:rFonts w:cs="Times New Roman"/>
          <w:szCs w:val="28"/>
        </w:rPr>
        <w:t>роектом</w:t>
      </w:r>
      <w:r>
        <w:rPr>
          <w:rFonts w:cs="Times New Roman"/>
          <w:szCs w:val="28"/>
        </w:rPr>
        <w:t xml:space="preserve"> областного закона</w:t>
      </w:r>
      <w:r w:rsidR="00200398" w:rsidRPr="00200398">
        <w:rPr>
          <w:rFonts w:cs="Times New Roman"/>
          <w:szCs w:val="28"/>
        </w:rPr>
        <w:t xml:space="preserve"> </w:t>
      </w:r>
      <w:r w:rsidR="00200398">
        <w:rPr>
          <w:rFonts w:cs="Times New Roman"/>
          <w:szCs w:val="28"/>
        </w:rPr>
        <w:t>п</w:t>
      </w:r>
      <w:r w:rsidR="00200398" w:rsidRPr="00200398">
        <w:rPr>
          <w:rFonts w:cs="Times New Roman"/>
          <w:szCs w:val="28"/>
        </w:rPr>
        <w:t xml:space="preserve">редусмотрены перечень предоставляемых в финансовый орган </w:t>
      </w:r>
      <w:r w:rsidR="00200398">
        <w:rPr>
          <w:rFonts w:cs="Times New Roman"/>
          <w:szCs w:val="28"/>
        </w:rPr>
        <w:t>Ленинградской области</w:t>
      </w:r>
      <w:r w:rsidR="00200398" w:rsidRPr="00200398">
        <w:rPr>
          <w:rFonts w:cs="Times New Roman"/>
          <w:szCs w:val="28"/>
        </w:rPr>
        <w:t xml:space="preserve"> документов, способы проведения проверки соответствия кандидатов квалификационным требованиям, включая проведение собеседования с кандидатами, а также перечень принимаемых по результатам проверки решений и форма заключения о результатах проверки.</w:t>
      </w:r>
      <w:r w:rsidR="00BA2371">
        <w:rPr>
          <w:rFonts w:cs="Times New Roman"/>
          <w:szCs w:val="28"/>
        </w:rPr>
        <w:t xml:space="preserve"> </w:t>
      </w:r>
      <w:r w:rsidR="00E43744">
        <w:rPr>
          <w:rFonts w:cs="Times New Roman"/>
          <w:szCs w:val="28"/>
        </w:rPr>
        <w:t>Предлагается, что п</w:t>
      </w:r>
      <w:r w:rsidR="00BA2371">
        <w:rPr>
          <w:rFonts w:cs="Times New Roman"/>
          <w:szCs w:val="28"/>
        </w:rPr>
        <w:t>роверка будет проводиться постоянно действующей комиссией финансового органа</w:t>
      </w:r>
      <w:r w:rsidR="00200398" w:rsidRPr="00200398">
        <w:rPr>
          <w:rFonts w:cs="Times New Roman"/>
          <w:szCs w:val="28"/>
        </w:rPr>
        <w:t xml:space="preserve"> </w:t>
      </w:r>
      <w:r w:rsidR="00BA2371">
        <w:rPr>
          <w:rFonts w:cs="Times New Roman"/>
          <w:szCs w:val="28"/>
        </w:rPr>
        <w:t xml:space="preserve">Ленинградской области в </w:t>
      </w:r>
      <w:r w:rsidR="00E43744">
        <w:rPr>
          <w:rFonts w:cs="Times New Roman"/>
          <w:szCs w:val="28"/>
        </w:rPr>
        <w:t>срок до</w:t>
      </w:r>
      <w:r w:rsidR="00BA2371">
        <w:rPr>
          <w:rFonts w:cs="Times New Roman"/>
          <w:szCs w:val="28"/>
        </w:rPr>
        <w:t xml:space="preserve"> 30 рабочих дней  со дня представления </w:t>
      </w:r>
      <w:r w:rsidR="00E43744">
        <w:rPr>
          <w:rFonts w:cs="Times New Roman"/>
          <w:szCs w:val="28"/>
        </w:rPr>
        <w:t xml:space="preserve"> </w:t>
      </w:r>
      <w:r w:rsidR="00BA2371">
        <w:rPr>
          <w:rFonts w:cs="Times New Roman"/>
          <w:szCs w:val="28"/>
        </w:rPr>
        <w:t xml:space="preserve"> главой администрации муниципального образования</w:t>
      </w:r>
      <w:r w:rsidR="00E43744">
        <w:rPr>
          <w:rFonts w:cs="Times New Roman"/>
          <w:szCs w:val="28"/>
        </w:rPr>
        <w:t xml:space="preserve"> необходимых документов</w:t>
      </w:r>
      <w:r w:rsidR="00BA2371">
        <w:rPr>
          <w:rFonts w:cs="Times New Roman"/>
          <w:szCs w:val="28"/>
        </w:rPr>
        <w:t xml:space="preserve">. </w:t>
      </w:r>
    </w:p>
    <w:p w:rsidR="008B5DC4" w:rsidRDefault="00E43744" w:rsidP="009A4271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</w:t>
      </w:r>
      <w:r w:rsidR="008B5DC4">
        <w:rPr>
          <w:rFonts w:cs="Times New Roman"/>
          <w:szCs w:val="28"/>
        </w:rPr>
        <w:t>онопроект не подлежит оценке регулирующего воздействия.</w:t>
      </w: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C43B0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председател</w:t>
      </w:r>
      <w:r w:rsidR="00C43B0A">
        <w:rPr>
          <w:szCs w:val="28"/>
        </w:rPr>
        <w:t>я</w:t>
      </w:r>
      <w:r w:rsidRPr="00D620CA">
        <w:rPr>
          <w:szCs w:val="28"/>
        </w:rPr>
        <w:t xml:space="preserve"> комитета финансов</w:t>
      </w:r>
    </w:p>
    <w:p w:rsidR="00D620CA" w:rsidRPr="00A72A67" w:rsidRDefault="00C43B0A" w:rsidP="00D620CA">
      <w:pPr>
        <w:jc w:val="both"/>
        <w:rPr>
          <w:rFonts w:cs="Times New Roman"/>
          <w:szCs w:val="28"/>
        </w:rPr>
      </w:pPr>
      <w:r>
        <w:rPr>
          <w:szCs w:val="28"/>
        </w:rPr>
        <w:t>Ленинградской области</w:t>
      </w:r>
      <w:r w:rsidR="00D620CA" w:rsidRPr="00D620CA">
        <w:rPr>
          <w:szCs w:val="28"/>
        </w:rPr>
        <w:t xml:space="preserve">                                </w:t>
      </w:r>
      <w:r w:rsidR="00D620CA" w:rsidRPr="00D620CA">
        <w:rPr>
          <w:szCs w:val="28"/>
        </w:rPr>
        <w:tab/>
      </w:r>
      <w:r w:rsidR="00D620CA" w:rsidRPr="00D620CA">
        <w:rPr>
          <w:szCs w:val="28"/>
        </w:rPr>
        <w:tab/>
        <w:t xml:space="preserve">         </w:t>
      </w:r>
      <w:r w:rsidR="00D620CA">
        <w:rPr>
          <w:szCs w:val="28"/>
        </w:rPr>
        <w:t xml:space="preserve">            </w:t>
      </w:r>
      <w:r w:rsidR="00D620CA" w:rsidRPr="00D620CA">
        <w:rPr>
          <w:szCs w:val="28"/>
        </w:rPr>
        <w:t xml:space="preserve"> </w:t>
      </w:r>
      <w:r>
        <w:rPr>
          <w:szCs w:val="28"/>
        </w:rPr>
        <w:t xml:space="preserve">         </w:t>
      </w:r>
      <w:proofErr w:type="spellStart"/>
      <w:r>
        <w:rPr>
          <w:szCs w:val="28"/>
        </w:rPr>
        <w:t>И.Г.Нюнин</w:t>
      </w:r>
      <w:proofErr w:type="spellEnd"/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 xml:space="preserve">Финансово-экономическое обоснование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>принятия</w:t>
      </w:r>
      <w:r w:rsidRPr="00A72A67">
        <w:rPr>
          <w:b/>
        </w:rPr>
        <w:t xml:space="preserve"> областного закона</w:t>
      </w:r>
      <w:r w:rsidRPr="00CB20A4">
        <w:rPr>
          <w:b/>
        </w:rPr>
        <w:t xml:space="preserve"> </w:t>
      </w:r>
    </w:p>
    <w:p w:rsidR="00FA19C9" w:rsidRDefault="00FA19C9" w:rsidP="00F1355F">
      <w:pPr>
        <w:pStyle w:val="Pro-List1"/>
        <w:spacing w:before="0" w:after="0"/>
        <w:jc w:val="center"/>
        <w:rPr>
          <w:b/>
        </w:rPr>
      </w:pPr>
      <w:r>
        <w:rPr>
          <w:b/>
        </w:rPr>
        <w:t>«</w:t>
      </w:r>
      <w:r w:rsidR="00F1355F" w:rsidRPr="00D814EB">
        <w:rPr>
          <w:b/>
        </w:rPr>
        <w:t xml:space="preserve">О </w:t>
      </w:r>
      <w:r w:rsidR="00F1355F">
        <w:rPr>
          <w:b/>
        </w:rPr>
        <w:t>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</w:t>
      </w:r>
      <w:r w:rsidR="00F1355F">
        <w:rPr>
          <w:b/>
        </w:rPr>
        <w:t>гана муниципального образования</w:t>
      </w:r>
      <w:r>
        <w:rPr>
          <w:b/>
        </w:rPr>
        <w:t xml:space="preserve">» </w:t>
      </w:r>
    </w:p>
    <w:p w:rsidR="00FA19C9" w:rsidRPr="00A72A67" w:rsidRDefault="00FA19C9" w:rsidP="00FA19C9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 xml:space="preserve"> </w:t>
      </w:r>
    </w:p>
    <w:p w:rsidR="00FA19C9" w:rsidRPr="00A72A67" w:rsidRDefault="00FA19C9" w:rsidP="00FA19C9">
      <w:pPr>
        <w:jc w:val="both"/>
        <w:rPr>
          <w:rFonts w:cs="Times New Roman"/>
          <w:szCs w:val="28"/>
        </w:rPr>
      </w:pPr>
    </w:p>
    <w:p w:rsidR="00FA19C9" w:rsidRDefault="00FA19C9" w:rsidP="00FA19C9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Принятие областного закона </w:t>
      </w:r>
      <w:r w:rsidR="000E7ECC" w:rsidRPr="00F22927">
        <w:rPr>
          <w:szCs w:val="28"/>
        </w:rPr>
        <w:t xml:space="preserve">«О </w:t>
      </w:r>
      <w:r w:rsidR="000E7ECC">
        <w:rPr>
          <w:szCs w:val="28"/>
        </w:rPr>
        <w:t>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</w:t>
      </w:r>
      <w:r w:rsidR="002805BE">
        <w:rPr>
          <w:szCs w:val="28"/>
        </w:rPr>
        <w:t>и квалификационным требованиям,</w:t>
      </w:r>
      <w:r w:rsidR="000E7ECC">
        <w:rPr>
          <w:szCs w:val="28"/>
        </w:rPr>
        <w:t xml:space="preserve"> предъявляемым к руководителю финансового органа муниципального образования</w:t>
      </w:r>
      <w:r w:rsidR="000E7ECC" w:rsidRPr="00F22927">
        <w:rPr>
          <w:szCs w:val="28"/>
        </w:rPr>
        <w:t>»</w:t>
      </w:r>
      <w:r w:rsidR="000E7ECC" w:rsidRPr="00650F00">
        <w:t xml:space="preserve"> </w:t>
      </w:r>
      <w:r>
        <w:rPr>
          <w:rFonts w:cs="Times New Roman"/>
          <w:szCs w:val="28"/>
        </w:rPr>
        <w:t>не потребует дополнительных расходов из областного бюджета Ленинградской области.</w:t>
      </w: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C43B0A" w:rsidRPr="00D620C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C43B0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председател</w:t>
      </w:r>
      <w:r>
        <w:rPr>
          <w:szCs w:val="28"/>
        </w:rPr>
        <w:t>я</w:t>
      </w:r>
      <w:r w:rsidRPr="00D620CA">
        <w:rPr>
          <w:szCs w:val="28"/>
        </w:rPr>
        <w:t xml:space="preserve"> комитета финансов</w:t>
      </w:r>
    </w:p>
    <w:p w:rsidR="00C43B0A" w:rsidRDefault="00C43B0A" w:rsidP="00C43B0A">
      <w:pPr>
        <w:jc w:val="both"/>
        <w:rPr>
          <w:szCs w:val="28"/>
        </w:rPr>
      </w:pPr>
      <w:r>
        <w:rPr>
          <w:szCs w:val="28"/>
        </w:rPr>
        <w:t>Ленинградской области</w:t>
      </w:r>
      <w:r w:rsidRPr="00D620CA">
        <w:rPr>
          <w:szCs w:val="28"/>
        </w:rPr>
        <w:t xml:space="preserve">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r>
        <w:rPr>
          <w:szCs w:val="28"/>
        </w:rPr>
        <w:t xml:space="preserve">         </w:t>
      </w:r>
      <w:proofErr w:type="spellStart"/>
      <w:r>
        <w:rPr>
          <w:szCs w:val="28"/>
        </w:rPr>
        <w:t>И.Г.Нюнин</w:t>
      </w:r>
      <w:proofErr w:type="spellEnd"/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B20A4" w:rsidRDefault="009A4271" w:rsidP="00F1355F">
      <w:pPr>
        <w:pStyle w:val="Pro-List1"/>
        <w:spacing w:before="0" w:after="0"/>
        <w:jc w:val="center"/>
        <w:rPr>
          <w:b/>
        </w:rPr>
      </w:pPr>
      <w:proofErr w:type="gramStart"/>
      <w:r w:rsidRPr="00A72A67">
        <w:rPr>
          <w:b/>
        </w:rPr>
        <w:lastRenderedPageBreak/>
        <w:t>Перечень областных законов и иных действующих нормативных правовых актов</w:t>
      </w:r>
      <w:r>
        <w:rPr>
          <w:b/>
        </w:rPr>
        <w:t xml:space="preserve"> </w:t>
      </w:r>
      <w:r w:rsidRPr="00A72A67">
        <w:rPr>
          <w:b/>
        </w:rPr>
        <w:t>Ленинградской области, отмены, изменения или дополнения которых потребует принятие областного закона «</w:t>
      </w:r>
      <w:r w:rsidR="00F1355F" w:rsidRPr="00D814EB">
        <w:rPr>
          <w:b/>
        </w:rPr>
        <w:t xml:space="preserve">О </w:t>
      </w:r>
      <w:r w:rsidR="00F1355F">
        <w:rPr>
          <w:b/>
        </w:rPr>
        <w:t>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</w:t>
      </w:r>
      <w:r w:rsidR="00F1355F">
        <w:rPr>
          <w:b/>
        </w:rPr>
        <w:t>гана муниципального образования</w:t>
      </w:r>
      <w:r w:rsidR="00CB20A4">
        <w:rPr>
          <w:b/>
        </w:rPr>
        <w:t xml:space="preserve">» </w:t>
      </w:r>
      <w:proofErr w:type="gramEnd"/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4B75EB" w:rsidRDefault="009F4606" w:rsidP="004B75EB">
      <w:pPr>
        <w:ind w:firstLine="851"/>
        <w:jc w:val="both"/>
        <w:rPr>
          <w:rFonts w:cs="Times New Roman"/>
          <w:szCs w:val="28"/>
        </w:rPr>
      </w:pPr>
      <w:proofErr w:type="gramStart"/>
      <w:r w:rsidRPr="00A72A67">
        <w:rPr>
          <w:rFonts w:cs="Times New Roman"/>
          <w:szCs w:val="28"/>
        </w:rPr>
        <w:t xml:space="preserve">Принятие </w:t>
      </w:r>
      <w:r>
        <w:rPr>
          <w:rFonts w:cs="Times New Roman"/>
          <w:szCs w:val="28"/>
        </w:rPr>
        <w:t xml:space="preserve">областного </w:t>
      </w:r>
      <w:r w:rsidRPr="00A72A67">
        <w:rPr>
          <w:rFonts w:cs="Times New Roman"/>
          <w:szCs w:val="28"/>
        </w:rPr>
        <w:t xml:space="preserve">закона </w:t>
      </w:r>
      <w:r w:rsidR="00F1355F" w:rsidRPr="00F22927">
        <w:rPr>
          <w:szCs w:val="28"/>
        </w:rPr>
        <w:t xml:space="preserve">«О </w:t>
      </w:r>
      <w:r w:rsidR="00F1355F">
        <w:rPr>
          <w:szCs w:val="28"/>
        </w:rPr>
        <w:t>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</w:t>
      </w:r>
      <w:r w:rsidR="002805BE">
        <w:rPr>
          <w:szCs w:val="28"/>
        </w:rPr>
        <w:t>и квалификационным требованиям,</w:t>
      </w:r>
      <w:r w:rsidR="00F1355F">
        <w:rPr>
          <w:szCs w:val="28"/>
        </w:rPr>
        <w:t xml:space="preserve"> предъявляемым к руководителю финансового органа муниципального образования</w:t>
      </w:r>
      <w:r w:rsidR="00F1355F" w:rsidRPr="00F22927">
        <w:rPr>
          <w:szCs w:val="28"/>
        </w:rPr>
        <w:t>»</w:t>
      </w:r>
      <w:r w:rsidR="00F1355F">
        <w:rPr>
          <w:szCs w:val="28"/>
        </w:rPr>
        <w:t xml:space="preserve"> </w:t>
      </w:r>
      <w:r w:rsidR="004B75EB">
        <w:rPr>
          <w:rFonts w:cs="Times New Roman"/>
          <w:szCs w:val="28"/>
        </w:rPr>
        <w:t>не потребует отмены, изменения или дополнения областных законов и иных действующих нормативных правовых актов Ленинградской области</w:t>
      </w:r>
      <w:r w:rsidR="004B75EB" w:rsidRPr="00A72A67">
        <w:rPr>
          <w:rFonts w:cs="Times New Roman"/>
          <w:szCs w:val="28"/>
        </w:rPr>
        <w:t>.</w:t>
      </w:r>
      <w:proofErr w:type="gramEnd"/>
    </w:p>
    <w:p w:rsidR="009F4606" w:rsidRDefault="009F4606" w:rsidP="009A4271">
      <w:pPr>
        <w:ind w:firstLine="851"/>
        <w:jc w:val="both"/>
        <w:rPr>
          <w:rFonts w:cs="Times New Roman"/>
          <w:szCs w:val="28"/>
        </w:rPr>
      </w:pPr>
    </w:p>
    <w:p w:rsidR="009F4606" w:rsidRDefault="009F4606" w:rsidP="009A4271">
      <w:pPr>
        <w:ind w:firstLine="851"/>
        <w:jc w:val="both"/>
        <w:rPr>
          <w:rFonts w:cs="Times New Roman"/>
          <w:szCs w:val="28"/>
        </w:rPr>
      </w:pPr>
    </w:p>
    <w:p w:rsidR="00C43B0A" w:rsidRPr="00D620C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C43B0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председател</w:t>
      </w:r>
      <w:r>
        <w:rPr>
          <w:szCs w:val="28"/>
        </w:rPr>
        <w:t>я</w:t>
      </w:r>
      <w:r w:rsidRPr="00D620CA">
        <w:rPr>
          <w:szCs w:val="28"/>
        </w:rPr>
        <w:t xml:space="preserve"> комитета финансов</w:t>
      </w:r>
    </w:p>
    <w:p w:rsidR="00C43B0A" w:rsidRPr="00A72A67" w:rsidRDefault="00C43B0A" w:rsidP="00C43B0A">
      <w:pPr>
        <w:jc w:val="both"/>
        <w:rPr>
          <w:rFonts w:cs="Times New Roman"/>
          <w:szCs w:val="28"/>
        </w:rPr>
      </w:pPr>
      <w:r>
        <w:rPr>
          <w:szCs w:val="28"/>
        </w:rPr>
        <w:t>Ленинградской области</w:t>
      </w:r>
      <w:r w:rsidRPr="00D620CA">
        <w:rPr>
          <w:szCs w:val="28"/>
        </w:rPr>
        <w:t xml:space="preserve">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r>
        <w:rPr>
          <w:szCs w:val="28"/>
        </w:rPr>
        <w:t xml:space="preserve">         </w:t>
      </w:r>
      <w:proofErr w:type="spellStart"/>
      <w:r>
        <w:rPr>
          <w:szCs w:val="28"/>
        </w:rPr>
        <w:t>И.Г.Нюнин</w:t>
      </w:r>
      <w:proofErr w:type="spellEnd"/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A72A67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9A4271" w:rsidRPr="003B665A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Предложения</w:t>
      </w: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CB20A4" w:rsidRDefault="009A4271" w:rsidP="005111AF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 w:rsidR="00F1355F" w:rsidRPr="00D814EB">
        <w:rPr>
          <w:b/>
        </w:rPr>
        <w:t xml:space="preserve">О </w:t>
      </w:r>
      <w:r w:rsidR="00F1355F">
        <w:rPr>
          <w:b/>
        </w:rPr>
        <w:t>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органа муниципального образования</w:t>
      </w:r>
      <w:r w:rsidR="00CB20A4">
        <w:rPr>
          <w:b/>
        </w:rPr>
        <w:t xml:space="preserve">» </w:t>
      </w:r>
    </w:p>
    <w:p w:rsidR="009A4271" w:rsidRDefault="009A4271" w:rsidP="009A4271">
      <w:pPr>
        <w:jc w:val="center"/>
        <w:rPr>
          <w:rFonts w:cs="Times New Roman"/>
          <w:b/>
          <w:szCs w:val="28"/>
        </w:rPr>
      </w:pPr>
    </w:p>
    <w:p w:rsidR="00C61B91" w:rsidRPr="003B665A" w:rsidRDefault="00C61B91" w:rsidP="009A4271">
      <w:pPr>
        <w:jc w:val="center"/>
        <w:rPr>
          <w:rFonts w:cs="Times New Roman"/>
          <w:b/>
          <w:szCs w:val="28"/>
        </w:rPr>
      </w:pPr>
    </w:p>
    <w:p w:rsidR="009A4271" w:rsidRPr="00A72A67" w:rsidRDefault="00670C5E" w:rsidP="009A4271">
      <w:pPr>
        <w:ind w:firstLine="851"/>
        <w:jc w:val="both"/>
        <w:rPr>
          <w:rFonts w:cs="Times New Roman"/>
          <w:szCs w:val="28"/>
        </w:rPr>
      </w:pPr>
      <w:proofErr w:type="gramStart"/>
      <w:r>
        <w:t xml:space="preserve">В целях реализации областного закона </w:t>
      </w:r>
      <w:r w:rsidR="00F1355F" w:rsidRPr="00F22927">
        <w:rPr>
          <w:szCs w:val="28"/>
        </w:rPr>
        <w:t xml:space="preserve">«О </w:t>
      </w:r>
      <w:r w:rsidR="00F1355F">
        <w:rPr>
          <w:szCs w:val="28"/>
        </w:rPr>
        <w:t>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</w:t>
      </w:r>
      <w:r w:rsidR="002805BE">
        <w:rPr>
          <w:szCs w:val="28"/>
        </w:rPr>
        <w:t xml:space="preserve"> квалификационным требованиям, </w:t>
      </w:r>
      <w:r w:rsidR="00F1355F">
        <w:rPr>
          <w:szCs w:val="28"/>
        </w:rPr>
        <w:t>предъявляемым к руководителю финансового органа муниципального образования</w:t>
      </w:r>
      <w:r w:rsidR="00F1355F" w:rsidRPr="00F22927">
        <w:rPr>
          <w:szCs w:val="28"/>
        </w:rPr>
        <w:t>»</w:t>
      </w:r>
      <w:r w:rsidR="00F1355F">
        <w:rPr>
          <w:szCs w:val="28"/>
        </w:rPr>
        <w:t xml:space="preserve"> </w:t>
      </w:r>
      <w:r>
        <w:rPr>
          <w:rFonts w:cs="Times New Roman"/>
          <w:szCs w:val="28"/>
        </w:rPr>
        <w:t xml:space="preserve">потребуется принятие </w:t>
      </w:r>
      <w:r w:rsidR="007C0E1D">
        <w:rPr>
          <w:rFonts w:cs="Times New Roman"/>
          <w:szCs w:val="28"/>
        </w:rPr>
        <w:t>нормативного правового акта Комитета финансов</w:t>
      </w:r>
      <w:r w:rsidR="009A4271" w:rsidRPr="00111F7B">
        <w:rPr>
          <w:rFonts w:cs="Times New Roman"/>
          <w:szCs w:val="28"/>
        </w:rPr>
        <w:t xml:space="preserve"> Ленинградской области</w:t>
      </w:r>
      <w:r w:rsidR="007C0E1D">
        <w:rPr>
          <w:rFonts w:cs="Times New Roman"/>
          <w:szCs w:val="28"/>
        </w:rPr>
        <w:t xml:space="preserve"> о создании постоянно действующей комиссии </w:t>
      </w:r>
      <w:r w:rsidR="002805BE">
        <w:rPr>
          <w:rFonts w:cs="Times New Roman"/>
          <w:szCs w:val="28"/>
        </w:rPr>
        <w:t xml:space="preserve">Комитета финансов Ленинградской области </w:t>
      </w:r>
      <w:r w:rsidR="00E76266">
        <w:rPr>
          <w:rFonts w:cs="Times New Roman"/>
          <w:szCs w:val="28"/>
        </w:rPr>
        <w:t xml:space="preserve">по проведению соответствующей </w:t>
      </w:r>
      <w:r w:rsidR="007C0E1D">
        <w:rPr>
          <w:rFonts w:cs="Times New Roman"/>
          <w:szCs w:val="28"/>
        </w:rPr>
        <w:t>проверки</w:t>
      </w:r>
      <w:proofErr w:type="gramEnd"/>
      <w:r w:rsidR="007C0E1D">
        <w:rPr>
          <w:rFonts w:cs="Times New Roman"/>
          <w:szCs w:val="28"/>
        </w:rPr>
        <w:t xml:space="preserve">, </w:t>
      </w:r>
      <w:proofErr w:type="gramStart"/>
      <w:r w:rsidR="007C0E1D">
        <w:rPr>
          <w:rFonts w:cs="Times New Roman"/>
          <w:szCs w:val="28"/>
        </w:rPr>
        <w:t>утверждении</w:t>
      </w:r>
      <w:proofErr w:type="gramEnd"/>
      <w:r w:rsidR="007C0E1D">
        <w:rPr>
          <w:rFonts w:cs="Times New Roman"/>
          <w:szCs w:val="28"/>
        </w:rPr>
        <w:t xml:space="preserve"> </w:t>
      </w:r>
      <w:r w:rsidR="00E76266">
        <w:rPr>
          <w:rFonts w:cs="Times New Roman"/>
          <w:szCs w:val="28"/>
        </w:rPr>
        <w:t>Положения о комиссии и ее состава</w:t>
      </w:r>
      <w:r w:rsidR="004B75EB">
        <w:rPr>
          <w:rFonts w:cs="Times New Roman"/>
          <w:szCs w:val="28"/>
        </w:rPr>
        <w:t>,</w:t>
      </w:r>
      <w:r w:rsidR="00E76266">
        <w:rPr>
          <w:rFonts w:cs="Times New Roman"/>
          <w:szCs w:val="28"/>
        </w:rPr>
        <w:t xml:space="preserve"> утверждении формы справки с анкетными данными кандидата и формы согласия на обработку персональных данных</w:t>
      </w:r>
      <w:r w:rsidR="004B75EB">
        <w:rPr>
          <w:rFonts w:cs="Times New Roman"/>
          <w:szCs w:val="28"/>
        </w:rPr>
        <w:t>.</w:t>
      </w:r>
    </w:p>
    <w:p w:rsidR="009A4271" w:rsidRDefault="009A4271" w:rsidP="009A4271">
      <w:pPr>
        <w:rPr>
          <w:rFonts w:cs="Times New Roman"/>
          <w:szCs w:val="28"/>
        </w:rPr>
      </w:pPr>
    </w:p>
    <w:p w:rsidR="00D620CA" w:rsidRDefault="00D620CA" w:rsidP="009A4271">
      <w:pPr>
        <w:rPr>
          <w:rFonts w:cs="Times New Roman"/>
          <w:szCs w:val="28"/>
        </w:rPr>
      </w:pPr>
    </w:p>
    <w:p w:rsidR="00C43B0A" w:rsidRPr="00D620C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C43B0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председател</w:t>
      </w:r>
      <w:r>
        <w:rPr>
          <w:szCs w:val="28"/>
        </w:rPr>
        <w:t>я</w:t>
      </w:r>
      <w:r w:rsidRPr="00D620CA">
        <w:rPr>
          <w:szCs w:val="28"/>
        </w:rPr>
        <w:t xml:space="preserve"> комитета финансов</w:t>
      </w:r>
    </w:p>
    <w:p w:rsidR="00C43B0A" w:rsidRPr="00A72A67" w:rsidRDefault="00C43B0A" w:rsidP="00C43B0A">
      <w:pPr>
        <w:jc w:val="both"/>
        <w:rPr>
          <w:rFonts w:cs="Times New Roman"/>
          <w:szCs w:val="28"/>
        </w:rPr>
      </w:pPr>
      <w:r>
        <w:rPr>
          <w:szCs w:val="28"/>
        </w:rPr>
        <w:t>Ленинградской области</w:t>
      </w:r>
      <w:r w:rsidRPr="00D620CA">
        <w:rPr>
          <w:szCs w:val="28"/>
        </w:rPr>
        <w:t xml:space="preserve">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r>
        <w:rPr>
          <w:szCs w:val="28"/>
        </w:rPr>
        <w:t xml:space="preserve">         </w:t>
      </w:r>
      <w:proofErr w:type="spellStart"/>
      <w:r>
        <w:rPr>
          <w:szCs w:val="28"/>
        </w:rPr>
        <w:t>И.Г.Нюнин</w:t>
      </w:r>
      <w:proofErr w:type="spellEnd"/>
    </w:p>
    <w:p w:rsidR="009A4271" w:rsidRDefault="009A4271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FA19C9" w:rsidRPr="003B665A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Справка о состоянии законодательства в сфере</w:t>
      </w:r>
    </w:p>
    <w:p w:rsidR="00FA19C9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правового регулирования областного закона </w:t>
      </w:r>
    </w:p>
    <w:p w:rsidR="00FA19C9" w:rsidRDefault="00FA19C9" w:rsidP="00F1355F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 w:rsidR="00F1355F" w:rsidRPr="00D814EB">
        <w:rPr>
          <w:b/>
        </w:rPr>
        <w:t xml:space="preserve">О </w:t>
      </w:r>
      <w:r w:rsidR="00F1355F">
        <w:rPr>
          <w:b/>
        </w:rPr>
        <w:t>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</w:t>
      </w:r>
      <w:r w:rsidR="00F1355F">
        <w:rPr>
          <w:b/>
        </w:rPr>
        <w:t>гана муниципального образования</w:t>
      </w:r>
      <w:r>
        <w:rPr>
          <w:b/>
        </w:rPr>
        <w:t xml:space="preserve">» </w:t>
      </w:r>
    </w:p>
    <w:p w:rsidR="00FA19C9" w:rsidRPr="00A72A67" w:rsidRDefault="00FA19C9" w:rsidP="00FA19C9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FA19C9" w:rsidRDefault="00FA19C9" w:rsidP="00FA19C9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Законодательство в данной сфере правового регулирования:</w:t>
      </w:r>
    </w:p>
    <w:p w:rsidR="00045D17" w:rsidRDefault="00E76266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rPr>
          <w:rFonts w:cs="Times New Roman"/>
          <w:szCs w:val="28"/>
        </w:rPr>
        <w:t>Федеральный</w:t>
      </w:r>
      <w:r w:rsidRPr="0021494A">
        <w:rPr>
          <w:rFonts w:cs="Times New Roman"/>
          <w:szCs w:val="28"/>
        </w:rPr>
        <w:t xml:space="preserve"> </w:t>
      </w:r>
      <w:r>
        <w:t xml:space="preserve">закон </w:t>
      </w:r>
      <w:r w:rsidRPr="0021494A">
        <w:rPr>
          <w:rFonts w:cs="Times New Roman"/>
          <w:szCs w:val="28"/>
        </w:rPr>
        <w:t xml:space="preserve">от </w:t>
      </w:r>
      <w:r>
        <w:rPr>
          <w:rFonts w:cs="Times New Roman"/>
          <w:szCs w:val="28"/>
        </w:rPr>
        <w:t>0</w:t>
      </w:r>
      <w:r w:rsidRPr="0021494A">
        <w:rPr>
          <w:rFonts w:cs="Times New Roman"/>
          <w:szCs w:val="28"/>
        </w:rPr>
        <w:t>6</w:t>
      </w:r>
      <w:r>
        <w:rPr>
          <w:rFonts w:cs="Times New Roman"/>
          <w:szCs w:val="28"/>
        </w:rPr>
        <w:t>.10.</w:t>
      </w:r>
      <w:r w:rsidRPr="0021494A">
        <w:rPr>
          <w:rFonts w:cs="Times New Roman"/>
          <w:szCs w:val="28"/>
        </w:rPr>
        <w:t xml:space="preserve">2003 № 131-ФЗ «Об общих принципах организации местного </w:t>
      </w:r>
      <w:r>
        <w:rPr>
          <w:rFonts w:cs="Times New Roman"/>
          <w:szCs w:val="28"/>
        </w:rPr>
        <w:t>самоуправления в Российской Федерации»</w:t>
      </w:r>
      <w:r w:rsidR="00045D17">
        <w:t>.</w:t>
      </w:r>
    </w:p>
    <w:p w:rsidR="00FE4992" w:rsidRDefault="00FE4992" w:rsidP="0086339D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Федеральн</w:t>
      </w:r>
      <w:r>
        <w:rPr>
          <w:rFonts w:cs="Times New Roman"/>
          <w:szCs w:val="28"/>
        </w:rPr>
        <w:t>ый закон</w:t>
      </w:r>
      <w:r>
        <w:rPr>
          <w:rFonts w:cs="Times New Roman"/>
          <w:szCs w:val="28"/>
        </w:rPr>
        <w:t xml:space="preserve"> </w:t>
      </w:r>
      <w:r w:rsidRPr="0070096D">
        <w:rPr>
          <w:rFonts w:cs="Times New Roman"/>
          <w:szCs w:val="28"/>
        </w:rPr>
        <w:t>от 19.11</w:t>
      </w:r>
      <w:r>
        <w:rPr>
          <w:rFonts w:cs="Times New Roman"/>
          <w:szCs w:val="28"/>
        </w:rPr>
        <w:t>.2021 №</w:t>
      </w:r>
      <w:r w:rsidRPr="0070096D">
        <w:rPr>
          <w:rFonts w:cs="Times New Roman"/>
          <w:szCs w:val="28"/>
        </w:rPr>
        <w:t xml:space="preserve"> 376-ФЗ</w:t>
      </w:r>
      <w:r>
        <w:rPr>
          <w:rFonts w:cs="Times New Roman"/>
          <w:szCs w:val="28"/>
        </w:rPr>
        <w:t xml:space="preserve"> «О</w:t>
      </w:r>
      <w:r w:rsidRPr="0070096D">
        <w:rPr>
          <w:rFonts w:cs="Times New Roman"/>
          <w:szCs w:val="28"/>
        </w:rPr>
        <w:t xml:space="preserve"> внесении изменений в Федеральный закон </w:t>
      </w:r>
      <w:r>
        <w:rPr>
          <w:rFonts w:cs="Times New Roman"/>
          <w:szCs w:val="28"/>
        </w:rPr>
        <w:t>«</w:t>
      </w:r>
      <w:r w:rsidRPr="0070096D">
        <w:rPr>
          <w:rFonts w:cs="Times New Roman"/>
          <w:szCs w:val="28"/>
        </w:rPr>
        <w:t>Об общих принципах организации местного самоуп</w:t>
      </w:r>
      <w:r>
        <w:rPr>
          <w:rFonts w:cs="Times New Roman"/>
          <w:szCs w:val="28"/>
        </w:rPr>
        <w:t>равления в Российской Федерации».</w:t>
      </w:r>
    </w:p>
    <w:p w:rsidR="00FE4992" w:rsidRDefault="00FE4992" w:rsidP="0086339D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>Федеральный закон</w:t>
      </w:r>
      <w:r w:rsidRPr="00456BA1">
        <w:rPr>
          <w:rFonts w:cs="Times New Roman"/>
          <w:bCs/>
          <w:szCs w:val="28"/>
        </w:rPr>
        <w:t xml:space="preserve"> от 2 марта 2007 года № 25-ФЗ «О муниципальной службе в Российской Федерации»</w:t>
      </w:r>
      <w:r w:rsidR="002805BE">
        <w:rPr>
          <w:rFonts w:cs="Times New Roman"/>
          <w:bCs/>
          <w:szCs w:val="28"/>
        </w:rPr>
        <w:t>.</w:t>
      </w:r>
    </w:p>
    <w:p w:rsidR="00FE4992" w:rsidRPr="00FE4992" w:rsidRDefault="00FE4992" w:rsidP="00FE499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FE4992">
        <w:rPr>
          <w:rFonts w:cs="Times New Roman"/>
          <w:szCs w:val="28"/>
        </w:rPr>
        <w:t xml:space="preserve">Постановление </w:t>
      </w:r>
      <w:r w:rsidRPr="00FE4992">
        <w:rPr>
          <w:rFonts w:cs="Times New Roman"/>
          <w:szCs w:val="28"/>
        </w:rPr>
        <w:t>Правительства РФ от 11.09.2020 №</w:t>
      </w:r>
      <w:r w:rsidRPr="00FE4992">
        <w:rPr>
          <w:rFonts w:cs="Times New Roman"/>
          <w:szCs w:val="28"/>
        </w:rPr>
        <w:t xml:space="preserve"> 1403</w:t>
      </w:r>
      <w:r w:rsidRPr="00FE4992">
        <w:rPr>
          <w:rFonts w:cs="Times New Roman"/>
          <w:szCs w:val="28"/>
        </w:rPr>
        <w:t xml:space="preserve"> «</w:t>
      </w:r>
      <w:r w:rsidRPr="00FE4992">
        <w:rPr>
          <w:rFonts w:cs="Times New Roman"/>
          <w:szCs w:val="28"/>
        </w:rPr>
        <w:t xml:space="preserve">Об утверждении квалификационных требований, предъявляемых к руководителю финансового органа субъекта Российской Федерации, и участии Министерства финансов Российской Федерации в проведении проверки соответствия кандидатов на замещение </w:t>
      </w:r>
      <w:proofErr w:type="gramStart"/>
      <w:r w:rsidRPr="00FE4992">
        <w:rPr>
          <w:rFonts w:cs="Times New Roman"/>
          <w:szCs w:val="28"/>
        </w:rPr>
        <w:t>должности руководителя финансового орган</w:t>
      </w:r>
      <w:r w:rsidRPr="00FE4992">
        <w:rPr>
          <w:rFonts w:cs="Times New Roman"/>
          <w:szCs w:val="28"/>
        </w:rPr>
        <w:t>а субъекта Российской Федерации</w:t>
      </w:r>
      <w:proofErr w:type="gramEnd"/>
      <w:r w:rsidRPr="00FE4992">
        <w:rPr>
          <w:rFonts w:cs="Times New Roman"/>
          <w:szCs w:val="28"/>
        </w:rPr>
        <w:t>».</w:t>
      </w:r>
    </w:p>
    <w:p w:rsidR="00FE4992" w:rsidRDefault="00FE4992" w:rsidP="00FE499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FE4992">
        <w:rPr>
          <w:rFonts w:cs="Times New Roman"/>
          <w:szCs w:val="28"/>
        </w:rPr>
        <w:t xml:space="preserve">Приказ Минфина России от 19.12.2019 </w:t>
      </w:r>
      <w:r>
        <w:rPr>
          <w:rFonts w:cs="Times New Roman"/>
          <w:szCs w:val="28"/>
        </w:rPr>
        <w:t>№</w:t>
      </w:r>
      <w:r w:rsidRPr="00FE4992">
        <w:rPr>
          <w:rFonts w:cs="Times New Roman"/>
          <w:szCs w:val="28"/>
        </w:rPr>
        <w:t xml:space="preserve"> 238н</w:t>
      </w:r>
      <w:r w:rsidRPr="00FE499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«</w:t>
      </w:r>
      <w:r w:rsidRPr="00FE4992">
        <w:rPr>
          <w:rFonts w:cs="Times New Roman"/>
          <w:szCs w:val="28"/>
        </w:rPr>
        <w:t>О квалификационных требованиях, предъявляемых к руководителю финансового органа м</w:t>
      </w:r>
      <w:r>
        <w:rPr>
          <w:rFonts w:cs="Times New Roman"/>
          <w:szCs w:val="28"/>
        </w:rPr>
        <w:t>униципального образования».</w:t>
      </w:r>
    </w:p>
    <w:p w:rsidR="00FE4992" w:rsidRDefault="00FE4992" w:rsidP="00FE4992">
      <w:pPr>
        <w:pStyle w:val="a3"/>
        <w:autoSpaceDE w:val="0"/>
        <w:autoSpaceDN w:val="0"/>
        <w:adjustRightInd w:val="0"/>
        <w:ind w:left="851"/>
        <w:jc w:val="both"/>
        <w:rPr>
          <w:rFonts w:cs="Times New Roman"/>
          <w:szCs w:val="28"/>
        </w:rPr>
      </w:pPr>
    </w:p>
    <w:p w:rsidR="00FE4992" w:rsidRPr="00FE4992" w:rsidRDefault="00FE4992" w:rsidP="00FE4992">
      <w:pPr>
        <w:pStyle w:val="a3"/>
        <w:autoSpaceDE w:val="0"/>
        <w:autoSpaceDN w:val="0"/>
        <w:adjustRightInd w:val="0"/>
        <w:ind w:left="851"/>
        <w:jc w:val="both"/>
        <w:rPr>
          <w:rFonts w:cs="Times New Roman"/>
          <w:szCs w:val="28"/>
        </w:rPr>
      </w:pPr>
    </w:p>
    <w:p w:rsidR="00C43B0A" w:rsidRPr="00D620C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C43B0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председател</w:t>
      </w:r>
      <w:r>
        <w:rPr>
          <w:szCs w:val="28"/>
        </w:rPr>
        <w:t>я</w:t>
      </w:r>
      <w:r w:rsidRPr="00D620CA">
        <w:rPr>
          <w:szCs w:val="28"/>
        </w:rPr>
        <w:t xml:space="preserve"> комитета финансов</w:t>
      </w:r>
    </w:p>
    <w:p w:rsidR="00C43B0A" w:rsidRPr="00A72A67" w:rsidRDefault="00C43B0A" w:rsidP="00C43B0A">
      <w:pPr>
        <w:jc w:val="both"/>
        <w:rPr>
          <w:rFonts w:cs="Times New Roman"/>
          <w:szCs w:val="28"/>
        </w:rPr>
      </w:pPr>
      <w:r>
        <w:rPr>
          <w:szCs w:val="28"/>
        </w:rPr>
        <w:t>Ленинградской области</w:t>
      </w:r>
      <w:r w:rsidRPr="00D620CA">
        <w:rPr>
          <w:szCs w:val="28"/>
        </w:rPr>
        <w:t xml:space="preserve">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r>
        <w:rPr>
          <w:szCs w:val="28"/>
        </w:rPr>
        <w:t xml:space="preserve">         </w:t>
      </w:r>
      <w:proofErr w:type="spellStart"/>
      <w:r>
        <w:rPr>
          <w:szCs w:val="28"/>
        </w:rPr>
        <w:t>И.Г.Нюнин</w:t>
      </w:r>
      <w:proofErr w:type="spellEnd"/>
    </w:p>
    <w:p w:rsidR="0086339D" w:rsidRPr="00D620CA" w:rsidRDefault="0086339D" w:rsidP="00D620CA">
      <w:pPr>
        <w:pStyle w:val="a3"/>
        <w:rPr>
          <w:rFonts w:cs="Times New Roman"/>
          <w:szCs w:val="28"/>
        </w:rPr>
      </w:pPr>
    </w:p>
    <w:sectPr w:rsidR="0086339D" w:rsidRPr="00D620CA" w:rsidSect="005B4555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32489"/>
    <w:multiLevelType w:val="hybridMultilevel"/>
    <w:tmpl w:val="75E08F62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4E85AE0"/>
    <w:multiLevelType w:val="hybridMultilevel"/>
    <w:tmpl w:val="FF9CBCCC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271"/>
    <w:rsid w:val="00020A2A"/>
    <w:rsid w:val="000404B1"/>
    <w:rsid w:val="00045D17"/>
    <w:rsid w:val="0006667B"/>
    <w:rsid w:val="00080AC4"/>
    <w:rsid w:val="00096A80"/>
    <w:rsid w:val="000B5AAB"/>
    <w:rsid w:val="000C5047"/>
    <w:rsid w:val="000D7F9A"/>
    <w:rsid w:val="000E7ECC"/>
    <w:rsid w:val="001842AE"/>
    <w:rsid w:val="001E3BF6"/>
    <w:rsid w:val="00200398"/>
    <w:rsid w:val="0024581E"/>
    <w:rsid w:val="002805BE"/>
    <w:rsid w:val="00363347"/>
    <w:rsid w:val="00397E85"/>
    <w:rsid w:val="003A42B6"/>
    <w:rsid w:val="003E3632"/>
    <w:rsid w:val="00440FF2"/>
    <w:rsid w:val="00443D9E"/>
    <w:rsid w:val="00461112"/>
    <w:rsid w:val="00491244"/>
    <w:rsid w:val="004B1E90"/>
    <w:rsid w:val="004B75EB"/>
    <w:rsid w:val="004F2054"/>
    <w:rsid w:val="005111AF"/>
    <w:rsid w:val="005921A0"/>
    <w:rsid w:val="005B4555"/>
    <w:rsid w:val="005C6214"/>
    <w:rsid w:val="005D4EE8"/>
    <w:rsid w:val="005D7662"/>
    <w:rsid w:val="005E11F6"/>
    <w:rsid w:val="005E69EB"/>
    <w:rsid w:val="00635A36"/>
    <w:rsid w:val="006459C1"/>
    <w:rsid w:val="00666CC1"/>
    <w:rsid w:val="00670C5E"/>
    <w:rsid w:val="00681B6F"/>
    <w:rsid w:val="0069321E"/>
    <w:rsid w:val="006C53C2"/>
    <w:rsid w:val="006D1837"/>
    <w:rsid w:val="006E6CBE"/>
    <w:rsid w:val="006F0AFE"/>
    <w:rsid w:val="0070096D"/>
    <w:rsid w:val="00764E85"/>
    <w:rsid w:val="007C0E1D"/>
    <w:rsid w:val="007C60EC"/>
    <w:rsid w:val="007E0991"/>
    <w:rsid w:val="00827951"/>
    <w:rsid w:val="00840895"/>
    <w:rsid w:val="0086339D"/>
    <w:rsid w:val="0087551D"/>
    <w:rsid w:val="008B5DC4"/>
    <w:rsid w:val="008D7851"/>
    <w:rsid w:val="0090391C"/>
    <w:rsid w:val="0092290E"/>
    <w:rsid w:val="00952183"/>
    <w:rsid w:val="00955B32"/>
    <w:rsid w:val="00967DC4"/>
    <w:rsid w:val="00972966"/>
    <w:rsid w:val="00980161"/>
    <w:rsid w:val="00992547"/>
    <w:rsid w:val="009A3F94"/>
    <w:rsid w:val="009A4271"/>
    <w:rsid w:val="009E27B5"/>
    <w:rsid w:val="009F4606"/>
    <w:rsid w:val="00A33D07"/>
    <w:rsid w:val="00AF5FA0"/>
    <w:rsid w:val="00B510EA"/>
    <w:rsid w:val="00B51362"/>
    <w:rsid w:val="00B52A51"/>
    <w:rsid w:val="00B9682C"/>
    <w:rsid w:val="00BA2371"/>
    <w:rsid w:val="00BC7FC8"/>
    <w:rsid w:val="00C14174"/>
    <w:rsid w:val="00C43B0A"/>
    <w:rsid w:val="00C61B91"/>
    <w:rsid w:val="00CA3E80"/>
    <w:rsid w:val="00CA4960"/>
    <w:rsid w:val="00CB20A4"/>
    <w:rsid w:val="00CC2FAE"/>
    <w:rsid w:val="00CD5CE9"/>
    <w:rsid w:val="00CD6EDF"/>
    <w:rsid w:val="00CF5687"/>
    <w:rsid w:val="00D10FF6"/>
    <w:rsid w:val="00D51577"/>
    <w:rsid w:val="00D620CA"/>
    <w:rsid w:val="00D662B3"/>
    <w:rsid w:val="00DE2D79"/>
    <w:rsid w:val="00DE542A"/>
    <w:rsid w:val="00E07929"/>
    <w:rsid w:val="00E20797"/>
    <w:rsid w:val="00E370F5"/>
    <w:rsid w:val="00E43744"/>
    <w:rsid w:val="00E539A6"/>
    <w:rsid w:val="00E76266"/>
    <w:rsid w:val="00E905EB"/>
    <w:rsid w:val="00EA32FE"/>
    <w:rsid w:val="00ED161D"/>
    <w:rsid w:val="00ED7B81"/>
    <w:rsid w:val="00F1355F"/>
    <w:rsid w:val="00F17700"/>
    <w:rsid w:val="00F51330"/>
    <w:rsid w:val="00F903D2"/>
    <w:rsid w:val="00FA19C9"/>
    <w:rsid w:val="00FB5F67"/>
    <w:rsid w:val="00FD0F16"/>
    <w:rsid w:val="00FD132F"/>
    <w:rsid w:val="00F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7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List1">
    <w:name w:val="Pro-List #1"/>
    <w:basedOn w:val="a"/>
    <w:uiPriority w:val="99"/>
    <w:qFormat/>
    <w:rsid w:val="00CB20A4"/>
    <w:pPr>
      <w:tabs>
        <w:tab w:val="left" w:pos="1134"/>
      </w:tabs>
      <w:spacing w:before="120" w:after="120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3">
    <w:name w:val="List Paragraph"/>
    <w:basedOn w:val="a"/>
    <w:uiPriority w:val="34"/>
    <w:qFormat/>
    <w:rsid w:val="00670C5E"/>
    <w:pPr>
      <w:ind w:left="720"/>
      <w:contextualSpacing/>
    </w:pPr>
  </w:style>
  <w:style w:type="table" w:styleId="a4">
    <w:name w:val="Table Grid"/>
    <w:basedOn w:val="a1"/>
    <w:rsid w:val="00635A36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7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List1">
    <w:name w:val="Pro-List #1"/>
    <w:basedOn w:val="a"/>
    <w:uiPriority w:val="99"/>
    <w:qFormat/>
    <w:rsid w:val="00CB20A4"/>
    <w:pPr>
      <w:tabs>
        <w:tab w:val="left" w:pos="1134"/>
      </w:tabs>
      <w:spacing w:before="120" w:after="120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3">
    <w:name w:val="List Paragraph"/>
    <w:basedOn w:val="a"/>
    <w:uiPriority w:val="34"/>
    <w:qFormat/>
    <w:rsid w:val="00670C5E"/>
    <w:pPr>
      <w:ind w:left="720"/>
      <w:contextualSpacing/>
    </w:pPr>
  </w:style>
  <w:style w:type="table" w:styleId="a4">
    <w:name w:val="Table Grid"/>
    <w:basedOn w:val="a1"/>
    <w:rsid w:val="00635A36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F4BDA96E89485E0EC4EB3D2A184287E11D22A18692912CC6F1AE691A405460B274A2EE82B62D4E70638C115BF770FB08E68A6830064EA8mDY1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3</cp:revision>
  <cp:lastPrinted>2021-05-19T09:21:00Z</cp:lastPrinted>
  <dcterms:created xsi:type="dcterms:W3CDTF">2022-04-25T17:46:00Z</dcterms:created>
  <dcterms:modified xsi:type="dcterms:W3CDTF">2022-04-25T19:30:00Z</dcterms:modified>
</cp:coreProperties>
</file>