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AB6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Вносит</w:t>
      </w:r>
      <w:r w:rsidR="00C04AB6">
        <w:rPr>
          <w:rFonts w:ascii="Times New Roman" w:hAnsi="Times New Roman" w:cs="Times New Roman"/>
          <w:sz w:val="28"/>
          <w:szCs w:val="28"/>
        </w:rPr>
        <w:t xml:space="preserve">ся </w:t>
      </w:r>
      <w:r w:rsidRPr="00CC451E">
        <w:rPr>
          <w:rFonts w:ascii="Times New Roman" w:hAnsi="Times New Roman" w:cs="Times New Roman"/>
          <w:sz w:val="28"/>
          <w:szCs w:val="28"/>
        </w:rPr>
        <w:t>Губернатор</w:t>
      </w:r>
      <w:r w:rsidR="00C04AB6">
        <w:rPr>
          <w:rFonts w:ascii="Times New Roman" w:hAnsi="Times New Roman" w:cs="Times New Roman"/>
          <w:sz w:val="28"/>
          <w:szCs w:val="28"/>
        </w:rPr>
        <w:t>ом</w:t>
      </w:r>
      <w:r w:rsidRPr="00CC4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CFF" w:rsidRDefault="007A2CFF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451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04AB6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04AB6" w:rsidRPr="00C04AB6" w:rsidRDefault="00C04AB6" w:rsidP="00C04AB6">
      <w:pPr>
        <w:jc w:val="right"/>
        <w:rPr>
          <w:rFonts w:ascii="Times New Roman" w:hAnsi="Times New Roman" w:cs="Times New Roman"/>
          <w:sz w:val="28"/>
          <w:szCs w:val="28"/>
        </w:rPr>
      </w:pPr>
      <w:r w:rsidRPr="00C04AB6">
        <w:rPr>
          <w:rFonts w:ascii="Times New Roman" w:hAnsi="Times New Roman" w:cs="Times New Roman"/>
          <w:sz w:val="28"/>
          <w:szCs w:val="28"/>
        </w:rPr>
        <w:t>Проект</w:t>
      </w:r>
    </w:p>
    <w:p w:rsidR="00C04AB6" w:rsidRPr="00CC451E" w:rsidRDefault="00C04AB6" w:rsidP="007A2C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24FEA" w:rsidRDefault="00424FEA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ЛЕНИНГРАДСКАЯ ОБЛАСТЬ</w:t>
      </w: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94A56" w:rsidRPr="00C04AB6" w:rsidRDefault="00494A56" w:rsidP="00494A56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C04AB6">
        <w:rPr>
          <w:rFonts w:ascii="Times New Roman" w:hAnsi="Times New Roman"/>
          <w:sz w:val="28"/>
          <w:szCs w:val="28"/>
        </w:rPr>
        <w:t>ОБЛАСТНОЙ ЗАКОН</w:t>
      </w:r>
    </w:p>
    <w:p w:rsidR="00BE28A4" w:rsidRPr="00CC451E" w:rsidRDefault="00BE28A4" w:rsidP="00494A56">
      <w:pPr>
        <w:pStyle w:val="Pro-List1"/>
        <w:spacing w:before="0" w:after="0"/>
        <w:jc w:val="center"/>
        <w:rPr>
          <w:b/>
        </w:rPr>
      </w:pPr>
    </w:p>
    <w:p w:rsidR="0036663A" w:rsidRPr="00CC451E" w:rsidRDefault="00494A56" w:rsidP="00D814EB">
      <w:pPr>
        <w:pStyle w:val="Pro-List1"/>
        <w:spacing w:before="0" w:after="0"/>
        <w:jc w:val="center"/>
        <w:rPr>
          <w:b/>
        </w:rPr>
      </w:pPr>
      <w:r w:rsidRPr="00D814EB">
        <w:rPr>
          <w:b/>
        </w:rPr>
        <w:t xml:space="preserve">О </w:t>
      </w:r>
      <w:r w:rsidR="00C32CE5">
        <w:rPr>
          <w:b/>
        </w:rPr>
        <w:t xml:space="preserve">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 </w:t>
      </w:r>
      <w:r w:rsidR="0036663A" w:rsidRPr="00D814EB">
        <w:rPr>
          <w:b/>
        </w:rPr>
        <w:t xml:space="preserve"> </w:t>
      </w:r>
    </w:p>
    <w:p w:rsidR="00494A56" w:rsidRDefault="00494A5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04AB6" w:rsidRPr="00CC451E" w:rsidRDefault="00C04AB6" w:rsidP="00494A56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94A56" w:rsidRPr="00CC451E" w:rsidRDefault="00494A56" w:rsidP="0054680F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CC451E">
        <w:rPr>
          <w:rFonts w:ascii="Times New Roman" w:hAnsi="Times New Roman"/>
          <w:b/>
          <w:sz w:val="28"/>
          <w:szCs w:val="28"/>
        </w:rPr>
        <w:t>Статья 1</w:t>
      </w:r>
      <w:r w:rsidR="0021494A">
        <w:rPr>
          <w:rFonts w:ascii="Times New Roman" w:hAnsi="Times New Roman"/>
          <w:b/>
          <w:sz w:val="28"/>
          <w:szCs w:val="28"/>
        </w:rPr>
        <w:t>. Предмет регулирования настоящего областного закона</w:t>
      </w:r>
    </w:p>
    <w:p w:rsidR="007550A2" w:rsidRDefault="007550A2" w:rsidP="00650F00">
      <w:pPr>
        <w:pStyle w:val="Pro-Gramma"/>
        <w:spacing w:after="0"/>
        <w:ind w:left="142" w:right="281"/>
      </w:pPr>
    </w:p>
    <w:p w:rsidR="0021494A" w:rsidRDefault="0021494A" w:rsidP="0021494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149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Настоящий областной закон в соответствии с Федеральным </w:t>
      </w:r>
      <w:hyperlink r:id="rId9" w:history="1">
        <w:r w:rsidRPr="0021494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2149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6 октября 2003 года № 131-ФЗ «Об общих принципах организации местного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самоуправления в Российской Федерации» устанавливает порядок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образования, установленным уполномоченным Правительством Российской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Федерации федеральным органом исполнительной власти (далее соответственно - проверка, кандидаты, квалификационные требования).</w:t>
      </w:r>
    </w:p>
    <w:p w:rsidR="00494A56" w:rsidRDefault="00494A56" w:rsidP="000E1128">
      <w:pPr>
        <w:pStyle w:val="Pro-List1"/>
        <w:spacing w:before="0" w:after="0"/>
        <w:ind w:left="142" w:right="281"/>
      </w:pPr>
    </w:p>
    <w:p w:rsidR="003D06C2" w:rsidRDefault="003D06C2" w:rsidP="007550A2">
      <w:pPr>
        <w:pStyle w:val="Pro-Gramma"/>
        <w:spacing w:after="0"/>
        <w:ind w:left="142" w:right="284"/>
        <w:rPr>
          <w:b/>
        </w:rPr>
      </w:pPr>
      <w:r>
        <w:rPr>
          <w:b/>
        </w:rPr>
        <w:t>Статья 2. Перечень документов, представляемых в финансовый орган Ленинградской области для проведения проверки</w:t>
      </w:r>
    </w:p>
    <w:p w:rsidR="003D06C2" w:rsidRDefault="003D06C2" w:rsidP="007550A2">
      <w:pPr>
        <w:pStyle w:val="Pro-Gramma"/>
        <w:spacing w:after="0"/>
        <w:ind w:left="142" w:right="284"/>
        <w:rPr>
          <w:b/>
        </w:rPr>
      </w:pPr>
    </w:p>
    <w:p w:rsidR="003D06C2" w:rsidRPr="003D06C2" w:rsidRDefault="003D06C2" w:rsidP="003D06C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Для проведения проверки глава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администрации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муниципального района (городского округа)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области </w:t>
      </w:r>
      <w:r w:rsidR="00D92CB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представляет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финансовый орган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области (далее – финансовый орган)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следующие документы:</w:t>
      </w:r>
    </w:p>
    <w:p w:rsidR="003D06C2" w:rsidRPr="003D06C2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A85C4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1) справка </w:t>
      </w:r>
      <w:r w:rsidR="00456BA1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 анкетными данными кандидата </w:t>
      </w: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 форме, утверждаемой финансовым органом;</w:t>
      </w:r>
    </w:p>
    <w:p w:rsidR="00A85C47" w:rsidRPr="00456BA1" w:rsidRDefault="003D06C2" w:rsidP="00456B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2) копии документов об образовании и (или) о квалификации, подтверждающих </w:t>
      </w:r>
      <w:r w:rsidR="00D059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наличие у кандидата  высшего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образовани</w:t>
      </w:r>
      <w:r w:rsidR="00D059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я и (или) дополнительного профессионального образования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</w:t>
      </w:r>
      <w:r w:rsidR="00D059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 ученой степени (при </w:t>
      </w:r>
      <w:r w:rsidR="00D059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наличии) и уче</w:t>
      </w:r>
      <w:r w:rsid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</w:t>
      </w:r>
      <w:r w:rsidR="00D059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ом звании (при наличии),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заверенные </w:t>
      </w:r>
      <w:r w:rsidR="00D059AC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кадровой службой по месту</w:t>
      </w:r>
      <w:r w:rsidR="00456BA1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работы (службы) или нотариально;</w:t>
      </w:r>
    </w:p>
    <w:p w:rsidR="00F92926" w:rsidRPr="00456BA1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3) </w:t>
      </w:r>
      <w:r w:rsidR="00F92926"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заверенн</w:t>
      </w:r>
      <w:r w:rsidR="00F929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ая</w:t>
      </w:r>
      <w:r w:rsidR="00F92926"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F92926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кадровой службой по месту</w:t>
      </w:r>
      <w:r w:rsidR="00456BA1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работы (службы) или</w:t>
      </w:r>
      <w:r w:rsidR="00F92926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456BA1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нотариально </w:t>
      </w:r>
      <w:r w:rsidR="00F92926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копия трудовой книжки и (или) сведения о трудовой деятельности, оформленные в установленном законодательством порядке;</w:t>
      </w:r>
    </w:p>
    <w:p w:rsidR="003D06C2" w:rsidRPr="00456BA1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4) копия должностной инструкции, содержащей квалификационные требования к умениям, которые необходимы для исп</w:t>
      </w:r>
      <w:r w:rsidR="00AC1653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олнения должностных обязанностей</w:t>
      </w: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соответствии с </w:t>
      </w:r>
      <w:hyperlink r:id="rId10" w:history="1">
        <w:r w:rsidRPr="00456BA1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частью 2 статьи 9</w:t>
        </w:r>
      </w:hyperlink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Федерального закона от 2 марта 2007 года </w:t>
      </w:r>
      <w:r w:rsidR="00423A60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</w:t>
      </w: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25-ФЗ </w:t>
      </w:r>
      <w:r w:rsidR="00423A60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муниципально</w:t>
      </w:r>
      <w:r w:rsidR="00423A60"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й службе в Российской Федерации»</w:t>
      </w: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;</w:t>
      </w:r>
    </w:p>
    <w:p w:rsidR="003D06C2" w:rsidRPr="003D06C2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56B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) согласие кандидата на обработку персональных данных по форме,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утверждаемой финансовым органом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;</w:t>
      </w:r>
    </w:p>
    <w:p w:rsidR="003D06C2" w:rsidRPr="003D06C2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6) копия правового акта главы 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администрации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муниципального района (городского округа) 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области о возложении на кандидата исполнения обязанностей руководителя финансового органа муниципального района (городского округа) 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области (при наличии);</w:t>
      </w:r>
    </w:p>
    <w:p w:rsidR="003D06C2" w:rsidRDefault="003D06C2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7) рекомендательное письмо</w:t>
      </w:r>
      <w:r w:rsidR="00FC5DE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главы 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администрации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муниципального района (городского округа) </w:t>
      </w:r>
      <w:r w:rsidR="00423A6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области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 обоснованием причин назначения кандидата на должность руководителя финансового органа муниципального района (городского округа) </w:t>
      </w:r>
      <w:r w:rsidR="00D24AC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Ленинградской </w:t>
      </w:r>
      <w:r w:rsidRPr="003D06C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области.</w:t>
      </w:r>
    </w:p>
    <w:p w:rsidR="003D06C2" w:rsidRDefault="003D06C2" w:rsidP="007550A2">
      <w:pPr>
        <w:pStyle w:val="Pro-Gramma"/>
        <w:spacing w:after="0"/>
        <w:ind w:left="142" w:right="284"/>
        <w:rPr>
          <w:b/>
        </w:rPr>
      </w:pPr>
    </w:p>
    <w:p w:rsidR="00411DE0" w:rsidRDefault="00411DE0" w:rsidP="007550A2">
      <w:pPr>
        <w:pStyle w:val="Pro-Gramma"/>
        <w:spacing w:after="0"/>
        <w:ind w:left="142" w:right="284"/>
        <w:rPr>
          <w:b/>
        </w:rPr>
      </w:pPr>
      <w:r>
        <w:rPr>
          <w:b/>
        </w:rPr>
        <w:t xml:space="preserve">Статья </w:t>
      </w:r>
      <w:r w:rsidR="00460431">
        <w:rPr>
          <w:b/>
        </w:rPr>
        <w:t>3</w:t>
      </w:r>
      <w:r>
        <w:rPr>
          <w:b/>
        </w:rPr>
        <w:t>. Способы проведения проверки</w:t>
      </w:r>
    </w:p>
    <w:p w:rsidR="00411DE0" w:rsidRPr="00411DE0" w:rsidRDefault="00411DE0" w:rsidP="007550A2">
      <w:pPr>
        <w:pStyle w:val="Pro-Gramma"/>
        <w:spacing w:after="0"/>
        <w:ind w:left="142" w:right="284"/>
        <w:rPr>
          <w:b/>
        </w:rPr>
      </w:pPr>
    </w:p>
    <w:p w:rsidR="00361876" w:rsidRPr="00460431" w:rsidRDefault="002E3BB4" w:rsidP="002E3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1. Проверка осуществляется постоянно действующей комиссией финансового органа (далее - комиссия) в течение 30 рабочих дней со дня поступления в финансовый орган документов, указанных в </w:t>
      </w:r>
      <w:hyperlink r:id="rId11" w:history="1">
        <w:r w:rsidRPr="00460431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статье 2</w:t>
        </w:r>
      </w:hyperlink>
      <w:r w:rsidRPr="004604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настоящего областного закона, </w:t>
      </w:r>
      <w:r w:rsidR="00361876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следующими способами:</w:t>
      </w:r>
    </w:p>
    <w:p w:rsidR="00361876" w:rsidRPr="00460431" w:rsidRDefault="00361876" w:rsidP="002E3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рассмотрение документов, представленных в соответствии со </w:t>
      </w:r>
      <w:hyperlink r:id="rId12" w:history="1">
        <w:r w:rsidRPr="0046043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2</w:t>
        </w:r>
      </w:hyperlink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областного з</w:t>
      </w:r>
      <w:r w:rsidR="002E3BB4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>акона</w:t>
      </w: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61876" w:rsidRPr="00460431" w:rsidRDefault="00361876" w:rsidP="002E3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проведение тестирования в целях подтверждения наличия у кандидата </w:t>
      </w:r>
      <w:r w:rsidR="002E3BB4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профессиональных </w:t>
      </w: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>знаний, предусмотренных квалификационными требованиями, в соответствии с перечнем вопросов, определенным финансовым органом;</w:t>
      </w:r>
    </w:p>
    <w:p w:rsidR="00361876" w:rsidRPr="00460431" w:rsidRDefault="00361876" w:rsidP="002E3B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>3) проведение собеседования по оценке профессиональных качеств и компетентности кандидата с членами комиссии.</w:t>
      </w:r>
    </w:p>
    <w:p w:rsidR="00411DE0" w:rsidRPr="00411DE0" w:rsidRDefault="00411DE0" w:rsidP="00411D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</w:t>
      </w:r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hyperlink r:id="rId13" w:history="1">
        <w:r w:rsidRPr="00411DE0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Положение</w:t>
        </w:r>
      </w:hyperlink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 </w:t>
      </w:r>
      <w:r w:rsid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</w:t>
      </w:r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омисс</w:t>
      </w:r>
      <w:proofErr w:type="gramStart"/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ии и ее</w:t>
      </w:r>
      <w:proofErr w:type="gramEnd"/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состав утверждаются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финансовым органом</w:t>
      </w:r>
      <w:r w:rsidRPr="00411DE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</w:p>
    <w:p w:rsidR="00411DE0" w:rsidRDefault="00411DE0" w:rsidP="007550A2">
      <w:pPr>
        <w:pStyle w:val="Pro-Gramma"/>
        <w:spacing w:after="0"/>
        <w:ind w:left="142" w:right="284"/>
        <w:rPr>
          <w:b/>
        </w:rPr>
      </w:pPr>
    </w:p>
    <w:p w:rsidR="003D06C2" w:rsidRDefault="00411DE0" w:rsidP="007550A2">
      <w:pPr>
        <w:pStyle w:val="Pro-Gramma"/>
        <w:spacing w:after="0"/>
        <w:ind w:left="142" w:right="284"/>
        <w:rPr>
          <w:b/>
        </w:rPr>
      </w:pPr>
      <w:r>
        <w:rPr>
          <w:b/>
        </w:rPr>
        <w:t xml:space="preserve">Статья </w:t>
      </w:r>
      <w:r w:rsidR="00460431">
        <w:rPr>
          <w:b/>
        </w:rPr>
        <w:t>4</w:t>
      </w:r>
      <w:r>
        <w:rPr>
          <w:b/>
        </w:rPr>
        <w:t xml:space="preserve">. </w:t>
      </w:r>
      <w:r w:rsidR="00C5168C">
        <w:rPr>
          <w:b/>
        </w:rPr>
        <w:t>Перечень решений, принимаемых по результатам проверки</w:t>
      </w:r>
    </w:p>
    <w:p w:rsidR="003D06C2" w:rsidRDefault="003D06C2" w:rsidP="007550A2">
      <w:pPr>
        <w:pStyle w:val="Pro-Gramma"/>
        <w:spacing w:after="0"/>
        <w:ind w:left="142" w:right="284"/>
        <w:rPr>
          <w:b/>
        </w:rPr>
      </w:pPr>
    </w:p>
    <w:p w:rsidR="00C5168C" w:rsidRPr="00C5168C" w:rsidRDefault="00C5168C" w:rsidP="00C516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1. По результатам рассмотрения документов, предусмотренных </w:t>
      </w:r>
      <w:hyperlink r:id="rId14" w:history="1">
        <w:r w:rsidRPr="00C5168C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статьей 2</w:t>
        </w:r>
      </w:hyperlink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настоящего областного закона</w:t>
      </w: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проведения</w:t>
      </w:r>
      <w:r w:rsidR="00CC16E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тестирования и </w:t>
      </w: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собеседования с кандидатом комиссией принимается одно из следующих решений:</w:t>
      </w:r>
    </w:p>
    <w:p w:rsidR="00C5168C" w:rsidRPr="00C5168C" w:rsidRDefault="00C5168C" w:rsidP="00C516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1) о соответствии кандидата квалификационным требованиям;</w:t>
      </w:r>
    </w:p>
    <w:p w:rsidR="00C5168C" w:rsidRPr="00C5168C" w:rsidRDefault="00C5168C" w:rsidP="00C516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2) о несоответствии кандидата квалификационным требованиям.</w:t>
      </w:r>
    </w:p>
    <w:p w:rsidR="003C28A8" w:rsidRPr="00460431" w:rsidRDefault="00460431" w:rsidP="003C28A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3C28A8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 комиссии оформляется протоколом, на основании которого в срок не позднее трех рабочих дней со дня проведения заседания комиссии </w:t>
      </w:r>
      <w:r w:rsidR="003C28A8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финансовым органом готовится </w:t>
      </w:r>
      <w:hyperlink r:id="rId15" w:history="1">
        <w:r w:rsidR="003C28A8" w:rsidRPr="0046043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заключение</w:t>
        </w:r>
      </w:hyperlink>
      <w:r w:rsidR="003C28A8" w:rsidRPr="004604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форме согласно приложению к настоящему областному закону.</w:t>
      </w:r>
    </w:p>
    <w:p w:rsidR="003C28A8" w:rsidRPr="00460431" w:rsidRDefault="00C5168C" w:rsidP="003C28A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C5168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3. </w:t>
      </w:r>
      <w:r w:rsidR="003C28A8" w:rsidRPr="0046043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Заключение направляется главе администрации муниципального района (городского округа) Ленинградской области в течение трех рабочих дней со дня его подписания.</w:t>
      </w:r>
    </w:p>
    <w:p w:rsidR="00C5168C" w:rsidRPr="00460431" w:rsidRDefault="00C5168C" w:rsidP="007550A2">
      <w:pPr>
        <w:pStyle w:val="Pro-Gramma"/>
        <w:spacing w:after="0"/>
        <w:ind w:left="142" w:right="284"/>
        <w:rPr>
          <w:b/>
        </w:rPr>
      </w:pPr>
    </w:p>
    <w:p w:rsidR="00494A56" w:rsidRDefault="00411DE0" w:rsidP="007550A2">
      <w:pPr>
        <w:pStyle w:val="Pro-Gramma"/>
        <w:spacing w:after="0"/>
        <w:ind w:left="142" w:right="284"/>
        <w:rPr>
          <w:b/>
        </w:rPr>
      </w:pPr>
      <w:r>
        <w:rPr>
          <w:b/>
        </w:rPr>
        <w:t>Статья 4</w:t>
      </w:r>
      <w:r w:rsidR="00C5168C">
        <w:rPr>
          <w:b/>
        </w:rPr>
        <w:t>. Вступление в силу настоящего областного закона</w:t>
      </w:r>
    </w:p>
    <w:p w:rsidR="007550A2" w:rsidRPr="00CC451E" w:rsidRDefault="007550A2" w:rsidP="007550A2">
      <w:pPr>
        <w:pStyle w:val="Pro-Gramma"/>
        <w:spacing w:after="0"/>
        <w:ind w:left="142" w:right="284"/>
        <w:rPr>
          <w:b/>
        </w:rPr>
      </w:pPr>
    </w:p>
    <w:p w:rsidR="00C338CD" w:rsidRPr="00CC451E" w:rsidRDefault="00494A56" w:rsidP="007550A2">
      <w:pPr>
        <w:pStyle w:val="Pro-List1"/>
        <w:spacing w:before="0" w:after="0"/>
        <w:ind w:left="142" w:right="284"/>
      </w:pPr>
      <w:r w:rsidRPr="00CC451E">
        <w:t>Настоящий областной закон вступает в силу со дня его официального опубликования</w:t>
      </w:r>
      <w:r w:rsidR="00D9215D">
        <w:t>.</w:t>
      </w: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54680F" w:rsidRPr="00CC451E" w:rsidRDefault="0054680F" w:rsidP="00E43FAA">
      <w:pPr>
        <w:pStyle w:val="Pro-List1"/>
        <w:spacing w:before="0" w:after="0"/>
        <w:ind w:left="142" w:right="281" w:firstLine="0"/>
      </w:pPr>
    </w:p>
    <w:p w:rsidR="00F86AD0" w:rsidRPr="00CC451E" w:rsidRDefault="00F86AD0" w:rsidP="00E43FAA">
      <w:pPr>
        <w:pStyle w:val="Pro-List1"/>
        <w:spacing w:before="0" w:after="0"/>
        <w:ind w:left="142" w:right="281" w:firstLine="0"/>
      </w:pPr>
      <w:r w:rsidRPr="00CC451E">
        <w:t>Губернатор</w:t>
      </w:r>
    </w:p>
    <w:p w:rsidR="00F86AD0" w:rsidRDefault="00F86AD0" w:rsidP="00E43FAA">
      <w:pPr>
        <w:pStyle w:val="Pro-List1"/>
        <w:spacing w:before="0" w:after="0"/>
        <w:ind w:left="142" w:right="281" w:firstLine="0"/>
      </w:pPr>
      <w:r w:rsidRPr="00CC451E">
        <w:t xml:space="preserve">Ленинградской области                                               </w:t>
      </w:r>
      <w:r w:rsidR="00412DB5">
        <w:t xml:space="preserve">     </w:t>
      </w:r>
      <w:r w:rsidRPr="00CC451E">
        <w:t xml:space="preserve">               </w:t>
      </w:r>
      <w:proofErr w:type="spellStart"/>
      <w:r w:rsidRPr="00CC451E">
        <w:t>А.Дрозденко</w:t>
      </w:r>
      <w:proofErr w:type="spellEnd"/>
    </w:p>
    <w:p w:rsidR="00AC1653" w:rsidRDefault="00AC1653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  <w:bookmarkStart w:id="0" w:name="_GoBack"/>
      <w:bookmarkEnd w:id="0"/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727B6B" w:rsidRDefault="00727B6B" w:rsidP="00E43FAA">
      <w:pPr>
        <w:pStyle w:val="Pro-List1"/>
        <w:spacing w:before="0" w:after="0"/>
        <w:ind w:left="142" w:right="281" w:firstLine="0"/>
      </w:pP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</w:t>
      </w:r>
      <w:r w:rsidRPr="00727B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Приложение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к областному закону 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от _______ ______ № ____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(Форма)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Заключение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проверки соответствия кандидатов на замещение должности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руководителя финансового органа муниципального района (городского округа)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 области квалификационным требованиям, предъявляемым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к руководителю финансового органа муниципального образования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(наименование финансового органа Ленинградской области)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областным законом от   «____»_________</w:t>
      </w:r>
      <w:r w:rsidR="009235F7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 20__ №____ </w:t>
      </w:r>
      <w:r w:rsidR="009235F7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</w:t>
      </w: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образования» проведена проверка соответствия </w:t>
      </w:r>
      <w:r w:rsidR="001530C2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кандидата 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_______________________________________________________________________,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(фамилия, имя, отчество)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(далее   -   кандидат),  </w:t>
      </w:r>
      <w:proofErr w:type="gramStart"/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претендующего</w:t>
      </w:r>
      <w:proofErr w:type="gramEnd"/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должность ________________________ 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______________________________________________________________________,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(наименование должности руководителя финансового органа муниципального</w:t>
      </w:r>
      <w:proofErr w:type="gramEnd"/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(городского округа) Ленинградской области)</w:t>
      </w:r>
    </w:p>
    <w:p w:rsidR="001530C2" w:rsidRPr="00727B6B" w:rsidRDefault="001530C2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квалификационным  требованиям, </w:t>
      </w:r>
      <w:r w:rsidR="006516C6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предъявляемым к руководителю финансового органа муниципального образования</w:t>
      </w: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87253" w:rsidRPr="00727B6B" w:rsidRDefault="006516C6" w:rsidP="009F3E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основании решения Комиссии</w:t>
      </w:r>
    </w:p>
    <w:p w:rsidR="006516C6" w:rsidRPr="00727B6B" w:rsidRDefault="006516C6" w:rsidP="009F3E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hAnsi="Times New Roman" w:cs="Times New Roman"/>
          <w:sz w:val="28"/>
          <w:szCs w:val="28"/>
          <w:lang w:eastAsia="en-US"/>
        </w:rPr>
        <w:t>___________________________________________________________</w:t>
      </w:r>
      <w:r w:rsidR="009F3E71" w:rsidRPr="00727B6B">
        <w:rPr>
          <w:rFonts w:ascii="Times New Roman" w:hAnsi="Times New Roman" w:cs="Times New Roman"/>
          <w:sz w:val="28"/>
          <w:szCs w:val="28"/>
          <w:lang w:eastAsia="en-US"/>
        </w:rPr>
        <w:t>____________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(наименование финансового органа Ленинградской области)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по  проведению  проверки  соответствия  кандидатов  на  замещение должности руководителя  финансового  органа муниципального района (городского округа)</w:t>
      </w:r>
    </w:p>
    <w:p w:rsidR="00F87253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Ленинградской области   квалификационным   требованиям,   предъявляемым   </w:t>
      </w:r>
      <w:proofErr w:type="gramStart"/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proofErr w:type="gramEnd"/>
    </w:p>
    <w:p w:rsidR="00DD3D74" w:rsidRPr="00727B6B" w:rsidRDefault="00F87253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руководителю   финансового   органа  муниципального  образования  (</w:t>
      </w:r>
      <w:r w:rsidR="006516C6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протокол №___ от «____» ______________ 20__г.</w:t>
      </w: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),</w:t>
      </w:r>
      <w:r w:rsidR="00DD3D74"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кандидат _______________________</w:t>
      </w: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___________________________________________________________________.</w:t>
      </w: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(указывается принятое решение)</w:t>
      </w: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Руководитель финансового органа </w:t>
      </w: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Ленинградской области </w:t>
      </w:r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>(лицо, исполняющее</w:t>
      </w:r>
      <w:proofErr w:type="gramEnd"/>
    </w:p>
    <w:p w:rsidR="00DD3D74" w:rsidRPr="00727B6B" w:rsidRDefault="00DD3D74" w:rsidP="009F3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его обязанности)                    ____________    ______________________</w:t>
      </w:r>
    </w:p>
    <w:p w:rsidR="00F87253" w:rsidRPr="00727B6B" w:rsidRDefault="00DD3D74" w:rsidP="000967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27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(подпись)             (фамилия, инициалы)</w:t>
      </w:r>
    </w:p>
    <w:sectPr w:rsidR="00F87253" w:rsidRPr="00727B6B" w:rsidSect="005B3A8F">
      <w:footerReference w:type="default" r:id="rId16"/>
      <w:pgSz w:w="11905" w:h="16838" w:code="9"/>
      <w:pgMar w:top="1134" w:right="567" w:bottom="1134" w:left="1276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44" w:rsidRDefault="00FA0E44">
      <w:pPr>
        <w:spacing w:after="0" w:line="240" w:lineRule="auto"/>
      </w:pPr>
      <w:r>
        <w:separator/>
      </w:r>
    </w:p>
  </w:endnote>
  <w:endnote w:type="continuationSeparator" w:id="0">
    <w:p w:rsidR="00FA0E44" w:rsidRDefault="00FA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32A" w:rsidRDefault="00BA532A">
    <w:pPr>
      <w:pStyle w:val="a3"/>
      <w:jc w:val="center"/>
    </w:pPr>
  </w:p>
  <w:p w:rsidR="00F7276A" w:rsidRDefault="00F7276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44" w:rsidRDefault="00FA0E44">
      <w:pPr>
        <w:spacing w:after="0" w:line="240" w:lineRule="auto"/>
      </w:pPr>
      <w:r>
        <w:separator/>
      </w:r>
    </w:p>
  </w:footnote>
  <w:footnote w:type="continuationSeparator" w:id="0">
    <w:p w:rsidR="00FA0E44" w:rsidRDefault="00FA0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B51D0"/>
    <w:multiLevelType w:val="hybridMultilevel"/>
    <w:tmpl w:val="B9102AEC"/>
    <w:lvl w:ilvl="0" w:tplc="D49E30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7F6468E"/>
    <w:multiLevelType w:val="hybridMultilevel"/>
    <w:tmpl w:val="5FBC3B3C"/>
    <w:lvl w:ilvl="0" w:tplc="860A8D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9A"/>
    <w:rsid w:val="000014AB"/>
    <w:rsid w:val="000023EC"/>
    <w:rsid w:val="00003249"/>
    <w:rsid w:val="00011503"/>
    <w:rsid w:val="000156D8"/>
    <w:rsid w:val="00017BB9"/>
    <w:rsid w:val="00034229"/>
    <w:rsid w:val="000452CA"/>
    <w:rsid w:val="00070523"/>
    <w:rsid w:val="00072FA5"/>
    <w:rsid w:val="00090694"/>
    <w:rsid w:val="00090C21"/>
    <w:rsid w:val="0009495D"/>
    <w:rsid w:val="000967D1"/>
    <w:rsid w:val="000A3C9F"/>
    <w:rsid w:val="000A7785"/>
    <w:rsid w:val="000B5B08"/>
    <w:rsid w:val="000C2D34"/>
    <w:rsid w:val="000D30AD"/>
    <w:rsid w:val="000E1128"/>
    <w:rsid w:val="000E7D43"/>
    <w:rsid w:val="000F24A9"/>
    <w:rsid w:val="000F3A0F"/>
    <w:rsid w:val="001006B3"/>
    <w:rsid w:val="00102E3B"/>
    <w:rsid w:val="0010338B"/>
    <w:rsid w:val="0012007E"/>
    <w:rsid w:val="0012133B"/>
    <w:rsid w:val="00122DC3"/>
    <w:rsid w:val="00125E30"/>
    <w:rsid w:val="0013267D"/>
    <w:rsid w:val="00137626"/>
    <w:rsid w:val="0014002E"/>
    <w:rsid w:val="0015201D"/>
    <w:rsid w:val="001530C2"/>
    <w:rsid w:val="00156918"/>
    <w:rsid w:val="00171F8B"/>
    <w:rsid w:val="00185CB8"/>
    <w:rsid w:val="001910DB"/>
    <w:rsid w:val="00191B2A"/>
    <w:rsid w:val="001B0F32"/>
    <w:rsid w:val="001B15C4"/>
    <w:rsid w:val="001B760E"/>
    <w:rsid w:val="001C4D41"/>
    <w:rsid w:val="001C6EB4"/>
    <w:rsid w:val="001D7269"/>
    <w:rsid w:val="001E4654"/>
    <w:rsid w:val="001E55B5"/>
    <w:rsid w:val="001F30DB"/>
    <w:rsid w:val="002017E8"/>
    <w:rsid w:val="00210516"/>
    <w:rsid w:val="0021494A"/>
    <w:rsid w:val="00217533"/>
    <w:rsid w:val="00220AB9"/>
    <w:rsid w:val="002211F0"/>
    <w:rsid w:val="0022401B"/>
    <w:rsid w:val="00225C37"/>
    <w:rsid w:val="00233FD8"/>
    <w:rsid w:val="002413F6"/>
    <w:rsid w:val="00244186"/>
    <w:rsid w:val="00244F75"/>
    <w:rsid w:val="0024701E"/>
    <w:rsid w:val="00261CEE"/>
    <w:rsid w:val="00274F06"/>
    <w:rsid w:val="00276ED8"/>
    <w:rsid w:val="00282ED0"/>
    <w:rsid w:val="00290AFC"/>
    <w:rsid w:val="00292D93"/>
    <w:rsid w:val="002A17AD"/>
    <w:rsid w:val="002B1043"/>
    <w:rsid w:val="002B2797"/>
    <w:rsid w:val="002C738F"/>
    <w:rsid w:val="002D35C7"/>
    <w:rsid w:val="002E3BB4"/>
    <w:rsid w:val="002E6959"/>
    <w:rsid w:val="002F55E9"/>
    <w:rsid w:val="00310D16"/>
    <w:rsid w:val="00315EB0"/>
    <w:rsid w:val="003322F5"/>
    <w:rsid w:val="00332393"/>
    <w:rsid w:val="00340276"/>
    <w:rsid w:val="00343F85"/>
    <w:rsid w:val="0034592C"/>
    <w:rsid w:val="00347720"/>
    <w:rsid w:val="003556C6"/>
    <w:rsid w:val="003616AD"/>
    <w:rsid w:val="00361876"/>
    <w:rsid w:val="003631D4"/>
    <w:rsid w:val="0036663A"/>
    <w:rsid w:val="003879C4"/>
    <w:rsid w:val="0039768C"/>
    <w:rsid w:val="003B02D8"/>
    <w:rsid w:val="003C28A8"/>
    <w:rsid w:val="003C5EBE"/>
    <w:rsid w:val="003D06C2"/>
    <w:rsid w:val="003D469F"/>
    <w:rsid w:val="003D4A1D"/>
    <w:rsid w:val="003E6D4D"/>
    <w:rsid w:val="003F7749"/>
    <w:rsid w:val="00404B18"/>
    <w:rsid w:val="00411DE0"/>
    <w:rsid w:val="00412DB5"/>
    <w:rsid w:val="00420DEA"/>
    <w:rsid w:val="00423A60"/>
    <w:rsid w:val="00424FEA"/>
    <w:rsid w:val="00427D20"/>
    <w:rsid w:val="0043280C"/>
    <w:rsid w:val="00433569"/>
    <w:rsid w:val="004369C1"/>
    <w:rsid w:val="00437D44"/>
    <w:rsid w:val="00443CBC"/>
    <w:rsid w:val="00446874"/>
    <w:rsid w:val="00446A2F"/>
    <w:rsid w:val="0045248C"/>
    <w:rsid w:val="004526E4"/>
    <w:rsid w:val="00456BA1"/>
    <w:rsid w:val="00460431"/>
    <w:rsid w:val="004604FE"/>
    <w:rsid w:val="00491791"/>
    <w:rsid w:val="00494A56"/>
    <w:rsid w:val="004964BB"/>
    <w:rsid w:val="004A47EE"/>
    <w:rsid w:val="004A4F21"/>
    <w:rsid w:val="004B0C4E"/>
    <w:rsid w:val="004C51BC"/>
    <w:rsid w:val="004D15BA"/>
    <w:rsid w:val="004D5F05"/>
    <w:rsid w:val="00501C77"/>
    <w:rsid w:val="005125FC"/>
    <w:rsid w:val="005173AE"/>
    <w:rsid w:val="0052186F"/>
    <w:rsid w:val="00526E13"/>
    <w:rsid w:val="0053702F"/>
    <w:rsid w:val="005454EA"/>
    <w:rsid w:val="0054680F"/>
    <w:rsid w:val="00554F9A"/>
    <w:rsid w:val="00556925"/>
    <w:rsid w:val="0056275E"/>
    <w:rsid w:val="00580961"/>
    <w:rsid w:val="005B3A8F"/>
    <w:rsid w:val="005B3DCD"/>
    <w:rsid w:val="005C1A94"/>
    <w:rsid w:val="005C7B90"/>
    <w:rsid w:val="005D058B"/>
    <w:rsid w:val="005E367D"/>
    <w:rsid w:val="005E5B2C"/>
    <w:rsid w:val="00616603"/>
    <w:rsid w:val="00636C01"/>
    <w:rsid w:val="006401E4"/>
    <w:rsid w:val="00642637"/>
    <w:rsid w:val="00650F00"/>
    <w:rsid w:val="006516C6"/>
    <w:rsid w:val="00664C1C"/>
    <w:rsid w:val="00666067"/>
    <w:rsid w:val="006663DF"/>
    <w:rsid w:val="00667602"/>
    <w:rsid w:val="00671A3C"/>
    <w:rsid w:val="0067307B"/>
    <w:rsid w:val="00681685"/>
    <w:rsid w:val="0068730F"/>
    <w:rsid w:val="00691C6C"/>
    <w:rsid w:val="00697CF2"/>
    <w:rsid w:val="006C34DF"/>
    <w:rsid w:val="006D3B6A"/>
    <w:rsid w:val="006E79DE"/>
    <w:rsid w:val="0070200A"/>
    <w:rsid w:val="00706E26"/>
    <w:rsid w:val="00721B05"/>
    <w:rsid w:val="00727B6B"/>
    <w:rsid w:val="0073727D"/>
    <w:rsid w:val="007550A2"/>
    <w:rsid w:val="007556CB"/>
    <w:rsid w:val="007644AC"/>
    <w:rsid w:val="00772976"/>
    <w:rsid w:val="007941E7"/>
    <w:rsid w:val="007A0BDD"/>
    <w:rsid w:val="007A2CFF"/>
    <w:rsid w:val="007C33D9"/>
    <w:rsid w:val="007D2CE2"/>
    <w:rsid w:val="007E07F0"/>
    <w:rsid w:val="007F1FC7"/>
    <w:rsid w:val="00804811"/>
    <w:rsid w:val="00807B5A"/>
    <w:rsid w:val="008363FA"/>
    <w:rsid w:val="0085223C"/>
    <w:rsid w:val="00861131"/>
    <w:rsid w:val="00877F73"/>
    <w:rsid w:val="00882315"/>
    <w:rsid w:val="00886447"/>
    <w:rsid w:val="00895398"/>
    <w:rsid w:val="00895ECA"/>
    <w:rsid w:val="00897242"/>
    <w:rsid w:val="008A42C1"/>
    <w:rsid w:val="008A4AF4"/>
    <w:rsid w:val="008A7F20"/>
    <w:rsid w:val="008B184F"/>
    <w:rsid w:val="008C2D80"/>
    <w:rsid w:val="008D16C9"/>
    <w:rsid w:val="008D5AA6"/>
    <w:rsid w:val="008D5FEE"/>
    <w:rsid w:val="008E124E"/>
    <w:rsid w:val="008E4376"/>
    <w:rsid w:val="008F0318"/>
    <w:rsid w:val="009235F7"/>
    <w:rsid w:val="009306A5"/>
    <w:rsid w:val="00932D4F"/>
    <w:rsid w:val="00940193"/>
    <w:rsid w:val="00942733"/>
    <w:rsid w:val="00945868"/>
    <w:rsid w:val="00950779"/>
    <w:rsid w:val="00950847"/>
    <w:rsid w:val="009509A3"/>
    <w:rsid w:val="00952B4C"/>
    <w:rsid w:val="00957095"/>
    <w:rsid w:val="00960B42"/>
    <w:rsid w:val="00991B20"/>
    <w:rsid w:val="009973A4"/>
    <w:rsid w:val="009A0A41"/>
    <w:rsid w:val="009C2222"/>
    <w:rsid w:val="009C7515"/>
    <w:rsid w:val="009C79F6"/>
    <w:rsid w:val="009D0F99"/>
    <w:rsid w:val="009E0AD1"/>
    <w:rsid w:val="009E3948"/>
    <w:rsid w:val="009E3C0F"/>
    <w:rsid w:val="009E508D"/>
    <w:rsid w:val="009F3E71"/>
    <w:rsid w:val="00A01444"/>
    <w:rsid w:val="00A02554"/>
    <w:rsid w:val="00A026D4"/>
    <w:rsid w:val="00A04351"/>
    <w:rsid w:val="00A04DFD"/>
    <w:rsid w:val="00A05569"/>
    <w:rsid w:val="00A11683"/>
    <w:rsid w:val="00A1664E"/>
    <w:rsid w:val="00A21F57"/>
    <w:rsid w:val="00A24B45"/>
    <w:rsid w:val="00A43F51"/>
    <w:rsid w:val="00A535E8"/>
    <w:rsid w:val="00A66983"/>
    <w:rsid w:val="00A709B1"/>
    <w:rsid w:val="00A817EE"/>
    <w:rsid w:val="00A828C0"/>
    <w:rsid w:val="00A85C47"/>
    <w:rsid w:val="00A93BA3"/>
    <w:rsid w:val="00AC03F4"/>
    <w:rsid w:val="00AC136B"/>
    <w:rsid w:val="00AC15BB"/>
    <w:rsid w:val="00AC1653"/>
    <w:rsid w:val="00AD0D60"/>
    <w:rsid w:val="00AD0E8B"/>
    <w:rsid w:val="00AD5678"/>
    <w:rsid w:val="00AE70E3"/>
    <w:rsid w:val="00AE755D"/>
    <w:rsid w:val="00AF30AB"/>
    <w:rsid w:val="00AF66AD"/>
    <w:rsid w:val="00B05848"/>
    <w:rsid w:val="00B24D4D"/>
    <w:rsid w:val="00B27A54"/>
    <w:rsid w:val="00B31B45"/>
    <w:rsid w:val="00B33762"/>
    <w:rsid w:val="00B4253B"/>
    <w:rsid w:val="00B44198"/>
    <w:rsid w:val="00B55C0A"/>
    <w:rsid w:val="00B56FB4"/>
    <w:rsid w:val="00B63C7E"/>
    <w:rsid w:val="00B775C9"/>
    <w:rsid w:val="00B82F33"/>
    <w:rsid w:val="00B95625"/>
    <w:rsid w:val="00BA532A"/>
    <w:rsid w:val="00BB6CBA"/>
    <w:rsid w:val="00BC4698"/>
    <w:rsid w:val="00BC52E3"/>
    <w:rsid w:val="00BE0345"/>
    <w:rsid w:val="00BE253F"/>
    <w:rsid w:val="00BE28A4"/>
    <w:rsid w:val="00BE7B2D"/>
    <w:rsid w:val="00BF02DD"/>
    <w:rsid w:val="00BF20F9"/>
    <w:rsid w:val="00BF48ED"/>
    <w:rsid w:val="00C0199E"/>
    <w:rsid w:val="00C02469"/>
    <w:rsid w:val="00C02A27"/>
    <w:rsid w:val="00C04AB6"/>
    <w:rsid w:val="00C077CB"/>
    <w:rsid w:val="00C21B79"/>
    <w:rsid w:val="00C32CE5"/>
    <w:rsid w:val="00C338CD"/>
    <w:rsid w:val="00C364A8"/>
    <w:rsid w:val="00C42EE9"/>
    <w:rsid w:val="00C462EE"/>
    <w:rsid w:val="00C47832"/>
    <w:rsid w:val="00C5168C"/>
    <w:rsid w:val="00C6097D"/>
    <w:rsid w:val="00C75F04"/>
    <w:rsid w:val="00C837AA"/>
    <w:rsid w:val="00C95254"/>
    <w:rsid w:val="00CB3388"/>
    <w:rsid w:val="00CB4B62"/>
    <w:rsid w:val="00CC16E3"/>
    <w:rsid w:val="00CC451E"/>
    <w:rsid w:val="00CD752F"/>
    <w:rsid w:val="00CF03AB"/>
    <w:rsid w:val="00D034DF"/>
    <w:rsid w:val="00D059AC"/>
    <w:rsid w:val="00D05E84"/>
    <w:rsid w:val="00D0610B"/>
    <w:rsid w:val="00D17A69"/>
    <w:rsid w:val="00D24ACF"/>
    <w:rsid w:val="00D276B5"/>
    <w:rsid w:val="00D30095"/>
    <w:rsid w:val="00D30814"/>
    <w:rsid w:val="00D33368"/>
    <w:rsid w:val="00D468E2"/>
    <w:rsid w:val="00D53007"/>
    <w:rsid w:val="00D71416"/>
    <w:rsid w:val="00D71606"/>
    <w:rsid w:val="00D71A36"/>
    <w:rsid w:val="00D814EB"/>
    <w:rsid w:val="00D8301A"/>
    <w:rsid w:val="00D84BD3"/>
    <w:rsid w:val="00D9215D"/>
    <w:rsid w:val="00D92CB5"/>
    <w:rsid w:val="00D92FFB"/>
    <w:rsid w:val="00DA4D27"/>
    <w:rsid w:val="00DA6DA3"/>
    <w:rsid w:val="00DC0019"/>
    <w:rsid w:val="00DC05E5"/>
    <w:rsid w:val="00DC6BA8"/>
    <w:rsid w:val="00DD0F84"/>
    <w:rsid w:val="00DD3D74"/>
    <w:rsid w:val="00DE03C4"/>
    <w:rsid w:val="00DE1950"/>
    <w:rsid w:val="00DE1B46"/>
    <w:rsid w:val="00DE5ECE"/>
    <w:rsid w:val="00DF335C"/>
    <w:rsid w:val="00E0341B"/>
    <w:rsid w:val="00E108DD"/>
    <w:rsid w:val="00E10F16"/>
    <w:rsid w:val="00E14B79"/>
    <w:rsid w:val="00E225FC"/>
    <w:rsid w:val="00E250D1"/>
    <w:rsid w:val="00E36357"/>
    <w:rsid w:val="00E43FAA"/>
    <w:rsid w:val="00E614F8"/>
    <w:rsid w:val="00E6239F"/>
    <w:rsid w:val="00E65462"/>
    <w:rsid w:val="00E71CF3"/>
    <w:rsid w:val="00E72B35"/>
    <w:rsid w:val="00E77549"/>
    <w:rsid w:val="00E9131C"/>
    <w:rsid w:val="00E94CEE"/>
    <w:rsid w:val="00E9598D"/>
    <w:rsid w:val="00EB51B3"/>
    <w:rsid w:val="00EC3DBE"/>
    <w:rsid w:val="00EC4C80"/>
    <w:rsid w:val="00ED07D3"/>
    <w:rsid w:val="00ED2033"/>
    <w:rsid w:val="00ED345E"/>
    <w:rsid w:val="00ED60B0"/>
    <w:rsid w:val="00ED7BF3"/>
    <w:rsid w:val="00EF7410"/>
    <w:rsid w:val="00F059EB"/>
    <w:rsid w:val="00F06BFB"/>
    <w:rsid w:val="00F12DCC"/>
    <w:rsid w:val="00F13A3C"/>
    <w:rsid w:val="00F14C80"/>
    <w:rsid w:val="00F23431"/>
    <w:rsid w:val="00F256CE"/>
    <w:rsid w:val="00F32091"/>
    <w:rsid w:val="00F528E8"/>
    <w:rsid w:val="00F563BB"/>
    <w:rsid w:val="00F5794D"/>
    <w:rsid w:val="00F67517"/>
    <w:rsid w:val="00F70CBA"/>
    <w:rsid w:val="00F7276A"/>
    <w:rsid w:val="00F74683"/>
    <w:rsid w:val="00F80089"/>
    <w:rsid w:val="00F86AD0"/>
    <w:rsid w:val="00F87253"/>
    <w:rsid w:val="00F9179D"/>
    <w:rsid w:val="00F92926"/>
    <w:rsid w:val="00FA0E44"/>
    <w:rsid w:val="00FA5EC6"/>
    <w:rsid w:val="00FB170A"/>
    <w:rsid w:val="00FB3318"/>
    <w:rsid w:val="00FC2317"/>
    <w:rsid w:val="00FC42E8"/>
    <w:rsid w:val="00FC5DE8"/>
    <w:rsid w:val="00FC5F8A"/>
    <w:rsid w:val="00FC6566"/>
    <w:rsid w:val="00FD24DF"/>
    <w:rsid w:val="00FE0CF9"/>
    <w:rsid w:val="00FE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9A"/>
    <w:rPr>
      <w:rFonts w:eastAsiaTheme="minorEastAsia"/>
      <w:lang w:eastAsia="ru-RU"/>
    </w:rPr>
  </w:style>
  <w:style w:type="paragraph" w:styleId="3">
    <w:name w:val="heading 3"/>
    <w:basedOn w:val="a"/>
    <w:next w:val="Pro-Gramma"/>
    <w:link w:val="30"/>
    <w:qFormat/>
    <w:rsid w:val="00554F9A"/>
    <w:pPr>
      <w:keepNext/>
      <w:spacing w:before="360" w:after="24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54F9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554F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54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554F9A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Pro-Gramma0">
    <w:name w:val="Pro-Gramma Знак"/>
    <w:basedOn w:val="a0"/>
    <w:link w:val="Pro-Gramma"/>
    <w:rsid w:val="00554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ro-List1">
    <w:name w:val="Pro-List #1"/>
    <w:basedOn w:val="Pro-Gramma"/>
    <w:uiPriority w:val="99"/>
    <w:qFormat/>
    <w:rsid w:val="00554F9A"/>
    <w:pPr>
      <w:tabs>
        <w:tab w:val="left" w:pos="1134"/>
      </w:tabs>
      <w:spacing w:before="120"/>
    </w:pPr>
  </w:style>
  <w:style w:type="paragraph" w:styleId="a5">
    <w:name w:val="No Spacing"/>
    <w:uiPriority w:val="1"/>
    <w:qFormat/>
    <w:rsid w:val="00554F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54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A5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32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3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3BA3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A04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5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9BF8B6811C500725C2FC2F107B10669C1D8218F7298CE0865DFA0D38BB5C8BFFBC214C50762980332B2F317FCA51B6FADEA4A346BED74FE5467E94BK939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26BACD58618D0C9341ACB615DE40439914D2F76D97731B73D6124E33949ECEEAA1BDD3B24EADF363EC488297EFF90CB0BA4971AF3CD6A1447E48117uBN2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9BF8B6811C500725C2FC2F107B10669C1D8218F7298CE0A6FDCA0D38BB5C8BFFBC214C50762980332B2F316F4A51B6FADEA4A346BED74FE5467E94BK939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8830B65913D6E036832C08A02FB2079AB6F939EC5715F6ADFBD1374BCC8261B8A4C6C40256D0F330759D496CF43D7FB0965B5809CB4991C956BDE4A3ETAO" TargetMode="External"/><Relationship Id="rId10" Type="http://schemas.openxmlformats.org/officeDocument/2006/relationships/hyperlink" Target="consultantplus://offline/ref=4CE080C5D1927FF8C6086888074F1D503FE02C1980982BFF8745C6D741BE3F8C795C73CA47144A4284AE55420497DA41789D86A51E8812F0q5AF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C4733A995165BC2C0BF33A25FCCF48B56F4A9424DCE1205AE5E453BB5D83A6F5E130E31B36012C6B0DE0DABDC41AA992CB58DF79906hA30M" TargetMode="External"/><Relationship Id="rId14" Type="http://schemas.openxmlformats.org/officeDocument/2006/relationships/hyperlink" Target="consultantplus://offline/ref=9F751ABA3C67D98456C2A83CA7E8B42C6465BA2B029303ED5D41D94CEF74F5FCD8B4208F5CA80022F45ACC29395D13DF7C21F1BC80803A0FCBD77190lBC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C31D-F677-48ED-8A37-24145B83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4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Татьяна Анатольевна</dc:creator>
  <cp:lastModifiedBy>Андреев Константин Владимирович</cp:lastModifiedBy>
  <cp:revision>13</cp:revision>
  <cp:lastPrinted>2021-05-19T09:18:00Z</cp:lastPrinted>
  <dcterms:created xsi:type="dcterms:W3CDTF">2022-03-21T12:32:00Z</dcterms:created>
  <dcterms:modified xsi:type="dcterms:W3CDTF">2022-04-25T19:33:00Z</dcterms:modified>
</cp:coreProperties>
</file>