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3B" w:rsidRPr="0030093B" w:rsidRDefault="001C0608" w:rsidP="0030093B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C0608" w:rsidRDefault="001C0608" w:rsidP="0030093B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Законодательное собрание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 xml:space="preserve"> Ленинградской области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</w:p>
    <w:p w:rsidR="0030093B" w:rsidRPr="0030093B" w:rsidRDefault="001C0608" w:rsidP="0030093B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Default="0030093B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Pr="0030093B" w:rsidRDefault="002A2F3E" w:rsidP="0030093B">
      <w:pPr>
        <w:jc w:val="both"/>
        <w:rPr>
          <w:sz w:val="28"/>
          <w:szCs w:val="28"/>
        </w:rPr>
      </w:pPr>
    </w:p>
    <w:p w:rsidR="0030093B" w:rsidRPr="0030093B" w:rsidRDefault="001C0608" w:rsidP="0030093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</w:p>
    <w:p w:rsidR="0030093B" w:rsidRP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  <w:r w:rsidRPr="0030093B">
        <w:rPr>
          <w:sz w:val="28"/>
          <w:szCs w:val="28"/>
        </w:rPr>
        <w:tab/>
      </w:r>
    </w:p>
    <w:p w:rsidR="00F83A3C" w:rsidRPr="00AE06D2" w:rsidRDefault="001C0608" w:rsidP="00EB2164">
      <w:pPr>
        <w:tabs>
          <w:tab w:val="left" w:pos="142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соответствии с частью 1 статьи 31</w:t>
      </w:r>
      <w:r w:rsidR="0030093B" w:rsidRPr="0030093B">
        <w:rPr>
          <w:sz w:val="28"/>
          <w:szCs w:val="28"/>
        </w:rPr>
        <w:t xml:space="preserve"> Устава</w:t>
      </w:r>
      <w:r>
        <w:rPr>
          <w:sz w:val="28"/>
          <w:szCs w:val="28"/>
        </w:rPr>
        <w:t xml:space="preserve"> Ленинградской области направляем </w:t>
      </w:r>
      <w:bookmarkStart w:id="0" w:name="_GoBack"/>
      <w:bookmarkEnd w:id="0"/>
      <w:r w:rsidR="0030093B" w:rsidRPr="0030093B">
        <w:rPr>
          <w:sz w:val="28"/>
          <w:szCs w:val="28"/>
        </w:rPr>
        <w:t>для рассмотрения Законодательным собранием Ленинградской области проект областного закона</w:t>
      </w:r>
      <w:r w:rsidR="00AE06D2">
        <w:rPr>
          <w:sz w:val="28"/>
          <w:szCs w:val="28"/>
        </w:rPr>
        <w:t xml:space="preserve"> </w:t>
      </w:r>
      <w:r w:rsidR="00EB2164" w:rsidRPr="00020368">
        <w:rPr>
          <w:sz w:val="28"/>
          <w:szCs w:val="28"/>
        </w:rPr>
        <w:t xml:space="preserve">«О внесении изменений в областной закон </w:t>
      </w:r>
      <w:r w:rsidR="00EB2164">
        <w:rPr>
          <w:sz w:val="28"/>
          <w:szCs w:val="28"/>
        </w:rPr>
        <w:t>«Устав Ленинградской области»</w:t>
      </w:r>
      <w:r w:rsidR="0029084D">
        <w:rPr>
          <w:sz w:val="28"/>
          <w:szCs w:val="28"/>
        </w:rPr>
        <w:t xml:space="preserve"> </w:t>
      </w:r>
      <w:r w:rsidR="0029084D" w:rsidRPr="00EB002A">
        <w:rPr>
          <w:sz w:val="28"/>
          <w:szCs w:val="28"/>
        </w:rPr>
        <w:t xml:space="preserve">и признании </w:t>
      </w:r>
      <w:proofErr w:type="gramStart"/>
      <w:r w:rsidR="0029084D" w:rsidRPr="00EB002A">
        <w:rPr>
          <w:sz w:val="28"/>
          <w:szCs w:val="28"/>
        </w:rPr>
        <w:t>утратившими</w:t>
      </w:r>
      <w:proofErr w:type="gramEnd"/>
      <w:r w:rsidR="0029084D" w:rsidRPr="00EB002A">
        <w:rPr>
          <w:sz w:val="28"/>
          <w:szCs w:val="28"/>
        </w:rPr>
        <w:t xml:space="preserve"> силу отдельных положений некоторых областных зак</w:t>
      </w:r>
      <w:r w:rsidR="0029084D">
        <w:rPr>
          <w:sz w:val="28"/>
          <w:szCs w:val="28"/>
        </w:rPr>
        <w:t>онов».</w:t>
      </w:r>
    </w:p>
    <w:p w:rsidR="0030093B" w:rsidRPr="0030093B" w:rsidRDefault="0030093B" w:rsidP="00F83A3C">
      <w:pPr>
        <w:ind w:firstLine="709"/>
        <w:jc w:val="both"/>
        <w:rPr>
          <w:sz w:val="28"/>
          <w:szCs w:val="28"/>
        </w:rPr>
      </w:pP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Приложения:</w:t>
      </w:r>
    </w:p>
    <w:p w:rsidR="00EB2164" w:rsidRPr="00AE06D2" w:rsidRDefault="0030093B" w:rsidP="00EB2164">
      <w:pPr>
        <w:tabs>
          <w:tab w:val="left" w:pos="142"/>
        </w:tabs>
        <w:ind w:firstLine="709"/>
        <w:jc w:val="both"/>
        <w:rPr>
          <w:bCs/>
          <w:sz w:val="28"/>
          <w:szCs w:val="28"/>
        </w:rPr>
      </w:pPr>
      <w:r w:rsidRPr="0030093B">
        <w:rPr>
          <w:sz w:val="28"/>
          <w:szCs w:val="28"/>
        </w:rPr>
        <w:t xml:space="preserve">1. Проект областного закона </w:t>
      </w:r>
      <w:r w:rsidR="00EB2164" w:rsidRPr="00020368">
        <w:rPr>
          <w:sz w:val="28"/>
          <w:szCs w:val="28"/>
        </w:rPr>
        <w:t xml:space="preserve">«О внесении изменений в областной закон </w:t>
      </w:r>
      <w:r w:rsidR="00EB2164">
        <w:rPr>
          <w:sz w:val="28"/>
          <w:szCs w:val="28"/>
        </w:rPr>
        <w:t>«Устав Ленинградской области»</w:t>
      </w:r>
      <w:r w:rsidR="0029084D">
        <w:rPr>
          <w:sz w:val="28"/>
          <w:szCs w:val="28"/>
        </w:rPr>
        <w:t xml:space="preserve"> </w:t>
      </w:r>
      <w:r w:rsidR="0029084D" w:rsidRPr="00EB002A">
        <w:rPr>
          <w:sz w:val="28"/>
          <w:szCs w:val="28"/>
        </w:rPr>
        <w:t xml:space="preserve">и признании </w:t>
      </w:r>
      <w:proofErr w:type="gramStart"/>
      <w:r w:rsidR="0029084D" w:rsidRPr="00EB002A">
        <w:rPr>
          <w:sz w:val="28"/>
          <w:szCs w:val="28"/>
        </w:rPr>
        <w:t>утратившими</w:t>
      </w:r>
      <w:proofErr w:type="gramEnd"/>
      <w:r w:rsidR="0029084D" w:rsidRPr="00EB002A">
        <w:rPr>
          <w:sz w:val="28"/>
          <w:szCs w:val="28"/>
        </w:rPr>
        <w:t xml:space="preserve"> силу отдельных положений некоторых областных зак</w:t>
      </w:r>
      <w:r w:rsidR="0029084D">
        <w:rPr>
          <w:sz w:val="28"/>
          <w:szCs w:val="28"/>
        </w:rPr>
        <w:t>онов»;</w:t>
      </w:r>
    </w:p>
    <w:p w:rsidR="0030093B" w:rsidRPr="0030093B" w:rsidRDefault="0030093B" w:rsidP="00EB2164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2. Обоснование необходимо</w:t>
      </w:r>
      <w:r w:rsidR="0029084D">
        <w:rPr>
          <w:sz w:val="28"/>
          <w:szCs w:val="28"/>
        </w:rPr>
        <w:t>сти принятия областного закона;</w:t>
      </w: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3. Справ</w:t>
      </w:r>
      <w:r w:rsidR="0029084D">
        <w:rPr>
          <w:sz w:val="28"/>
          <w:szCs w:val="28"/>
        </w:rPr>
        <w:t>ка о состоянии законодательства;</w:t>
      </w: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</w:t>
      </w:r>
      <w:r w:rsidR="0029084D">
        <w:rPr>
          <w:sz w:val="28"/>
          <w:szCs w:val="28"/>
        </w:rPr>
        <w:t>ребует принятие данного закона;</w:t>
      </w: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5. Предложения о разработке нормативных правовых актов, принятие которых необходим</w:t>
      </w:r>
      <w:r w:rsidR="0029084D">
        <w:rPr>
          <w:sz w:val="28"/>
          <w:szCs w:val="28"/>
        </w:rPr>
        <w:t>о для реализации данного закона;</w:t>
      </w:r>
    </w:p>
    <w:p w:rsid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6. Финансово-экономическое обоснование.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4E5214" w:rsidRDefault="0030093B" w:rsidP="0030093B">
      <w:pPr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Губернатор </w:t>
      </w:r>
    </w:p>
    <w:p w:rsidR="0030093B" w:rsidRDefault="0030093B" w:rsidP="0030093B">
      <w:pPr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Ленинградской области </w:t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 w:rsidR="004E5214">
        <w:rPr>
          <w:sz w:val="28"/>
          <w:szCs w:val="28"/>
        </w:rPr>
        <w:t xml:space="preserve">                              </w:t>
      </w:r>
      <w:proofErr w:type="spellStart"/>
      <w:r w:rsidR="004E5214">
        <w:rPr>
          <w:sz w:val="28"/>
          <w:szCs w:val="28"/>
        </w:rPr>
        <w:t>А.Ю.</w:t>
      </w:r>
      <w:r w:rsidRPr="0030093B">
        <w:rPr>
          <w:sz w:val="28"/>
          <w:szCs w:val="28"/>
        </w:rPr>
        <w:t>Дрозденко</w:t>
      </w:r>
      <w:proofErr w:type="spellEnd"/>
    </w:p>
    <w:p w:rsidR="004E5214" w:rsidRDefault="004E5214" w:rsidP="0030093B">
      <w:pPr>
        <w:jc w:val="both"/>
        <w:rPr>
          <w:sz w:val="28"/>
          <w:szCs w:val="28"/>
        </w:rPr>
      </w:pPr>
    </w:p>
    <w:p w:rsidR="004E5214" w:rsidRDefault="004E5214" w:rsidP="003009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Законодательного собрания </w:t>
      </w:r>
    </w:p>
    <w:p w:rsidR="004E5214" w:rsidRDefault="004E5214" w:rsidP="0030093B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proofErr w:type="spellStart"/>
      <w:r>
        <w:rPr>
          <w:sz w:val="28"/>
          <w:szCs w:val="28"/>
        </w:rPr>
        <w:t>С.М.Бебенин</w:t>
      </w:r>
      <w:proofErr w:type="spellEnd"/>
    </w:p>
    <w:p w:rsidR="004E5214" w:rsidRDefault="004E5214" w:rsidP="0030093B">
      <w:pPr>
        <w:jc w:val="both"/>
        <w:rPr>
          <w:sz w:val="28"/>
          <w:szCs w:val="28"/>
        </w:rPr>
      </w:pPr>
    </w:p>
    <w:p w:rsidR="004E5214" w:rsidRPr="0030093B" w:rsidRDefault="004E5214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755237" w:rsidRDefault="00755237">
      <w:pPr>
        <w:rPr>
          <w:sz w:val="16"/>
          <w:szCs w:val="16"/>
        </w:rPr>
      </w:pPr>
      <w:r>
        <w:rPr>
          <w:sz w:val="16"/>
          <w:szCs w:val="16"/>
        </w:rPr>
        <w:t>Морозова О.М.</w:t>
      </w:r>
    </w:p>
    <w:p w:rsidR="002159D8" w:rsidRPr="0030093B" w:rsidRDefault="00755237">
      <w:pPr>
        <w:rPr>
          <w:sz w:val="16"/>
          <w:szCs w:val="16"/>
        </w:rPr>
      </w:pPr>
      <w:r>
        <w:rPr>
          <w:sz w:val="16"/>
          <w:szCs w:val="16"/>
        </w:rPr>
        <w:t>539</w:t>
      </w:r>
      <w:r w:rsidR="0030093B" w:rsidRPr="0030093B">
        <w:rPr>
          <w:sz w:val="16"/>
          <w:szCs w:val="16"/>
        </w:rPr>
        <w:t>-</w:t>
      </w:r>
      <w:r w:rsidR="00AE06D2">
        <w:rPr>
          <w:sz w:val="16"/>
          <w:szCs w:val="16"/>
        </w:rPr>
        <w:t>50-29</w:t>
      </w:r>
    </w:p>
    <w:sectPr w:rsidR="002159D8" w:rsidRPr="0030093B" w:rsidSect="0030093B">
      <w:headerReference w:type="default" r:id="rId8"/>
      <w:headerReference w:type="first" r:id="rId9"/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214" w:rsidRDefault="004E5214" w:rsidP="0030093B">
      <w:r>
        <w:separator/>
      </w:r>
    </w:p>
  </w:endnote>
  <w:endnote w:type="continuationSeparator" w:id="0">
    <w:p w:rsidR="004E5214" w:rsidRDefault="004E5214" w:rsidP="0030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214" w:rsidRDefault="004E5214" w:rsidP="0030093B">
      <w:r>
        <w:separator/>
      </w:r>
    </w:p>
  </w:footnote>
  <w:footnote w:type="continuationSeparator" w:id="0">
    <w:p w:rsidR="004E5214" w:rsidRDefault="004E5214" w:rsidP="00300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214" w:rsidRDefault="004E5214">
    <w:pPr>
      <w:pStyle w:val="a3"/>
      <w:jc w:val="center"/>
    </w:pPr>
  </w:p>
  <w:p w:rsidR="004E5214" w:rsidRDefault="004E521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214" w:rsidRDefault="004E5214">
    <w:pPr>
      <w:pStyle w:val="a3"/>
      <w:jc w:val="center"/>
    </w:pPr>
  </w:p>
  <w:p w:rsidR="004E5214" w:rsidRDefault="004E521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93B"/>
    <w:rsid w:val="00185008"/>
    <w:rsid w:val="001C0608"/>
    <w:rsid w:val="00213DB3"/>
    <w:rsid w:val="002159D8"/>
    <w:rsid w:val="0029084D"/>
    <w:rsid w:val="00292186"/>
    <w:rsid w:val="002A2F3E"/>
    <w:rsid w:val="0030093B"/>
    <w:rsid w:val="00411DE7"/>
    <w:rsid w:val="004E5214"/>
    <w:rsid w:val="004F199E"/>
    <w:rsid w:val="00645213"/>
    <w:rsid w:val="00735CAC"/>
    <w:rsid w:val="00755237"/>
    <w:rsid w:val="0077537C"/>
    <w:rsid w:val="0079578C"/>
    <w:rsid w:val="007D4759"/>
    <w:rsid w:val="00845904"/>
    <w:rsid w:val="008A6CC2"/>
    <w:rsid w:val="00AE06D2"/>
    <w:rsid w:val="00AF1362"/>
    <w:rsid w:val="00B0597A"/>
    <w:rsid w:val="00B57804"/>
    <w:rsid w:val="00B72B4F"/>
    <w:rsid w:val="00B85669"/>
    <w:rsid w:val="00D210D7"/>
    <w:rsid w:val="00DD2A88"/>
    <w:rsid w:val="00EB2164"/>
    <w:rsid w:val="00F8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BBF99-1BB2-4438-8047-07A438F83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Морозова</cp:lastModifiedBy>
  <cp:revision>5</cp:revision>
  <cp:lastPrinted>2018-02-02T13:07:00Z</cp:lastPrinted>
  <dcterms:created xsi:type="dcterms:W3CDTF">2022-04-19T12:09:00Z</dcterms:created>
  <dcterms:modified xsi:type="dcterms:W3CDTF">2022-05-20T12:07:00Z</dcterms:modified>
</cp:coreProperties>
</file>