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BB4" w:rsidRPr="00373D1A" w:rsidRDefault="003E6BB4" w:rsidP="0013720F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373D1A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9F5355" w:rsidRPr="00373D1A" w:rsidRDefault="003E6BB4" w:rsidP="0013720F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73D1A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</w:t>
      </w:r>
    </w:p>
    <w:p w:rsidR="003E6BB4" w:rsidRPr="00373D1A" w:rsidRDefault="003E6BB4" w:rsidP="0013720F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373D1A">
        <w:rPr>
          <w:rFonts w:ascii="Times New Roman" w:hAnsi="Times New Roman" w:cs="Times New Roman"/>
          <w:sz w:val="28"/>
          <w:szCs w:val="28"/>
        </w:rPr>
        <w:t>необходимо для реализации  областного закона</w:t>
      </w:r>
    </w:p>
    <w:p w:rsidR="00373D1A" w:rsidRPr="00EB002A" w:rsidRDefault="00373D1A" w:rsidP="0013720F">
      <w:pPr>
        <w:tabs>
          <w:tab w:val="left" w:pos="142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73D1A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«Устав Ленинградской области</w:t>
      </w:r>
      <w:r w:rsidR="008B242E">
        <w:rPr>
          <w:rFonts w:ascii="Times New Roman" w:hAnsi="Times New Roman" w:cs="Times New Roman"/>
          <w:sz w:val="28"/>
          <w:szCs w:val="28"/>
        </w:rPr>
        <w:t>»</w:t>
      </w:r>
      <w:r w:rsidR="00EB002A" w:rsidRPr="00EB002A">
        <w:rPr>
          <w:sz w:val="28"/>
          <w:szCs w:val="28"/>
        </w:rPr>
        <w:t xml:space="preserve"> </w:t>
      </w:r>
      <w:r w:rsidR="00EB002A" w:rsidRPr="00EB002A">
        <w:rPr>
          <w:rFonts w:ascii="Times New Roman" w:hAnsi="Times New Roman" w:cs="Times New Roman"/>
          <w:sz w:val="28"/>
          <w:szCs w:val="28"/>
        </w:rPr>
        <w:t xml:space="preserve">и признании </w:t>
      </w:r>
      <w:proofErr w:type="gramStart"/>
      <w:r w:rsidR="00EB002A" w:rsidRPr="00EB002A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EB002A" w:rsidRPr="00EB002A">
        <w:rPr>
          <w:rFonts w:ascii="Times New Roman" w:hAnsi="Times New Roman" w:cs="Times New Roman"/>
          <w:sz w:val="28"/>
          <w:szCs w:val="28"/>
        </w:rPr>
        <w:t xml:space="preserve"> силу отдельных положений некоторых областных зак</w:t>
      </w:r>
      <w:r w:rsidR="00EB002A">
        <w:rPr>
          <w:rFonts w:ascii="Times New Roman" w:hAnsi="Times New Roman" w:cs="Times New Roman"/>
          <w:sz w:val="28"/>
          <w:szCs w:val="28"/>
        </w:rPr>
        <w:t>онов»</w:t>
      </w:r>
    </w:p>
    <w:p w:rsidR="002A423B" w:rsidRPr="00EB002A" w:rsidRDefault="002A423B" w:rsidP="0013720F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56D7A" w:rsidRDefault="003E6BB4" w:rsidP="0013720F">
      <w:pPr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E6BB4">
        <w:rPr>
          <w:rFonts w:ascii="Times New Roman" w:hAnsi="Times New Roman" w:cs="Times New Roman"/>
          <w:sz w:val="28"/>
          <w:szCs w:val="28"/>
        </w:rPr>
        <w:t>Принятие областного</w:t>
      </w:r>
      <w:r w:rsidR="008B242E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3E6BB4">
        <w:rPr>
          <w:rFonts w:ascii="Times New Roman" w:hAnsi="Times New Roman" w:cs="Times New Roman"/>
          <w:sz w:val="28"/>
          <w:szCs w:val="28"/>
        </w:rPr>
        <w:t xml:space="preserve"> </w:t>
      </w:r>
      <w:r w:rsidR="008B242E" w:rsidRPr="00373D1A">
        <w:rPr>
          <w:rFonts w:ascii="Times New Roman" w:hAnsi="Times New Roman" w:cs="Times New Roman"/>
          <w:sz w:val="28"/>
          <w:szCs w:val="28"/>
        </w:rPr>
        <w:t>«О внесении изменений в областной закон «Устав Ленинградской области»</w:t>
      </w:r>
      <w:r w:rsidR="008B242E">
        <w:rPr>
          <w:rFonts w:ascii="Times New Roman" w:hAnsi="Times New Roman" w:cs="Times New Roman"/>
          <w:sz w:val="28"/>
          <w:szCs w:val="28"/>
        </w:rPr>
        <w:t xml:space="preserve"> </w:t>
      </w:r>
      <w:r w:rsidR="00D11FE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B002A" w:rsidRPr="00EB002A">
        <w:rPr>
          <w:rFonts w:ascii="Times New Roman" w:hAnsi="Times New Roman" w:cs="Times New Roman"/>
          <w:sz w:val="28"/>
          <w:szCs w:val="28"/>
        </w:rPr>
        <w:t>и признании утратившими силу отдельных положений некоторых областных зак</w:t>
      </w:r>
      <w:r w:rsidR="00EB002A">
        <w:rPr>
          <w:rFonts w:ascii="Times New Roman" w:hAnsi="Times New Roman" w:cs="Times New Roman"/>
          <w:sz w:val="28"/>
          <w:szCs w:val="28"/>
        </w:rPr>
        <w:t xml:space="preserve">онов» </w:t>
      </w:r>
      <w:r w:rsidRPr="002A423B">
        <w:rPr>
          <w:rFonts w:ascii="Times New Roman" w:hAnsi="Times New Roman" w:cs="Times New Roman"/>
          <w:bCs/>
          <w:sz w:val="28"/>
          <w:szCs w:val="28"/>
        </w:rPr>
        <w:t xml:space="preserve">потребует </w:t>
      </w:r>
      <w:r w:rsidR="00956D7A">
        <w:rPr>
          <w:rFonts w:ascii="Times New Roman" w:hAnsi="Times New Roman" w:cs="Times New Roman"/>
          <w:bCs/>
          <w:sz w:val="28"/>
          <w:szCs w:val="28"/>
        </w:rPr>
        <w:t xml:space="preserve">внесение изменений в постановление Губернатора Ленинградской области </w:t>
      </w:r>
      <w:r w:rsidR="00956D7A">
        <w:rPr>
          <w:rFonts w:ascii="Times New Roman" w:hAnsi="Times New Roman" w:cs="Times New Roman"/>
          <w:sz w:val="28"/>
          <w:szCs w:val="28"/>
        </w:rPr>
        <w:t xml:space="preserve"> от 17.10.2020 № 89-пг «Об утверждении структуры органов исполнительной власти Ленинградской области и признании утратившими силу постановлений Губернатора Ленинградской области от 31 января 2020 года № 8-пг, от 2 марта 2020 года № 19-пг</w:t>
      </w:r>
      <w:proofErr w:type="gramEnd"/>
      <w:r w:rsidR="00956D7A">
        <w:rPr>
          <w:rFonts w:ascii="Times New Roman" w:hAnsi="Times New Roman" w:cs="Times New Roman"/>
          <w:sz w:val="28"/>
          <w:szCs w:val="28"/>
        </w:rPr>
        <w:t xml:space="preserve"> и от 8 июля 2020 года № 59-пг» в части вкл</w:t>
      </w:r>
      <w:r w:rsidR="00EB002A">
        <w:rPr>
          <w:rFonts w:ascii="Times New Roman" w:hAnsi="Times New Roman" w:cs="Times New Roman"/>
          <w:sz w:val="28"/>
          <w:szCs w:val="28"/>
        </w:rPr>
        <w:t>ючения в наименование акта и приложение</w:t>
      </w:r>
      <w:r w:rsidR="00956D7A">
        <w:rPr>
          <w:rFonts w:ascii="Times New Roman" w:hAnsi="Times New Roman" w:cs="Times New Roman"/>
          <w:sz w:val="28"/>
          <w:szCs w:val="28"/>
        </w:rPr>
        <w:t xml:space="preserve"> положений о структуре исполнительных органов Ленинградской области.</w:t>
      </w:r>
    </w:p>
    <w:p w:rsidR="00F23FE0" w:rsidRPr="002A423B" w:rsidRDefault="00F23FE0" w:rsidP="0013720F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B23F9" w:rsidRPr="001B23F9" w:rsidRDefault="001B23F9" w:rsidP="001372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3F9">
        <w:rPr>
          <w:rFonts w:ascii="Times New Roman" w:hAnsi="Times New Roman" w:cs="Times New Roman"/>
          <w:sz w:val="28"/>
          <w:szCs w:val="28"/>
        </w:rPr>
        <w:t>Губернатор</w:t>
      </w:r>
    </w:p>
    <w:p w:rsidR="001B23F9" w:rsidRPr="001B23F9" w:rsidRDefault="001B23F9" w:rsidP="001372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3F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proofErr w:type="spellStart"/>
      <w:r w:rsidRPr="001B23F9">
        <w:rPr>
          <w:rFonts w:ascii="Times New Roman" w:hAnsi="Times New Roman" w:cs="Times New Roman"/>
          <w:sz w:val="28"/>
          <w:szCs w:val="28"/>
        </w:rPr>
        <w:t>А.Ю.Дрозденко</w:t>
      </w:r>
      <w:proofErr w:type="spellEnd"/>
    </w:p>
    <w:p w:rsidR="001B23F9" w:rsidRPr="001B23F9" w:rsidRDefault="001B23F9" w:rsidP="001372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23F9" w:rsidRPr="001B23F9" w:rsidRDefault="001B23F9" w:rsidP="001372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3F9">
        <w:rPr>
          <w:rFonts w:ascii="Times New Roman" w:hAnsi="Times New Roman" w:cs="Times New Roman"/>
          <w:sz w:val="28"/>
          <w:szCs w:val="28"/>
        </w:rPr>
        <w:t>Депутат Законодательного собрания</w:t>
      </w:r>
    </w:p>
    <w:p w:rsidR="001B23F9" w:rsidRPr="001B23F9" w:rsidRDefault="001B23F9" w:rsidP="0013720F">
      <w:pPr>
        <w:spacing w:after="0"/>
        <w:jc w:val="both"/>
        <w:rPr>
          <w:rFonts w:ascii="Times New Roman" w:hAnsi="Times New Roman" w:cs="Times New Roman"/>
        </w:rPr>
      </w:pPr>
      <w:r w:rsidRPr="001B23F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  <w:t xml:space="preserve">      </w:t>
      </w:r>
      <w:proofErr w:type="spellStart"/>
      <w:r w:rsidRPr="001B23F9">
        <w:rPr>
          <w:rFonts w:ascii="Times New Roman" w:hAnsi="Times New Roman" w:cs="Times New Roman"/>
          <w:sz w:val="28"/>
          <w:szCs w:val="28"/>
        </w:rPr>
        <w:t>С.М.Бебенин</w:t>
      </w:r>
      <w:proofErr w:type="spellEnd"/>
    </w:p>
    <w:p w:rsidR="001B23F9" w:rsidRPr="009F5355" w:rsidRDefault="001B23F9" w:rsidP="0013720F">
      <w:pPr>
        <w:jc w:val="both"/>
        <w:rPr>
          <w:bCs/>
          <w:sz w:val="28"/>
          <w:szCs w:val="28"/>
        </w:rPr>
      </w:pPr>
    </w:p>
    <w:bookmarkEnd w:id="0"/>
    <w:p w:rsidR="009F5355" w:rsidRPr="009F5355" w:rsidRDefault="009F5355" w:rsidP="00663ED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9F5355" w:rsidRPr="009F5355" w:rsidSect="009F53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B4"/>
    <w:rsid w:val="0004601E"/>
    <w:rsid w:val="00061A1C"/>
    <w:rsid w:val="0013720F"/>
    <w:rsid w:val="001B23F9"/>
    <w:rsid w:val="001F51A1"/>
    <w:rsid w:val="00215733"/>
    <w:rsid w:val="002A423B"/>
    <w:rsid w:val="002F4592"/>
    <w:rsid w:val="00373D1A"/>
    <w:rsid w:val="003E6BB4"/>
    <w:rsid w:val="00614801"/>
    <w:rsid w:val="00663ED2"/>
    <w:rsid w:val="008B242E"/>
    <w:rsid w:val="008B292C"/>
    <w:rsid w:val="00934690"/>
    <w:rsid w:val="00956D7A"/>
    <w:rsid w:val="009B31C2"/>
    <w:rsid w:val="009F5355"/>
    <w:rsid w:val="00A3004B"/>
    <w:rsid w:val="00A60E9E"/>
    <w:rsid w:val="00C22BAA"/>
    <w:rsid w:val="00C22D47"/>
    <w:rsid w:val="00C710E6"/>
    <w:rsid w:val="00C76B6C"/>
    <w:rsid w:val="00D11FE2"/>
    <w:rsid w:val="00EB002A"/>
    <w:rsid w:val="00F025B2"/>
    <w:rsid w:val="00F2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Ольга Михайловна Морозова</cp:lastModifiedBy>
  <cp:revision>5</cp:revision>
  <cp:lastPrinted>2018-05-23T12:24:00Z</cp:lastPrinted>
  <dcterms:created xsi:type="dcterms:W3CDTF">2022-04-20T13:16:00Z</dcterms:created>
  <dcterms:modified xsi:type="dcterms:W3CDTF">2022-05-20T10:57:00Z</dcterms:modified>
</cp:coreProperties>
</file>