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5A3" w:rsidRDefault="00F705A3" w:rsidP="00F705A3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F705A3" w:rsidRDefault="00F705A3" w:rsidP="00F705A3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F705A3" w:rsidRPr="009B0EF3" w:rsidRDefault="00F705A3" w:rsidP="00F705A3">
      <w:pPr>
        <w:pStyle w:val="western"/>
        <w:spacing w:before="0" w:beforeAutospacing="0" w:after="0" w:afterAutospacing="0"/>
        <w:ind w:left="5676"/>
        <w:jc w:val="right"/>
      </w:pPr>
      <w:r w:rsidRPr="009B0EF3">
        <w:rPr>
          <w:sz w:val="28"/>
          <w:szCs w:val="28"/>
        </w:rPr>
        <w:t xml:space="preserve">Вносится Губернатором </w:t>
      </w:r>
    </w:p>
    <w:p w:rsidR="00F705A3" w:rsidRPr="009B0EF3" w:rsidRDefault="00F705A3" w:rsidP="00F705A3">
      <w:pPr>
        <w:pStyle w:val="western"/>
        <w:spacing w:before="0" w:beforeAutospacing="0" w:after="0" w:afterAutospacing="0"/>
        <w:ind w:left="5676"/>
        <w:jc w:val="right"/>
      </w:pPr>
      <w:r w:rsidRPr="009B0EF3">
        <w:rPr>
          <w:sz w:val="28"/>
          <w:szCs w:val="28"/>
        </w:rPr>
        <w:t xml:space="preserve">Ленинградской области </w:t>
      </w:r>
    </w:p>
    <w:p w:rsidR="00F705A3" w:rsidRPr="009B0EF3" w:rsidRDefault="00F705A3" w:rsidP="00F705A3">
      <w:pPr>
        <w:pStyle w:val="western"/>
        <w:spacing w:before="0" w:beforeAutospacing="0" w:after="0" w:afterAutospacing="0"/>
        <w:ind w:left="5676"/>
        <w:jc w:val="right"/>
      </w:pPr>
      <w:r w:rsidRPr="009B0EF3">
        <w:rPr>
          <w:sz w:val="28"/>
          <w:szCs w:val="28"/>
        </w:rPr>
        <w:t>Проект</w:t>
      </w:r>
    </w:p>
    <w:p w:rsidR="00F705A3" w:rsidRPr="009B0EF3" w:rsidRDefault="00F705A3" w:rsidP="00F705A3">
      <w:pPr>
        <w:pStyle w:val="western"/>
        <w:spacing w:after="0" w:afterAutospacing="0"/>
        <w:jc w:val="center"/>
      </w:pPr>
      <w:r w:rsidRPr="009B0EF3">
        <w:rPr>
          <w:sz w:val="28"/>
          <w:szCs w:val="28"/>
        </w:rPr>
        <w:t>ЛЕНИНГРАДСКАЯ ОБЛАСТЬ</w:t>
      </w:r>
    </w:p>
    <w:p w:rsidR="00F705A3" w:rsidRPr="009B0EF3" w:rsidRDefault="00F705A3" w:rsidP="00F705A3">
      <w:pPr>
        <w:pStyle w:val="western"/>
        <w:spacing w:after="0" w:afterAutospacing="0"/>
        <w:jc w:val="center"/>
      </w:pPr>
      <w:r w:rsidRPr="009B0EF3">
        <w:rPr>
          <w:sz w:val="28"/>
          <w:szCs w:val="28"/>
        </w:rPr>
        <w:t>ОБЛАСТНОЙ ЗАКОН</w:t>
      </w:r>
    </w:p>
    <w:p w:rsidR="00F705A3" w:rsidRPr="00AB36A2" w:rsidRDefault="00F705A3" w:rsidP="00F705A3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325" w:rsidRDefault="00887325" w:rsidP="00F705A3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7325">
        <w:rPr>
          <w:rFonts w:ascii="Times New Roman" w:hAnsi="Times New Roman" w:cs="Times New Roman"/>
          <w:b/>
          <w:bCs/>
          <w:sz w:val="28"/>
          <w:szCs w:val="28"/>
        </w:rPr>
        <w:t xml:space="preserve">О признании </w:t>
      </w:r>
      <w:proofErr w:type="gramStart"/>
      <w:r w:rsidRPr="00887325"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 w:rsidRPr="00887325">
        <w:rPr>
          <w:rFonts w:ascii="Times New Roman" w:hAnsi="Times New Roman" w:cs="Times New Roman"/>
          <w:b/>
          <w:bCs/>
          <w:sz w:val="28"/>
          <w:szCs w:val="28"/>
        </w:rPr>
        <w:t xml:space="preserve"> силу </w:t>
      </w:r>
    </w:p>
    <w:p w:rsidR="00F705A3" w:rsidRPr="00887325" w:rsidRDefault="00974D76" w:rsidP="00F705A3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32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887325" w:rsidRPr="00887325">
        <w:rPr>
          <w:rFonts w:ascii="Times New Roman" w:hAnsi="Times New Roman" w:cs="Times New Roman"/>
          <w:b/>
          <w:bCs/>
          <w:sz w:val="28"/>
          <w:szCs w:val="28"/>
        </w:rPr>
        <w:t>бластного</w:t>
      </w:r>
      <w:r w:rsidRPr="00887325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887325" w:rsidRPr="00887325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87325">
        <w:rPr>
          <w:rFonts w:ascii="Times New Roman" w:hAnsi="Times New Roman" w:cs="Times New Roman"/>
          <w:b/>
          <w:bCs/>
          <w:sz w:val="28"/>
          <w:szCs w:val="28"/>
        </w:rPr>
        <w:t xml:space="preserve"> «О порядке отзыва Губернатора Ленинградской области»</w:t>
      </w:r>
      <w:r w:rsidR="00887325" w:rsidRPr="00887325">
        <w:rPr>
          <w:rFonts w:ascii="Times New Roman" w:hAnsi="Times New Roman" w:cs="Times New Roman"/>
          <w:b/>
          <w:bCs/>
          <w:sz w:val="28"/>
          <w:szCs w:val="28"/>
        </w:rPr>
        <w:t xml:space="preserve"> и отдельных положений областных законов </w:t>
      </w:r>
    </w:p>
    <w:p w:rsidR="00887325" w:rsidRDefault="00887325" w:rsidP="00F705A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705A3" w:rsidRPr="00887325" w:rsidRDefault="00F705A3" w:rsidP="008873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87325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F705A3" w:rsidRDefault="00F705A3" w:rsidP="00887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05A3" w:rsidRDefault="00F705A3" w:rsidP="00887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F705A3" w:rsidRPr="00974D76" w:rsidRDefault="00F705A3" w:rsidP="00974D7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4D76">
        <w:rPr>
          <w:rFonts w:ascii="Times New Roman" w:hAnsi="Times New Roman" w:cs="Times New Roman"/>
          <w:bCs/>
          <w:sz w:val="28"/>
          <w:szCs w:val="28"/>
        </w:rPr>
        <w:t xml:space="preserve">областной закон  </w:t>
      </w:r>
      <w:r w:rsidR="00887325">
        <w:rPr>
          <w:rFonts w:ascii="Times New Roman" w:hAnsi="Times New Roman" w:cs="Times New Roman"/>
          <w:bCs/>
          <w:sz w:val="28"/>
          <w:szCs w:val="28"/>
        </w:rPr>
        <w:t xml:space="preserve"> от 26 декабря </w:t>
      </w:r>
      <w:r w:rsidRPr="00974D76">
        <w:rPr>
          <w:rFonts w:ascii="Times New Roman" w:hAnsi="Times New Roman" w:cs="Times New Roman"/>
          <w:bCs/>
          <w:sz w:val="28"/>
          <w:szCs w:val="28"/>
        </w:rPr>
        <w:t xml:space="preserve">2012 </w:t>
      </w:r>
      <w:r w:rsidR="00887325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Pr="00974D76">
        <w:rPr>
          <w:rFonts w:ascii="Times New Roman" w:hAnsi="Times New Roman" w:cs="Times New Roman"/>
          <w:bCs/>
          <w:sz w:val="28"/>
          <w:szCs w:val="28"/>
        </w:rPr>
        <w:t>№ 103-оз «О порядке отзыва Губернатора Ленинградской области»;</w:t>
      </w:r>
    </w:p>
    <w:p w:rsidR="00F705A3" w:rsidRPr="00974D76" w:rsidRDefault="00F705A3" w:rsidP="00974D7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4D76">
        <w:rPr>
          <w:rFonts w:ascii="Times New Roman" w:hAnsi="Times New Roman" w:cs="Times New Roman"/>
          <w:bCs/>
          <w:sz w:val="28"/>
          <w:szCs w:val="28"/>
        </w:rPr>
        <w:t>статью 6 областного  закона   от 15 мая 2013 года № 27-оз «О внесении изменений в областные законы, регулирующие порядок подготовки и проведения выборов и референдумов в Ленинградской области, голосования по отзыву Губернатора Ленинградской области»;</w:t>
      </w:r>
    </w:p>
    <w:p w:rsidR="00F705A3" w:rsidRPr="00974D76" w:rsidRDefault="00F705A3" w:rsidP="00974D7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4D76">
        <w:rPr>
          <w:rFonts w:ascii="Times New Roman" w:hAnsi="Times New Roman" w:cs="Times New Roman"/>
          <w:bCs/>
          <w:sz w:val="28"/>
          <w:szCs w:val="28"/>
        </w:rPr>
        <w:t xml:space="preserve">статью 5 областного закона  </w:t>
      </w:r>
      <w:r w:rsidR="003C4A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4D76">
        <w:rPr>
          <w:rFonts w:ascii="Times New Roman" w:hAnsi="Times New Roman" w:cs="Times New Roman"/>
          <w:bCs/>
          <w:sz w:val="28"/>
          <w:szCs w:val="28"/>
        </w:rPr>
        <w:t xml:space="preserve"> от 9 апреля 2014 года № 18-оз «О внесении изменений в областные законы, регулирующие порядок подготовки и проведения выборов, референдума и голосования по отзыву в Ленинградской области»;</w:t>
      </w:r>
    </w:p>
    <w:p w:rsidR="00F705A3" w:rsidRPr="00974D76" w:rsidRDefault="00974D76" w:rsidP="00974D7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4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05A3" w:rsidRPr="00974D76">
        <w:rPr>
          <w:rFonts w:ascii="Times New Roman" w:hAnsi="Times New Roman" w:cs="Times New Roman"/>
          <w:bCs/>
          <w:sz w:val="28"/>
          <w:szCs w:val="28"/>
        </w:rPr>
        <w:t>статью</w:t>
      </w:r>
      <w:r w:rsidR="008873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05A3" w:rsidRPr="00974D76">
        <w:rPr>
          <w:rFonts w:ascii="Times New Roman" w:hAnsi="Times New Roman" w:cs="Times New Roman"/>
          <w:bCs/>
          <w:sz w:val="28"/>
          <w:szCs w:val="28"/>
        </w:rPr>
        <w:t xml:space="preserve">12 областного закона </w:t>
      </w:r>
      <w:r w:rsidR="00887325">
        <w:rPr>
          <w:rFonts w:ascii="Times New Roman" w:hAnsi="Times New Roman" w:cs="Times New Roman"/>
          <w:bCs/>
          <w:sz w:val="28"/>
          <w:szCs w:val="28"/>
        </w:rPr>
        <w:t xml:space="preserve">  от </w:t>
      </w:r>
      <w:r w:rsidRPr="00974D76">
        <w:rPr>
          <w:rFonts w:ascii="Times New Roman" w:hAnsi="Times New Roman" w:cs="Times New Roman"/>
          <w:bCs/>
          <w:sz w:val="28"/>
          <w:szCs w:val="28"/>
        </w:rPr>
        <w:t xml:space="preserve">6 мая </w:t>
      </w:r>
      <w:r w:rsidR="00F705A3" w:rsidRPr="00974D76">
        <w:rPr>
          <w:rFonts w:ascii="Times New Roman" w:hAnsi="Times New Roman" w:cs="Times New Roman"/>
          <w:bCs/>
          <w:sz w:val="28"/>
          <w:szCs w:val="28"/>
        </w:rPr>
        <w:t>2016</w:t>
      </w:r>
      <w:r w:rsidRPr="00974D76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="00F705A3" w:rsidRPr="00974D76">
        <w:rPr>
          <w:rFonts w:ascii="Times New Roman" w:hAnsi="Times New Roman" w:cs="Times New Roman"/>
          <w:bCs/>
          <w:sz w:val="28"/>
          <w:szCs w:val="28"/>
        </w:rPr>
        <w:t xml:space="preserve"> 34-оз</w:t>
      </w:r>
      <w:r w:rsidRPr="00974D76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705A3" w:rsidRPr="00974D76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отдельные областные законы в сфере официального опубликования правовых актов </w:t>
      </w:r>
      <w:r w:rsidRPr="00974D76">
        <w:rPr>
          <w:rFonts w:ascii="Times New Roman" w:hAnsi="Times New Roman" w:cs="Times New Roman"/>
          <w:bCs/>
          <w:sz w:val="28"/>
          <w:szCs w:val="28"/>
        </w:rPr>
        <w:t>Ленинградской области»;</w:t>
      </w:r>
    </w:p>
    <w:p w:rsidR="00974D76" w:rsidRPr="00974D76" w:rsidRDefault="00974D76" w:rsidP="00974D7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4D76">
        <w:rPr>
          <w:rFonts w:ascii="Times New Roman" w:hAnsi="Times New Roman" w:cs="Times New Roman"/>
          <w:bCs/>
          <w:sz w:val="28"/>
          <w:szCs w:val="28"/>
        </w:rPr>
        <w:t>статью 6 областного закона   от 31 мая 2019 года № 42-оз «О внесении изменений в областные законы, регулирующие порядок подготовки и проведения выборов и референдумов в Ленинградской области»;</w:t>
      </w:r>
    </w:p>
    <w:p w:rsidR="00974D76" w:rsidRPr="00974D76" w:rsidRDefault="00974D76" w:rsidP="00974D7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4D76">
        <w:rPr>
          <w:rFonts w:ascii="Times New Roman" w:hAnsi="Times New Roman" w:cs="Times New Roman"/>
          <w:bCs/>
          <w:sz w:val="28"/>
          <w:szCs w:val="28"/>
        </w:rPr>
        <w:t xml:space="preserve"> статью 6 областного закона   от 22 декабря  2021 года № 151-оз «О внесении изменений в областные законы, регулирующие порядок подготовки и проведения выборов и референдумов в Ленинградской области</w:t>
      </w:r>
      <w:r w:rsidR="00887325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705A3" w:rsidRDefault="00974D76" w:rsidP="00974D76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05A3" w:rsidRDefault="00F705A3" w:rsidP="004A4FE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705A3" w:rsidRDefault="00F705A3" w:rsidP="00F70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3BAA" w:rsidRDefault="001E3BAA" w:rsidP="001E3BA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2252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F973F3">
        <w:rPr>
          <w:rFonts w:ascii="Times New Roman" w:hAnsi="Times New Roman" w:cs="Times New Roman"/>
          <w:sz w:val="28"/>
          <w:szCs w:val="28"/>
        </w:rPr>
        <w:t>через 10 дней после</w:t>
      </w:r>
      <w:bookmarkStart w:id="0" w:name="_GoBack"/>
      <w:bookmarkEnd w:id="0"/>
      <w:r w:rsidR="00032108">
        <w:rPr>
          <w:rFonts w:ascii="Times New Roman" w:hAnsi="Times New Roman" w:cs="Times New Roman"/>
          <w:sz w:val="28"/>
          <w:szCs w:val="28"/>
        </w:rPr>
        <w:t xml:space="preserve"> </w:t>
      </w:r>
      <w:r w:rsidRPr="002B2252">
        <w:rPr>
          <w:rFonts w:ascii="Times New Roman" w:hAnsi="Times New Roman" w:cs="Times New Roman"/>
          <w:sz w:val="28"/>
          <w:szCs w:val="28"/>
        </w:rPr>
        <w:t xml:space="preserve">его </w:t>
      </w:r>
      <w:r w:rsidRPr="002B2252">
        <w:rPr>
          <w:rFonts w:ascii="Times New Roman" w:eastAsia="Calibri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E3BAA" w:rsidRDefault="001E3BAA" w:rsidP="001E3BA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3BAA" w:rsidRPr="002B2252" w:rsidRDefault="001E3BAA" w:rsidP="001E3BA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6921" w:rsidRDefault="00516921" w:rsidP="0097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</w:p>
    <w:p w:rsidR="00011298" w:rsidRDefault="00516921" w:rsidP="00106FC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А.Ю.Дрозденко</w:t>
      </w:r>
      <w:proofErr w:type="spellEnd"/>
    </w:p>
    <w:sectPr w:rsidR="00011298" w:rsidSect="00F705A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221FD"/>
    <w:multiLevelType w:val="hybridMultilevel"/>
    <w:tmpl w:val="2D2427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5A3"/>
    <w:rsid w:val="00011298"/>
    <w:rsid w:val="00032108"/>
    <w:rsid w:val="00106FCA"/>
    <w:rsid w:val="001E3BAA"/>
    <w:rsid w:val="002A74FC"/>
    <w:rsid w:val="003C4A80"/>
    <w:rsid w:val="003E6219"/>
    <w:rsid w:val="004A4FEF"/>
    <w:rsid w:val="00516921"/>
    <w:rsid w:val="006F08C3"/>
    <w:rsid w:val="00887325"/>
    <w:rsid w:val="00974D76"/>
    <w:rsid w:val="00F705A3"/>
    <w:rsid w:val="00F9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F70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705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F70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705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Морозова</dc:creator>
  <cp:lastModifiedBy>Ольга Михайловна Морозова</cp:lastModifiedBy>
  <cp:revision>10</cp:revision>
  <dcterms:created xsi:type="dcterms:W3CDTF">2022-04-07T12:43:00Z</dcterms:created>
  <dcterms:modified xsi:type="dcterms:W3CDTF">2022-05-20T11:54:00Z</dcterms:modified>
</cp:coreProperties>
</file>