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988" w:rsidRPr="00757D37" w:rsidRDefault="00744988" w:rsidP="002E043B">
      <w:pPr>
        <w:ind w:firstLine="6"/>
        <w:jc w:val="right"/>
        <w:rPr>
          <w:sz w:val="28"/>
          <w:szCs w:val="28"/>
        </w:rPr>
      </w:pPr>
      <w:bookmarkStart w:id="0" w:name="_GoBack"/>
      <w:bookmarkEnd w:id="0"/>
      <w:r w:rsidRPr="00757D37">
        <w:rPr>
          <w:sz w:val="28"/>
          <w:szCs w:val="28"/>
        </w:rPr>
        <w:t xml:space="preserve">        Председателю</w:t>
      </w:r>
    </w:p>
    <w:p w:rsidR="00744988" w:rsidRPr="00757D37" w:rsidRDefault="00744988" w:rsidP="002E043B">
      <w:pPr>
        <w:ind w:firstLine="6"/>
        <w:jc w:val="right"/>
        <w:rPr>
          <w:sz w:val="28"/>
          <w:szCs w:val="28"/>
        </w:rPr>
      </w:pPr>
      <w:r w:rsidRPr="00757D37">
        <w:rPr>
          <w:sz w:val="28"/>
          <w:szCs w:val="28"/>
        </w:rPr>
        <w:t>Законодательного собрания</w:t>
      </w:r>
    </w:p>
    <w:p w:rsidR="00744988" w:rsidRPr="00757D37" w:rsidRDefault="00744988" w:rsidP="002E043B">
      <w:pPr>
        <w:jc w:val="right"/>
        <w:rPr>
          <w:sz w:val="28"/>
          <w:szCs w:val="28"/>
        </w:rPr>
      </w:pPr>
      <w:r w:rsidRPr="00757D37">
        <w:rPr>
          <w:sz w:val="28"/>
          <w:szCs w:val="28"/>
        </w:rPr>
        <w:t xml:space="preserve">                                                                                  Ленинградской области</w:t>
      </w:r>
    </w:p>
    <w:p w:rsidR="00744988" w:rsidRPr="00757D37" w:rsidRDefault="00744988" w:rsidP="002E043B">
      <w:pPr>
        <w:jc w:val="right"/>
        <w:rPr>
          <w:sz w:val="28"/>
          <w:szCs w:val="28"/>
        </w:rPr>
      </w:pPr>
    </w:p>
    <w:p w:rsidR="00744988" w:rsidRPr="00E7496B" w:rsidRDefault="00744988" w:rsidP="002E043B">
      <w:pPr>
        <w:jc w:val="right"/>
        <w:rPr>
          <w:sz w:val="28"/>
          <w:szCs w:val="28"/>
        </w:rPr>
      </w:pPr>
      <w:r w:rsidRPr="00757D37">
        <w:rPr>
          <w:sz w:val="28"/>
          <w:szCs w:val="28"/>
        </w:rPr>
        <w:t>С.М.Бебенину</w:t>
      </w:r>
    </w:p>
    <w:p w:rsidR="00744988" w:rsidRPr="00E7496B" w:rsidRDefault="00744988" w:rsidP="002E043B">
      <w:pPr>
        <w:rPr>
          <w:sz w:val="28"/>
          <w:szCs w:val="28"/>
        </w:rPr>
      </w:pPr>
    </w:p>
    <w:p w:rsidR="00744988" w:rsidRPr="00E7496B" w:rsidRDefault="00744988" w:rsidP="002E043B">
      <w:pPr>
        <w:rPr>
          <w:sz w:val="28"/>
          <w:szCs w:val="28"/>
        </w:rPr>
      </w:pPr>
    </w:p>
    <w:p w:rsidR="00744988" w:rsidRPr="00E7496B" w:rsidRDefault="00744988" w:rsidP="002E043B">
      <w:pPr>
        <w:rPr>
          <w:sz w:val="28"/>
          <w:szCs w:val="28"/>
        </w:rPr>
      </w:pPr>
    </w:p>
    <w:p w:rsidR="00744988" w:rsidRPr="00E7496B" w:rsidRDefault="00744988" w:rsidP="002E043B">
      <w:pPr>
        <w:jc w:val="both"/>
        <w:rPr>
          <w:sz w:val="28"/>
          <w:szCs w:val="28"/>
        </w:rPr>
      </w:pPr>
    </w:p>
    <w:p w:rsidR="00744988" w:rsidRPr="00E7496B" w:rsidRDefault="00744988" w:rsidP="002E043B">
      <w:pPr>
        <w:rPr>
          <w:sz w:val="28"/>
          <w:szCs w:val="28"/>
        </w:rPr>
      </w:pPr>
    </w:p>
    <w:p w:rsidR="00744988" w:rsidRPr="00E7496B" w:rsidRDefault="00744988" w:rsidP="002E043B">
      <w:pPr>
        <w:rPr>
          <w:sz w:val="28"/>
          <w:szCs w:val="28"/>
        </w:rPr>
      </w:pPr>
    </w:p>
    <w:p w:rsidR="00744988" w:rsidRPr="00E7496B" w:rsidRDefault="00744988" w:rsidP="002E043B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44988" w:rsidRPr="00E7496B" w:rsidRDefault="00744988" w:rsidP="002E043B">
      <w:pPr>
        <w:rPr>
          <w:sz w:val="28"/>
          <w:szCs w:val="28"/>
        </w:rPr>
      </w:pPr>
    </w:p>
    <w:p w:rsidR="00744988" w:rsidRDefault="00744988" w:rsidP="002E043B">
      <w:pPr>
        <w:ind w:firstLine="708"/>
        <w:jc w:val="both"/>
        <w:rPr>
          <w:sz w:val="28"/>
          <w:szCs w:val="28"/>
        </w:rPr>
      </w:pPr>
    </w:p>
    <w:p w:rsidR="00744988" w:rsidRPr="00E7496B" w:rsidRDefault="00744988" w:rsidP="002E043B">
      <w:pPr>
        <w:ind w:firstLine="708"/>
        <w:jc w:val="both"/>
        <w:rPr>
          <w:b/>
          <w:sz w:val="28"/>
          <w:szCs w:val="28"/>
        </w:rPr>
      </w:pPr>
      <w:r w:rsidRPr="00E7496B">
        <w:rPr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D36AFD">
        <w:rPr>
          <w:sz w:val="28"/>
          <w:szCs w:val="28"/>
        </w:rPr>
        <w:t>«О внесении изменений</w:t>
      </w:r>
      <w:r>
        <w:rPr>
          <w:sz w:val="28"/>
          <w:szCs w:val="28"/>
        </w:rPr>
        <w:t xml:space="preserve"> в областной закон </w:t>
      </w:r>
      <w:r w:rsidRPr="005971FF">
        <w:rPr>
          <w:sz w:val="28"/>
          <w:szCs w:val="28"/>
        </w:rPr>
        <w:t>«О государственных должностях Ленинградской области»</w:t>
      </w:r>
      <w:r>
        <w:rPr>
          <w:sz w:val="28"/>
          <w:szCs w:val="28"/>
        </w:rPr>
        <w:t>.</w:t>
      </w:r>
    </w:p>
    <w:p w:rsidR="00744988" w:rsidRDefault="00744988" w:rsidP="002E04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4988" w:rsidRPr="00E7496B" w:rsidRDefault="00744988" w:rsidP="002E0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7496B">
        <w:rPr>
          <w:sz w:val="28"/>
          <w:szCs w:val="28"/>
        </w:rPr>
        <w:t xml:space="preserve">Приложения: </w:t>
      </w:r>
    </w:p>
    <w:p w:rsidR="00744988" w:rsidRDefault="00744988" w:rsidP="002E043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E7496B">
        <w:rPr>
          <w:sz w:val="28"/>
          <w:szCs w:val="28"/>
        </w:rPr>
        <w:t xml:space="preserve">1. Проект областного закона </w:t>
      </w:r>
      <w:r w:rsidRPr="00D36AFD">
        <w:rPr>
          <w:sz w:val="28"/>
          <w:szCs w:val="28"/>
        </w:rPr>
        <w:t>«О внесении изменений</w:t>
      </w:r>
      <w:r>
        <w:rPr>
          <w:sz w:val="28"/>
          <w:szCs w:val="28"/>
        </w:rPr>
        <w:t xml:space="preserve"> в областной закон </w:t>
      </w:r>
      <w:r w:rsidRPr="005971FF">
        <w:rPr>
          <w:sz w:val="28"/>
          <w:szCs w:val="28"/>
        </w:rPr>
        <w:t>«О государственных должностях Ленинградской области»</w:t>
      </w:r>
      <w:r>
        <w:rPr>
          <w:sz w:val="28"/>
          <w:szCs w:val="28"/>
        </w:rPr>
        <w:t>;</w:t>
      </w:r>
    </w:p>
    <w:p w:rsidR="00744988" w:rsidRDefault="00744988" w:rsidP="002E043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E7496B">
        <w:rPr>
          <w:rFonts w:eastAsia="Calibri"/>
          <w:sz w:val="28"/>
          <w:szCs w:val="28"/>
        </w:rPr>
        <w:t>2. Пояснительная записка к проекту областного закона</w:t>
      </w:r>
      <w:r>
        <w:rPr>
          <w:rFonts w:eastAsia="Calibri"/>
          <w:sz w:val="28"/>
          <w:szCs w:val="28"/>
        </w:rPr>
        <w:t xml:space="preserve"> </w:t>
      </w:r>
      <w:r w:rsidRPr="00D36AFD">
        <w:rPr>
          <w:sz w:val="28"/>
          <w:szCs w:val="28"/>
        </w:rPr>
        <w:t>«О внесении изменений</w:t>
      </w:r>
      <w:r>
        <w:rPr>
          <w:sz w:val="28"/>
          <w:szCs w:val="28"/>
        </w:rPr>
        <w:t xml:space="preserve"> в областной закон </w:t>
      </w:r>
      <w:r w:rsidRPr="005971FF">
        <w:rPr>
          <w:sz w:val="28"/>
          <w:szCs w:val="28"/>
        </w:rPr>
        <w:t>«О государственных должностях Ленинградской области»</w:t>
      </w:r>
      <w:r>
        <w:rPr>
          <w:rFonts w:eastAsia="Calibri"/>
          <w:sz w:val="28"/>
          <w:szCs w:val="28"/>
        </w:rPr>
        <w:t>;</w:t>
      </w:r>
    </w:p>
    <w:p w:rsidR="00744988" w:rsidRDefault="00744988" w:rsidP="002E043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E7496B">
        <w:rPr>
          <w:rFonts w:eastAsia="Calibri"/>
          <w:sz w:val="28"/>
          <w:szCs w:val="28"/>
        </w:rPr>
        <w:t xml:space="preserve">3. Финансово-экономическое обоснование </w:t>
      </w:r>
      <w:r w:rsidRPr="00E7496B">
        <w:rPr>
          <w:sz w:val="28"/>
          <w:szCs w:val="28"/>
        </w:rPr>
        <w:t>к проекту областного закона</w:t>
      </w:r>
      <w:r>
        <w:rPr>
          <w:sz w:val="28"/>
          <w:szCs w:val="28"/>
        </w:rPr>
        <w:t xml:space="preserve"> </w:t>
      </w:r>
      <w:r w:rsidRPr="00D36AFD">
        <w:rPr>
          <w:sz w:val="28"/>
          <w:szCs w:val="28"/>
        </w:rPr>
        <w:t>«О внесении изменений</w:t>
      </w:r>
      <w:r>
        <w:rPr>
          <w:sz w:val="28"/>
          <w:szCs w:val="28"/>
        </w:rPr>
        <w:t xml:space="preserve"> в областной закон </w:t>
      </w:r>
      <w:r w:rsidRPr="005971FF">
        <w:rPr>
          <w:sz w:val="28"/>
          <w:szCs w:val="28"/>
        </w:rPr>
        <w:t>«О государственных должностях Ленинградской области»</w:t>
      </w:r>
      <w:r>
        <w:rPr>
          <w:sz w:val="28"/>
          <w:szCs w:val="28"/>
        </w:rPr>
        <w:t>;</w:t>
      </w:r>
    </w:p>
    <w:p w:rsidR="00744988" w:rsidRDefault="00744988" w:rsidP="002E043B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E7496B">
        <w:rPr>
          <w:sz w:val="28"/>
          <w:szCs w:val="28"/>
        </w:rPr>
        <w:t xml:space="preserve">4.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D36AFD">
        <w:rPr>
          <w:sz w:val="28"/>
          <w:szCs w:val="28"/>
        </w:rPr>
        <w:t>«О внесении изменений</w:t>
      </w:r>
      <w:r>
        <w:rPr>
          <w:sz w:val="28"/>
          <w:szCs w:val="28"/>
        </w:rPr>
        <w:t xml:space="preserve"> в областной закон </w:t>
      </w:r>
      <w:r w:rsidRPr="005971FF">
        <w:rPr>
          <w:sz w:val="28"/>
          <w:szCs w:val="28"/>
        </w:rPr>
        <w:t>«О государственных должностях Ленинградской области»</w:t>
      </w:r>
      <w:r>
        <w:rPr>
          <w:bCs/>
          <w:sz w:val="28"/>
          <w:szCs w:val="28"/>
        </w:rPr>
        <w:t>;</w:t>
      </w:r>
    </w:p>
    <w:p w:rsidR="00744988" w:rsidRPr="00E7496B" w:rsidRDefault="00744988" w:rsidP="002E043B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E7496B">
        <w:rPr>
          <w:bCs/>
          <w:sz w:val="28"/>
          <w:szCs w:val="28"/>
        </w:rPr>
        <w:t>5. </w:t>
      </w:r>
      <w:r w:rsidRPr="00E7496B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 </w:t>
      </w:r>
      <w:r w:rsidRPr="00D36AFD">
        <w:rPr>
          <w:sz w:val="28"/>
          <w:szCs w:val="28"/>
        </w:rPr>
        <w:t>«О внесении изменений</w:t>
      </w:r>
      <w:r>
        <w:rPr>
          <w:sz w:val="28"/>
          <w:szCs w:val="28"/>
        </w:rPr>
        <w:t xml:space="preserve"> в областной закон </w:t>
      </w:r>
      <w:r w:rsidRPr="005971FF">
        <w:rPr>
          <w:sz w:val="28"/>
          <w:szCs w:val="28"/>
        </w:rPr>
        <w:t>«О государственных должностях Ленинградской области</w:t>
      </w:r>
      <w:r>
        <w:rPr>
          <w:sz w:val="28"/>
          <w:szCs w:val="28"/>
        </w:rPr>
        <w:t>»;</w:t>
      </w:r>
    </w:p>
    <w:p w:rsidR="00744988" w:rsidRPr="00E7496B" w:rsidRDefault="00744988" w:rsidP="002E043B">
      <w:pPr>
        <w:autoSpaceDE w:val="0"/>
        <w:autoSpaceDN w:val="0"/>
        <w:adjustRightInd w:val="0"/>
        <w:ind w:firstLine="708"/>
        <w:jc w:val="both"/>
        <w:outlineLvl w:val="1"/>
        <w:rPr>
          <w:b/>
          <w:bCs/>
          <w:sz w:val="28"/>
          <w:szCs w:val="28"/>
        </w:rPr>
      </w:pPr>
      <w:r w:rsidRPr="00E7496B">
        <w:rPr>
          <w:bCs/>
          <w:sz w:val="28"/>
          <w:szCs w:val="28"/>
        </w:rPr>
        <w:t>6. </w:t>
      </w:r>
      <w:r w:rsidRPr="00E7496B">
        <w:rPr>
          <w:sz w:val="28"/>
          <w:szCs w:val="28"/>
        </w:rPr>
        <w:t>Справка о состоянии законодательства в сфере правового регулирования</w:t>
      </w:r>
      <w:r w:rsidRPr="00E7496B">
        <w:rPr>
          <w:b/>
          <w:sz w:val="28"/>
          <w:szCs w:val="28"/>
        </w:rPr>
        <w:t xml:space="preserve"> </w:t>
      </w:r>
      <w:r w:rsidRPr="00E7496B">
        <w:rPr>
          <w:sz w:val="28"/>
          <w:szCs w:val="28"/>
        </w:rPr>
        <w:t xml:space="preserve">проекта областного закона </w:t>
      </w:r>
      <w:r w:rsidRPr="00D36AFD">
        <w:rPr>
          <w:sz w:val="28"/>
          <w:szCs w:val="28"/>
        </w:rPr>
        <w:t>«О внесении изменений</w:t>
      </w:r>
      <w:r>
        <w:rPr>
          <w:sz w:val="28"/>
          <w:szCs w:val="28"/>
        </w:rPr>
        <w:t xml:space="preserve"> в областной закон </w:t>
      </w:r>
      <w:r w:rsidRPr="005971FF">
        <w:rPr>
          <w:sz w:val="28"/>
          <w:szCs w:val="28"/>
        </w:rPr>
        <w:t>«О государственных должностях Ленинградской области»</w:t>
      </w:r>
      <w:r>
        <w:rPr>
          <w:sz w:val="28"/>
          <w:szCs w:val="28"/>
        </w:rPr>
        <w:t>.</w:t>
      </w:r>
    </w:p>
    <w:p w:rsidR="00744988" w:rsidRDefault="00744988" w:rsidP="002E04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4988" w:rsidRDefault="00744988" w:rsidP="002E043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744988" w:rsidRDefault="00744988" w:rsidP="002E043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А.Ю.Дрозденко</w:t>
      </w:r>
    </w:p>
    <w:p w:rsidR="002D5251" w:rsidRDefault="002D5251" w:rsidP="002E043B"/>
    <w:sectPr w:rsidR="002D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988"/>
    <w:rsid w:val="002D5251"/>
    <w:rsid w:val="002E043B"/>
    <w:rsid w:val="003F0063"/>
    <w:rsid w:val="0074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498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498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Морозова</dc:creator>
  <cp:lastModifiedBy>Ольга Михайловна Морозова</cp:lastModifiedBy>
  <cp:revision>2</cp:revision>
  <dcterms:created xsi:type="dcterms:W3CDTF">2022-05-25T09:53:00Z</dcterms:created>
  <dcterms:modified xsi:type="dcterms:W3CDTF">2022-05-25T09:53:00Z</dcterms:modified>
</cp:coreProperties>
</file>