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E87" w:rsidRPr="00A515C1" w:rsidRDefault="00757D37" w:rsidP="00A515C1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515C1">
        <w:rPr>
          <w:rFonts w:ascii="Times New Roman" w:hAnsi="Times New Roman"/>
          <w:sz w:val="28"/>
          <w:szCs w:val="28"/>
        </w:rPr>
        <w:t>Вносится</w:t>
      </w:r>
      <w:r w:rsidR="00F01CB9" w:rsidRPr="00A515C1">
        <w:rPr>
          <w:rFonts w:ascii="Times New Roman" w:hAnsi="Times New Roman"/>
          <w:sz w:val="28"/>
          <w:szCs w:val="28"/>
        </w:rPr>
        <w:t xml:space="preserve"> </w:t>
      </w:r>
    </w:p>
    <w:p w:rsidR="00F01CB9" w:rsidRPr="00A515C1" w:rsidRDefault="00757D37" w:rsidP="00A515C1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515C1">
        <w:rPr>
          <w:rFonts w:ascii="Times New Roman" w:hAnsi="Times New Roman"/>
          <w:sz w:val="28"/>
          <w:szCs w:val="28"/>
        </w:rPr>
        <w:t>Губернатором</w:t>
      </w:r>
    </w:p>
    <w:p w:rsidR="00F01CB9" w:rsidRPr="00A515C1" w:rsidRDefault="00F01CB9" w:rsidP="00A515C1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515C1">
        <w:rPr>
          <w:rFonts w:ascii="Times New Roman" w:hAnsi="Times New Roman"/>
          <w:sz w:val="28"/>
          <w:szCs w:val="28"/>
        </w:rPr>
        <w:t>Ленинградской области</w:t>
      </w:r>
    </w:p>
    <w:p w:rsidR="00757D37" w:rsidRPr="00A515C1" w:rsidRDefault="00757D37" w:rsidP="00A515C1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757D37" w:rsidRPr="00A515C1" w:rsidRDefault="00757D37" w:rsidP="00A515C1">
      <w:pPr>
        <w:pStyle w:val="a3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515C1">
        <w:rPr>
          <w:rFonts w:ascii="Times New Roman" w:hAnsi="Times New Roman"/>
          <w:sz w:val="28"/>
          <w:szCs w:val="28"/>
        </w:rPr>
        <w:t>Проект</w:t>
      </w:r>
    </w:p>
    <w:p w:rsidR="00F01CB9" w:rsidRPr="00A515C1" w:rsidRDefault="00F01CB9" w:rsidP="00A515C1">
      <w:pPr>
        <w:spacing w:line="276" w:lineRule="auto"/>
        <w:jc w:val="right"/>
        <w:rPr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515C1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515C1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01CB9" w:rsidRPr="00A515C1" w:rsidRDefault="00F01CB9" w:rsidP="00A515C1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7D37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515C1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757D37" w:rsidRPr="00A515C1">
        <w:rPr>
          <w:rFonts w:ascii="Times New Roman" w:hAnsi="Times New Roman"/>
          <w:b/>
          <w:sz w:val="28"/>
          <w:szCs w:val="28"/>
        </w:rPr>
        <w:t xml:space="preserve"> в </w:t>
      </w:r>
      <w:r w:rsidRPr="00A515C1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515C1">
        <w:rPr>
          <w:rFonts w:ascii="Times New Roman" w:hAnsi="Times New Roman"/>
          <w:b/>
          <w:sz w:val="28"/>
          <w:szCs w:val="28"/>
        </w:rPr>
        <w:t xml:space="preserve"> «О государственных должностях Ленинградской области </w:t>
      </w:r>
    </w:p>
    <w:p w:rsidR="00960E87" w:rsidRPr="00A515C1" w:rsidRDefault="00960E87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4"/>
        <w:spacing w:before="0" w:beforeAutospacing="0" w:after="0" w:afterAutospacing="0" w:line="276" w:lineRule="auto"/>
        <w:jc w:val="center"/>
        <w:rPr>
          <w:color w:val="000000"/>
        </w:rPr>
      </w:pPr>
      <w:proofErr w:type="gramStart"/>
      <w:r w:rsidRPr="00A515C1">
        <w:rPr>
          <w:color w:val="000000"/>
        </w:rPr>
        <w:t>Принят</w:t>
      </w:r>
      <w:proofErr w:type="gramEnd"/>
      <w:r w:rsidRPr="00A515C1">
        <w:rPr>
          <w:color w:val="000000"/>
        </w:rPr>
        <w:t xml:space="preserve"> Законодательным собранием Ленинградской области «___» _____ 2022 года</w:t>
      </w: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r w:rsidRPr="00A515C1">
        <w:rPr>
          <w:b/>
          <w:sz w:val="28"/>
          <w:szCs w:val="28"/>
        </w:rPr>
        <w:t>Статья 1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A515C1">
        <w:rPr>
          <w:sz w:val="28"/>
          <w:szCs w:val="28"/>
        </w:rPr>
        <w:t>Внести в областной закон от 16 декабря 2005 года № 117-оз «О государственных должностях Ленинградской области» (с последующими изменениями) следующие изменения: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515C1">
        <w:rPr>
          <w:sz w:val="28"/>
          <w:szCs w:val="28"/>
        </w:rPr>
        <w:t>1) в статье 1: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515C1">
        <w:rPr>
          <w:sz w:val="28"/>
          <w:szCs w:val="28"/>
        </w:rPr>
        <w:t>а)</w:t>
      </w:r>
      <w:r w:rsidRPr="00A515C1">
        <w:rPr>
          <w:rFonts w:eastAsia="Calibri"/>
          <w:sz w:val="28"/>
          <w:szCs w:val="28"/>
          <w:lang w:eastAsia="en-US"/>
        </w:rPr>
        <w:t xml:space="preserve"> дополнить частью 3</w:t>
      </w:r>
      <w:r w:rsidRPr="00A515C1">
        <w:rPr>
          <w:rFonts w:eastAsia="Calibri"/>
          <w:sz w:val="28"/>
          <w:szCs w:val="28"/>
          <w:vertAlign w:val="superscript"/>
          <w:lang w:eastAsia="en-US"/>
        </w:rPr>
        <w:t>1</w:t>
      </w:r>
      <w:r w:rsidRPr="00A515C1">
        <w:rPr>
          <w:rFonts w:eastAsia="Calibri"/>
          <w:sz w:val="28"/>
          <w:szCs w:val="28"/>
          <w:lang w:eastAsia="en-US"/>
        </w:rPr>
        <w:t xml:space="preserve"> следующего содержания: 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 w:rsidRPr="00A515C1">
        <w:rPr>
          <w:rFonts w:eastAsia="Calibri"/>
          <w:sz w:val="28"/>
          <w:szCs w:val="28"/>
          <w:lang w:eastAsia="en-US"/>
        </w:rPr>
        <w:t>«3</w:t>
      </w:r>
      <w:r w:rsidRPr="00A515C1">
        <w:rPr>
          <w:rFonts w:eastAsia="Calibri"/>
          <w:sz w:val="28"/>
          <w:szCs w:val="28"/>
          <w:vertAlign w:val="superscript"/>
          <w:lang w:eastAsia="en-US"/>
        </w:rPr>
        <w:t>1</w:t>
      </w:r>
      <w:r w:rsidRPr="00A515C1">
        <w:rPr>
          <w:rFonts w:eastAsia="Calibri"/>
          <w:sz w:val="28"/>
          <w:szCs w:val="28"/>
          <w:lang w:eastAsia="en-US"/>
        </w:rPr>
        <w:t xml:space="preserve">. </w:t>
      </w:r>
      <w:r w:rsidRPr="00A515C1">
        <w:rPr>
          <w:rFonts w:eastAsiaTheme="minorHAnsi"/>
          <w:iCs/>
          <w:sz w:val="28"/>
          <w:szCs w:val="28"/>
          <w:lang w:eastAsia="en-US"/>
        </w:rPr>
        <w:t>Губернатор Ленинградской области одновременно замещает государственную должность Российской Федерации и государственную должность Ленинградской области.»;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A515C1">
        <w:rPr>
          <w:rFonts w:eastAsia="Calibri"/>
          <w:sz w:val="28"/>
          <w:szCs w:val="28"/>
          <w:lang w:eastAsia="en-US"/>
        </w:rPr>
        <w:t>б) в части 4  слова  «Губернатор Ленинградской области</w:t>
      </w:r>
      <w:proofErr w:type="gramStart"/>
      <w:r w:rsidR="00757D37" w:rsidRPr="00A515C1">
        <w:rPr>
          <w:rFonts w:eastAsia="Calibri"/>
          <w:sz w:val="28"/>
          <w:szCs w:val="28"/>
          <w:lang w:eastAsia="en-US"/>
        </w:rPr>
        <w:t>,</w:t>
      </w:r>
      <w:r w:rsidRPr="00A515C1">
        <w:rPr>
          <w:rFonts w:eastAsia="Calibri"/>
          <w:sz w:val="28"/>
          <w:szCs w:val="28"/>
          <w:lang w:eastAsia="en-US"/>
        </w:rPr>
        <w:t>»</w:t>
      </w:r>
      <w:proofErr w:type="gramEnd"/>
      <w:r w:rsidRPr="00A515C1">
        <w:rPr>
          <w:rFonts w:eastAsia="Calibri"/>
          <w:sz w:val="28"/>
          <w:szCs w:val="28"/>
          <w:lang w:eastAsia="en-US"/>
        </w:rPr>
        <w:t xml:space="preserve"> исключить; 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515C1">
        <w:rPr>
          <w:sz w:val="28"/>
          <w:szCs w:val="28"/>
        </w:rPr>
        <w:t>2) в статье 9: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t>а) в пункте 13 части 1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, пункта 12 статьи 19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от 21 декабря 2021 года № 414-ФЗ </w:t>
      </w:r>
      <w:r w:rsidRPr="00A515C1">
        <w:rPr>
          <w:rFonts w:eastAsia="Calibri"/>
          <w:sz w:val="28"/>
          <w:szCs w:val="28"/>
          <w:lang w:eastAsia="en-US"/>
        </w:rPr>
        <w:t xml:space="preserve">«Об </w:t>
      </w:r>
      <w:r w:rsidRPr="00A515C1">
        <w:rPr>
          <w:rFonts w:eastAsia="Calibri"/>
          <w:sz w:val="28"/>
          <w:szCs w:val="28"/>
          <w:lang w:eastAsia="en-US"/>
        </w:rPr>
        <w:lastRenderedPageBreak/>
        <w:t>общих принципах организации публичной власти в субъектах Российской</w:t>
      </w:r>
      <w:proofErr w:type="gramEnd"/>
      <w:r w:rsidRPr="00A515C1">
        <w:rPr>
          <w:rFonts w:eastAsia="Calibri"/>
          <w:sz w:val="28"/>
          <w:szCs w:val="28"/>
          <w:lang w:eastAsia="en-US"/>
        </w:rPr>
        <w:t xml:space="preserve"> Федерации»;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rFonts w:eastAsia="Calibri"/>
          <w:sz w:val="28"/>
          <w:szCs w:val="28"/>
          <w:lang w:eastAsia="en-US"/>
        </w:rPr>
        <w:t>б) в абзаце втором</w:t>
      </w:r>
      <w:r w:rsidR="00757D37" w:rsidRPr="00A515C1">
        <w:rPr>
          <w:rFonts w:eastAsia="Calibri"/>
          <w:sz w:val="28"/>
          <w:szCs w:val="28"/>
          <w:lang w:eastAsia="en-US"/>
        </w:rPr>
        <w:t xml:space="preserve"> </w:t>
      </w:r>
      <w:r w:rsidRPr="00A515C1">
        <w:rPr>
          <w:rFonts w:eastAsia="Calibri"/>
          <w:sz w:val="28"/>
          <w:szCs w:val="28"/>
          <w:lang w:eastAsia="en-US"/>
        </w:rPr>
        <w:t xml:space="preserve"> части 2</w:t>
      </w:r>
      <w:r w:rsidRPr="00A515C1">
        <w:rPr>
          <w:sz w:val="28"/>
          <w:szCs w:val="28"/>
        </w:rPr>
        <w:t xml:space="preserve">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, пункта 12 статьи 19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от 21 декабря 2021 года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</w:t>
      </w:r>
      <w:proofErr w:type="gramEnd"/>
      <w:r w:rsidRPr="00A515C1">
        <w:rPr>
          <w:rFonts w:eastAsia="Calibri"/>
          <w:sz w:val="28"/>
          <w:szCs w:val="28"/>
          <w:lang w:eastAsia="en-US"/>
        </w:rPr>
        <w:t xml:space="preserve"> Федерации»;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15C1">
        <w:rPr>
          <w:rFonts w:eastAsia="Calibri"/>
          <w:sz w:val="28"/>
          <w:szCs w:val="28"/>
          <w:lang w:eastAsia="en-US"/>
        </w:rPr>
        <w:t>3) в статье 10: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t>а) в абзаце пятом части 1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, пункта 12 статьи 19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от 21 декабря 2021 года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</w:t>
      </w:r>
      <w:proofErr w:type="gramEnd"/>
      <w:r w:rsidRPr="00A515C1">
        <w:rPr>
          <w:rFonts w:eastAsia="Calibri"/>
          <w:sz w:val="28"/>
          <w:szCs w:val="28"/>
          <w:lang w:eastAsia="en-US"/>
        </w:rPr>
        <w:t xml:space="preserve"> Федерации»;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t>б) в части 2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, пункта 12 статьи 19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от 21 декабря 2021 года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Федерации»;</w:t>
      </w:r>
      <w:proofErr w:type="gramEnd"/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t>в) в части 4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, пункта 12 статьи 19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от 21 декабря 2021 года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Федерации»;</w:t>
      </w:r>
      <w:proofErr w:type="gramEnd"/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t>г) в части 5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, пункта 12 статьи 19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от 21 декабря 2021 года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Федерации»;</w:t>
      </w:r>
      <w:proofErr w:type="gramEnd"/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A515C1">
        <w:rPr>
          <w:sz w:val="28"/>
          <w:szCs w:val="28"/>
        </w:rPr>
        <w:t>4) в статье 10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>: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lastRenderedPageBreak/>
        <w:t>а) в абзаце пятом части 1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 от  21  декабря  2021  года 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Федерации»;</w:t>
      </w:r>
      <w:proofErr w:type="gramEnd"/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515C1">
        <w:rPr>
          <w:sz w:val="28"/>
          <w:szCs w:val="28"/>
        </w:rPr>
        <w:t>б) в части 3 слова «пункта 4 статьи 2</w:t>
      </w:r>
      <w:r w:rsidRPr="00A515C1">
        <w:rPr>
          <w:sz w:val="28"/>
          <w:szCs w:val="28"/>
          <w:vertAlign w:val="superscript"/>
        </w:rPr>
        <w:t>1</w:t>
      </w:r>
      <w:r w:rsidRPr="00A515C1">
        <w:rPr>
          <w:sz w:val="28"/>
          <w:szCs w:val="28"/>
        </w:rPr>
        <w:t xml:space="preserve">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заменить словами «части 5 статьи 5 Федерального закона  от  21  декабря  2021  года  № 414-ФЗ </w:t>
      </w:r>
      <w:r w:rsidRPr="00A515C1">
        <w:rPr>
          <w:rFonts w:eastAsia="Calibri"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Федерации».</w:t>
      </w:r>
      <w:proofErr w:type="gramEnd"/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01CB9" w:rsidRPr="00A515C1" w:rsidRDefault="00F01CB9" w:rsidP="00A515C1">
      <w:pPr>
        <w:spacing w:line="276" w:lineRule="auto"/>
        <w:rPr>
          <w:b/>
          <w:sz w:val="28"/>
          <w:szCs w:val="28"/>
        </w:rPr>
      </w:pPr>
      <w:r w:rsidRPr="00A515C1">
        <w:rPr>
          <w:sz w:val="28"/>
          <w:szCs w:val="28"/>
        </w:rPr>
        <w:tab/>
      </w:r>
      <w:r w:rsidRPr="00A515C1">
        <w:rPr>
          <w:b/>
          <w:sz w:val="28"/>
          <w:szCs w:val="28"/>
        </w:rPr>
        <w:t>Статья 2</w:t>
      </w:r>
    </w:p>
    <w:p w:rsidR="00F01CB9" w:rsidRPr="00A515C1" w:rsidRDefault="00F01CB9" w:rsidP="00A515C1">
      <w:pPr>
        <w:spacing w:line="276" w:lineRule="auto"/>
        <w:rPr>
          <w:sz w:val="28"/>
          <w:szCs w:val="28"/>
        </w:rPr>
      </w:pP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515C1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F01CB9" w:rsidRPr="00A515C1" w:rsidRDefault="00F01CB9" w:rsidP="00A515C1">
      <w:pPr>
        <w:spacing w:line="276" w:lineRule="auto"/>
        <w:rPr>
          <w:sz w:val="28"/>
          <w:szCs w:val="28"/>
        </w:rPr>
      </w:pPr>
    </w:p>
    <w:p w:rsidR="00F01CB9" w:rsidRPr="00A515C1" w:rsidRDefault="00F01CB9" w:rsidP="00A515C1">
      <w:pPr>
        <w:spacing w:line="276" w:lineRule="auto"/>
        <w:rPr>
          <w:sz w:val="28"/>
          <w:szCs w:val="28"/>
        </w:rPr>
      </w:pP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515C1">
        <w:rPr>
          <w:rFonts w:eastAsia="Calibri"/>
          <w:sz w:val="28"/>
          <w:szCs w:val="28"/>
          <w:lang w:eastAsia="en-US"/>
        </w:rPr>
        <w:t>Губернатор</w:t>
      </w:r>
    </w:p>
    <w:p w:rsidR="00F01CB9" w:rsidRPr="00A515C1" w:rsidRDefault="00F01CB9" w:rsidP="00A515C1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515C1"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    А. Дрозденко</w:t>
      </w:r>
    </w:p>
    <w:sectPr w:rsidR="00F01CB9" w:rsidRPr="00A515C1" w:rsidSect="0004784A">
      <w:headerReference w:type="default" r:id="rId7"/>
      <w:pgSz w:w="11906" w:h="16838"/>
      <w:pgMar w:top="1134" w:right="85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0C1" w:rsidRDefault="00C210C1">
      <w:r>
        <w:separator/>
      </w:r>
    </w:p>
  </w:endnote>
  <w:endnote w:type="continuationSeparator" w:id="0">
    <w:p w:rsidR="00C210C1" w:rsidRDefault="00C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0C1" w:rsidRDefault="00C210C1">
      <w:r>
        <w:separator/>
      </w:r>
    </w:p>
  </w:footnote>
  <w:footnote w:type="continuationSeparator" w:id="0">
    <w:p w:rsidR="00C210C1" w:rsidRDefault="00C210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416108"/>
      <w:docPartObj>
        <w:docPartGallery w:val="Page Numbers (Top of Page)"/>
        <w:docPartUnique/>
      </w:docPartObj>
    </w:sdtPr>
    <w:sdtEndPr/>
    <w:sdtContent>
      <w:p w:rsidR="0004784A" w:rsidRDefault="009C68D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5C1">
          <w:rPr>
            <w:noProof/>
          </w:rPr>
          <w:t>3</w:t>
        </w:r>
        <w:r>
          <w:fldChar w:fldCharType="end"/>
        </w:r>
      </w:p>
    </w:sdtContent>
  </w:sdt>
  <w:p w:rsidR="0004784A" w:rsidRDefault="00FE17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B9"/>
    <w:rsid w:val="0020303D"/>
    <w:rsid w:val="0073552B"/>
    <w:rsid w:val="00757D37"/>
    <w:rsid w:val="00960E87"/>
    <w:rsid w:val="009C68D5"/>
    <w:rsid w:val="00A43D11"/>
    <w:rsid w:val="00A515C1"/>
    <w:rsid w:val="00B177C6"/>
    <w:rsid w:val="00C210C1"/>
    <w:rsid w:val="00EC47C8"/>
    <w:rsid w:val="00F0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C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01CB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01C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1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C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01CB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01C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1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9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i.korosteleva</dc:creator>
  <cp:lastModifiedBy>Ольга Михайловна Морозова</cp:lastModifiedBy>
  <cp:revision>2</cp:revision>
  <dcterms:created xsi:type="dcterms:W3CDTF">2022-05-25T09:54:00Z</dcterms:created>
  <dcterms:modified xsi:type="dcterms:W3CDTF">2022-05-25T09:54:00Z</dcterms:modified>
</cp:coreProperties>
</file>