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387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945387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45387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45387" w:rsidRDefault="00945387" w:rsidP="0094538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45387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45387" w:rsidRDefault="00945387" w:rsidP="00945387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45387" w:rsidRDefault="00945387" w:rsidP="00945387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ЛЕНИНГРАДСКАЯ ОБЛАСТЬ</w:t>
      </w:r>
    </w:p>
    <w:p w:rsidR="00945387" w:rsidRDefault="00945387" w:rsidP="00945387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45387" w:rsidRDefault="00945387" w:rsidP="00945387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ОБЛАСТНОЙ ЗАКОН</w:t>
      </w:r>
    </w:p>
    <w:p w:rsidR="00945387" w:rsidRDefault="00945387" w:rsidP="00945387">
      <w:pPr>
        <w:pStyle w:val="Pro-List1"/>
        <w:spacing w:before="0" w:after="0"/>
        <w:jc w:val="center"/>
        <w:rPr>
          <w:b/>
        </w:rPr>
      </w:pPr>
    </w:p>
    <w:p w:rsidR="00945387" w:rsidRDefault="00945387" w:rsidP="00945387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О внесении изменений в областной закон «О бюджетном процессе </w:t>
      </w:r>
    </w:p>
    <w:p w:rsidR="00945387" w:rsidRDefault="00945387" w:rsidP="00945387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945387" w:rsidRDefault="00945387" w:rsidP="00945387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45387" w:rsidRDefault="00945387" w:rsidP="00945387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45387" w:rsidRDefault="00945387" w:rsidP="00945387">
      <w:pPr>
        <w:pStyle w:val="a3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:rsidR="00945387" w:rsidRDefault="00945387" w:rsidP="00945387">
      <w:pPr>
        <w:pStyle w:val="Pro-Gramma0"/>
        <w:spacing w:after="0"/>
        <w:ind w:left="142" w:right="281"/>
      </w:pPr>
    </w:p>
    <w:p w:rsidR="00945387" w:rsidRDefault="00945387" w:rsidP="006469B7">
      <w:pPr>
        <w:pStyle w:val="Pro-Gramma0"/>
        <w:spacing w:after="0"/>
        <w:ind w:right="-1" w:firstLine="851"/>
      </w:pPr>
      <w:r>
        <w:t>Внести в областной закон от 26 сентября 2002 года № 36-оз «О бюджетном процессе в Ленинградской области» (с последующими изменениями) следующие изменения:</w:t>
      </w:r>
    </w:p>
    <w:p w:rsidR="002F746C" w:rsidRDefault="002F746C" w:rsidP="00AF48D9">
      <w:pPr>
        <w:pStyle w:val="Pro-List1"/>
        <w:numPr>
          <w:ilvl w:val="0"/>
          <w:numId w:val="3"/>
        </w:numPr>
        <w:tabs>
          <w:tab w:val="clear" w:pos="1134"/>
          <w:tab w:val="left" w:pos="0"/>
        </w:tabs>
        <w:spacing w:before="0" w:after="0"/>
        <w:ind w:left="0" w:right="-1" w:firstLine="851"/>
      </w:pPr>
      <w:r>
        <w:t xml:space="preserve">часть 5 </w:t>
      </w:r>
      <w:r w:rsidR="00AF6952">
        <w:t xml:space="preserve">статьи 1 </w:t>
      </w:r>
      <w:r>
        <w:t>после слов «органами государственной власти Ленинградской области»</w:t>
      </w:r>
      <w:r w:rsidR="00CB14C9">
        <w:t xml:space="preserve"> дополнить словами «, государственными органами Ленинградской области»;</w:t>
      </w:r>
    </w:p>
    <w:p w:rsidR="00945387" w:rsidRPr="002F746C" w:rsidRDefault="001D2D82" w:rsidP="00AF48D9">
      <w:pPr>
        <w:pStyle w:val="Pro-List1"/>
        <w:numPr>
          <w:ilvl w:val="0"/>
          <w:numId w:val="3"/>
        </w:numPr>
        <w:spacing w:before="0" w:after="0"/>
        <w:ind w:right="-1"/>
      </w:pPr>
      <w:r>
        <w:t xml:space="preserve"> </w:t>
      </w:r>
      <w:r w:rsidR="00CB14C9">
        <w:t xml:space="preserve">часть </w:t>
      </w:r>
      <w:r w:rsidR="00945387" w:rsidRPr="002F746C">
        <w:t>2 статьи 8 дополнить абзац</w:t>
      </w:r>
      <w:r w:rsidR="00CB14C9">
        <w:t>ем</w:t>
      </w:r>
      <w:r w:rsidR="00945387" w:rsidRPr="002F746C">
        <w:t xml:space="preserve"> следующего содержания:</w:t>
      </w:r>
    </w:p>
    <w:p w:rsidR="00945387" w:rsidRDefault="00945387" w:rsidP="006469B7">
      <w:pPr>
        <w:pStyle w:val="Pro-List1"/>
        <w:tabs>
          <w:tab w:val="left" w:pos="708"/>
        </w:tabs>
        <w:spacing w:before="0" w:after="0"/>
        <w:ind w:right="-1" w:firstLine="851"/>
      </w:pPr>
      <w:r w:rsidRPr="002F746C">
        <w:t>«</w:t>
      </w:r>
      <w:r w:rsidR="00CB14C9">
        <w:t xml:space="preserve">устанавливает порядок осуществления казначейского сопровождения </w:t>
      </w:r>
      <w:r w:rsidRPr="002F746C">
        <w:t>в соответствии с общими требованиями, установленными Правительством Российской Федерации</w:t>
      </w:r>
      <w:proofErr w:type="gramStart"/>
      <w:r w:rsidRPr="002F746C">
        <w:t>.»;</w:t>
      </w:r>
      <w:proofErr w:type="gramEnd"/>
    </w:p>
    <w:p w:rsidR="006E7F6F" w:rsidRDefault="001D2D82" w:rsidP="001D2D82">
      <w:pPr>
        <w:pStyle w:val="Pro-List1"/>
        <w:numPr>
          <w:ilvl w:val="0"/>
          <w:numId w:val="3"/>
        </w:numPr>
        <w:spacing w:before="0" w:after="0"/>
        <w:ind w:right="-1"/>
      </w:pPr>
      <w:r>
        <w:t xml:space="preserve"> </w:t>
      </w:r>
      <w:r w:rsidR="00945387" w:rsidRPr="002F746C">
        <w:t>в части 2 статьи 9</w:t>
      </w:r>
      <w:r w:rsidR="006E7F6F">
        <w:t>:</w:t>
      </w:r>
    </w:p>
    <w:p w:rsidR="00945387" w:rsidRDefault="00AF6952" w:rsidP="00CB36EB">
      <w:pPr>
        <w:pStyle w:val="Pro-List1"/>
        <w:spacing w:before="0" w:after="0"/>
        <w:ind w:right="-1" w:firstLine="851"/>
      </w:pPr>
      <w:r>
        <w:t xml:space="preserve">а) </w:t>
      </w:r>
      <w:r w:rsidR="006E7F6F">
        <w:t xml:space="preserve">в </w:t>
      </w:r>
      <w:r w:rsidR="00945387" w:rsidRPr="002F746C">
        <w:t>абзац</w:t>
      </w:r>
      <w:r w:rsidR="006E7F6F">
        <w:t>е тридцать третьем слова «и субсидий» заменить словами</w:t>
      </w:r>
      <w:r w:rsidR="006469B7">
        <w:t xml:space="preserve"> </w:t>
      </w:r>
      <w:r w:rsidR="006E7F6F">
        <w:t>«,</w:t>
      </w:r>
      <w:r w:rsidR="006469B7">
        <w:t xml:space="preserve"> </w:t>
      </w:r>
      <w:r w:rsidR="006E7F6F">
        <w:t>субсидий и иных межбюджетных трансфертов</w:t>
      </w:r>
      <w:r w:rsidR="006469B7">
        <w:t>»</w:t>
      </w:r>
      <w:r w:rsidR="00945387" w:rsidRPr="002F746C">
        <w:t>;</w:t>
      </w:r>
    </w:p>
    <w:p w:rsidR="00705606" w:rsidRDefault="00705606" w:rsidP="00CB36EB">
      <w:pPr>
        <w:pStyle w:val="Pro-List1"/>
        <w:spacing w:before="0" w:after="0"/>
        <w:ind w:right="-1" w:firstLine="851"/>
      </w:pPr>
      <w:r>
        <w:t>б) абзац сорок третий изложить в следующей редакции:</w:t>
      </w:r>
    </w:p>
    <w:p w:rsidR="00705606" w:rsidRDefault="00705606" w:rsidP="0070560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«устанавливает порядок открытия и ведения лицевых счетов в финансовом органе в соответствии с общими требованиями, установленными Федеральным казначейством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;»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B36EB" w:rsidRDefault="00705606" w:rsidP="00CB36EB">
      <w:pPr>
        <w:pStyle w:val="Pro-List1"/>
        <w:spacing w:before="0" w:after="0"/>
        <w:ind w:right="-1" w:firstLine="851"/>
      </w:pPr>
      <w:r>
        <w:t>в</w:t>
      </w:r>
      <w:r w:rsidR="00AF6952">
        <w:t xml:space="preserve">) </w:t>
      </w:r>
      <w:r w:rsidR="00CB36EB">
        <w:t>в абзаце пятьдесят четвертом слова «юридических лиц, не являющихся участниками бюджетного процесса Ленинградской области» заменить словами «получателей средств из бюджета»;</w:t>
      </w:r>
    </w:p>
    <w:p w:rsidR="00CB36EB" w:rsidRDefault="00705606" w:rsidP="00CB36EB">
      <w:pPr>
        <w:pStyle w:val="Pro-List1"/>
        <w:spacing w:before="0" w:after="0"/>
        <w:ind w:right="-1" w:firstLine="851"/>
      </w:pPr>
      <w:r>
        <w:t>г</w:t>
      </w:r>
      <w:r w:rsidR="00AF6952">
        <w:t xml:space="preserve">) </w:t>
      </w:r>
      <w:r w:rsidR="00106834">
        <w:t>дополнить абзац</w:t>
      </w:r>
      <w:r w:rsidR="000C7150">
        <w:t>ем</w:t>
      </w:r>
      <w:r w:rsidR="00CB36EB">
        <w:t xml:space="preserve"> следующего содер</w:t>
      </w:r>
      <w:r w:rsidR="00B01BD7">
        <w:t>жания:</w:t>
      </w:r>
    </w:p>
    <w:p w:rsidR="00B01BD7" w:rsidRDefault="00B01BD7" w:rsidP="00CB36EB">
      <w:pPr>
        <w:pStyle w:val="Pro-List1"/>
        <w:spacing w:before="0" w:after="0"/>
        <w:ind w:right="-1" w:firstLine="851"/>
      </w:pPr>
      <w:r>
        <w:t>«осуществляет казначейское сопровождение в отношении средств, определенных областным законом об областном бюджете в соответствии с Кодексом, в порядке, установленном Прави</w:t>
      </w:r>
      <w:r w:rsidR="00106834">
        <w:t>тельством Ленинградской области</w:t>
      </w:r>
      <w:proofErr w:type="gramStart"/>
      <w:r w:rsidR="00AB65A0">
        <w:t>.»;</w:t>
      </w:r>
      <w:proofErr w:type="gramEnd"/>
    </w:p>
    <w:p w:rsidR="00945387" w:rsidRDefault="00906683" w:rsidP="001D2D82">
      <w:pPr>
        <w:pStyle w:val="Pro-List1"/>
        <w:numPr>
          <w:ilvl w:val="0"/>
          <w:numId w:val="3"/>
        </w:numPr>
        <w:spacing w:before="0" w:after="0"/>
        <w:ind w:right="-1"/>
      </w:pPr>
      <w:r>
        <w:t>дополнить статьей 31.5 следующего содержания:</w:t>
      </w:r>
    </w:p>
    <w:p w:rsidR="00906683" w:rsidRDefault="00906683" w:rsidP="00906683">
      <w:pPr>
        <w:pStyle w:val="Pro-List1"/>
        <w:tabs>
          <w:tab w:val="clear" w:pos="1134"/>
          <w:tab w:val="left" w:pos="0"/>
        </w:tabs>
        <w:spacing w:before="0" w:after="0"/>
        <w:ind w:right="-1" w:firstLine="851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«Статья 31.5. Порядок использования остатков средств областного бюджета, сложившихся на начало текущего финансового года</w:t>
      </w:r>
    </w:p>
    <w:p w:rsidR="00906683" w:rsidRPr="00CA0613" w:rsidRDefault="00906683" w:rsidP="00CA0613">
      <w:pPr>
        <w:autoSpaceDE w:val="0"/>
        <w:autoSpaceDN w:val="0"/>
        <w:adjustRightInd w:val="0"/>
        <w:spacing w:after="0" w:line="240" w:lineRule="auto"/>
        <w:ind w:left="30" w:right="30" w:firstLine="82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906683">
        <w:rPr>
          <w:rFonts w:ascii="Times New Roman" w:eastAsiaTheme="minorHAnsi" w:hAnsi="Times New Roman" w:cs="Times New Roman"/>
          <w:sz w:val="28"/>
          <w:szCs w:val="28"/>
          <w:lang w:eastAsia="en-US"/>
        </w:rPr>
        <w:t>Остатки средств областного бюджета на начало текущего финансового года в объеме, не превышающем разницы между остатками, образовавшимися в связи с неполным использованием бюджетных ассигнований в ходе исполнения в отчетном финансовом году областного бюджета, и суммой увеличения бюджетных ассигнований, предусмотренных абзацами вторым и третьим пункта 3 статьи 95</w:t>
      </w:r>
      <w:r w:rsidR="00870DE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Кодекса</w:t>
      </w:r>
      <w:r w:rsidRPr="00906683">
        <w:rPr>
          <w:rFonts w:ascii="Times New Roman" w:eastAsiaTheme="minorHAnsi" w:hAnsi="Times New Roman" w:cs="Times New Roman"/>
          <w:sz w:val="28"/>
          <w:szCs w:val="28"/>
          <w:lang w:eastAsia="en-US"/>
        </w:rPr>
        <w:t>, используются в соответствии с областным законом о внесении изменений в облас</w:t>
      </w:r>
      <w:r w:rsidR="00CA0613">
        <w:rPr>
          <w:rFonts w:ascii="Times New Roman" w:eastAsiaTheme="minorHAnsi" w:hAnsi="Times New Roman" w:cs="Times New Roman"/>
          <w:sz w:val="28"/>
          <w:szCs w:val="28"/>
          <w:lang w:eastAsia="en-US"/>
        </w:rPr>
        <w:t>тной закон</w:t>
      </w:r>
      <w:proofErr w:type="gramEnd"/>
      <w:r w:rsidR="00CA06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 областном бюджете</w:t>
      </w:r>
      <w:proofErr w:type="gramStart"/>
      <w:r w:rsidR="003A77A2">
        <w:rPr>
          <w:rFonts w:eastAsiaTheme="minorHAnsi"/>
          <w:lang w:eastAsia="en-US"/>
        </w:rPr>
        <w:t>.».</w:t>
      </w:r>
      <w:proofErr w:type="gramEnd"/>
    </w:p>
    <w:p w:rsidR="003C65AD" w:rsidRDefault="003C65AD" w:rsidP="00945387">
      <w:pPr>
        <w:pStyle w:val="Pro-Gramma0"/>
        <w:spacing w:after="0"/>
        <w:ind w:left="142" w:right="284"/>
        <w:rPr>
          <w:b/>
        </w:rPr>
      </w:pPr>
    </w:p>
    <w:p w:rsidR="003A77A2" w:rsidRDefault="003A77A2" w:rsidP="00945387">
      <w:pPr>
        <w:pStyle w:val="Pro-Gramma0"/>
        <w:spacing w:after="0"/>
        <w:ind w:left="142" w:right="284"/>
        <w:rPr>
          <w:b/>
        </w:rPr>
      </w:pPr>
    </w:p>
    <w:p w:rsidR="00945387" w:rsidRDefault="00945387" w:rsidP="00945387">
      <w:pPr>
        <w:pStyle w:val="Pro-Gramma0"/>
        <w:spacing w:after="0"/>
        <w:ind w:left="142" w:right="284"/>
        <w:rPr>
          <w:b/>
        </w:rPr>
      </w:pPr>
      <w:r>
        <w:rPr>
          <w:b/>
        </w:rPr>
        <w:t>Статья 2</w:t>
      </w:r>
    </w:p>
    <w:p w:rsidR="00945387" w:rsidRDefault="00945387" w:rsidP="00945387">
      <w:pPr>
        <w:pStyle w:val="Pro-List1"/>
        <w:spacing w:before="0" w:after="0"/>
        <w:ind w:left="142" w:right="281"/>
        <w:rPr>
          <w:b/>
        </w:rPr>
      </w:pPr>
    </w:p>
    <w:p w:rsidR="00945387" w:rsidRPr="00AF48D9" w:rsidRDefault="003C65AD" w:rsidP="00001398">
      <w:pPr>
        <w:pStyle w:val="Pro-List1"/>
        <w:spacing w:before="0" w:after="0"/>
        <w:ind w:left="142" w:right="284"/>
        <w:rPr>
          <w:i/>
        </w:rPr>
      </w:pPr>
      <w:r w:rsidRPr="00CC451E">
        <w:t>Настоящий областной закон вступает в силу со дня его официального опубликования</w:t>
      </w:r>
      <w:r w:rsidR="00001398">
        <w:t xml:space="preserve">, за исключением </w:t>
      </w:r>
      <w:r w:rsidR="00001398" w:rsidRPr="00001398">
        <w:t>п</w:t>
      </w:r>
      <w:r w:rsidR="00945387" w:rsidRPr="00001398">
        <w:t>ункт</w:t>
      </w:r>
      <w:r w:rsidR="00134CC2" w:rsidRPr="00001398">
        <w:t xml:space="preserve">а </w:t>
      </w:r>
      <w:r w:rsidR="001D2D82" w:rsidRPr="00001398">
        <w:t>4</w:t>
      </w:r>
      <w:r w:rsidR="00945387" w:rsidRPr="00001398">
        <w:t xml:space="preserve"> статьи 1</w:t>
      </w:r>
      <w:r w:rsidR="00001398">
        <w:t>, который вступает в силу</w:t>
      </w:r>
      <w:r w:rsidR="00134CC2" w:rsidRPr="00001398">
        <w:t xml:space="preserve"> с 1 января 202</w:t>
      </w:r>
      <w:r w:rsidR="00001398">
        <w:t>3</w:t>
      </w:r>
      <w:r w:rsidR="00134CC2" w:rsidRPr="00001398">
        <w:t xml:space="preserve"> года</w:t>
      </w:r>
      <w:r w:rsidR="00945387" w:rsidRPr="00001398">
        <w:t>.</w:t>
      </w:r>
    </w:p>
    <w:p w:rsidR="00945387" w:rsidRPr="00AF48D9" w:rsidRDefault="00945387" w:rsidP="006469B7">
      <w:pPr>
        <w:pStyle w:val="Pro-List1"/>
        <w:spacing w:before="0" w:after="0"/>
        <w:ind w:right="-1" w:firstLine="0"/>
        <w:rPr>
          <w:i/>
        </w:rPr>
      </w:pPr>
    </w:p>
    <w:p w:rsidR="00945387" w:rsidRDefault="00945387" w:rsidP="006469B7">
      <w:pPr>
        <w:pStyle w:val="Pro-List1"/>
        <w:spacing w:before="0" w:after="0"/>
        <w:ind w:right="-1" w:firstLine="0"/>
      </w:pPr>
    </w:p>
    <w:p w:rsidR="00945387" w:rsidRDefault="00945387" w:rsidP="006469B7">
      <w:pPr>
        <w:pStyle w:val="Pro-List1"/>
        <w:spacing w:before="0" w:after="0"/>
        <w:ind w:right="-1" w:firstLine="0"/>
      </w:pPr>
      <w:r>
        <w:t>Губернатор</w:t>
      </w:r>
    </w:p>
    <w:p w:rsidR="00945387" w:rsidRDefault="00945387" w:rsidP="006469B7">
      <w:pPr>
        <w:pStyle w:val="Pro-List1"/>
        <w:spacing w:before="0" w:after="0"/>
        <w:ind w:right="-1" w:firstLine="0"/>
      </w:pPr>
      <w:r>
        <w:t xml:space="preserve">Ленинградской области                                                                </w:t>
      </w:r>
      <w:proofErr w:type="spellStart"/>
      <w:r>
        <w:t>А.Дрозденко</w:t>
      </w:r>
      <w:proofErr w:type="spellEnd"/>
    </w:p>
    <w:p w:rsidR="00952183" w:rsidRDefault="00952183"/>
    <w:sectPr w:rsidR="00952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21A59"/>
    <w:multiLevelType w:val="hybridMultilevel"/>
    <w:tmpl w:val="28361BD6"/>
    <w:lvl w:ilvl="0" w:tplc="319CBD5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434367B"/>
    <w:multiLevelType w:val="hybridMultilevel"/>
    <w:tmpl w:val="F74CBF32"/>
    <w:lvl w:ilvl="0" w:tplc="826606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7F6468E"/>
    <w:multiLevelType w:val="hybridMultilevel"/>
    <w:tmpl w:val="B69065A4"/>
    <w:lvl w:ilvl="0" w:tplc="C6B47788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E6577B3"/>
    <w:multiLevelType w:val="hybridMultilevel"/>
    <w:tmpl w:val="D7487D68"/>
    <w:lvl w:ilvl="0" w:tplc="319CBD58">
      <w:start w:val="1"/>
      <w:numFmt w:val="decimal"/>
      <w:lvlText w:val="%1)"/>
      <w:lvlJc w:val="left"/>
      <w:pPr>
        <w:ind w:left="2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387"/>
    <w:rsid w:val="00001398"/>
    <w:rsid w:val="000C7150"/>
    <w:rsid w:val="00106834"/>
    <w:rsid w:val="00134CC2"/>
    <w:rsid w:val="001D2D82"/>
    <w:rsid w:val="002F746C"/>
    <w:rsid w:val="003A42B6"/>
    <w:rsid w:val="003A756B"/>
    <w:rsid w:val="003A77A2"/>
    <w:rsid w:val="003C65AD"/>
    <w:rsid w:val="00582223"/>
    <w:rsid w:val="006227FA"/>
    <w:rsid w:val="006469B7"/>
    <w:rsid w:val="006B1DAE"/>
    <w:rsid w:val="006E7F6F"/>
    <w:rsid w:val="00705606"/>
    <w:rsid w:val="007C7481"/>
    <w:rsid w:val="00870DE2"/>
    <w:rsid w:val="00906683"/>
    <w:rsid w:val="00945387"/>
    <w:rsid w:val="00952183"/>
    <w:rsid w:val="009B37CD"/>
    <w:rsid w:val="00AB65A0"/>
    <w:rsid w:val="00AF48D9"/>
    <w:rsid w:val="00AF6952"/>
    <w:rsid w:val="00B01BD7"/>
    <w:rsid w:val="00B43E66"/>
    <w:rsid w:val="00C52816"/>
    <w:rsid w:val="00C52857"/>
    <w:rsid w:val="00CA0613"/>
    <w:rsid w:val="00CB14C9"/>
    <w:rsid w:val="00CB36EB"/>
    <w:rsid w:val="00F8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3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38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Pro-Gramma">
    <w:name w:val="Pro-Gramma Знак"/>
    <w:basedOn w:val="a0"/>
    <w:link w:val="Pro-Gramma0"/>
    <w:locked/>
    <w:rsid w:val="0094538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ro-Gramma0">
    <w:name w:val="Pro-Gramma"/>
    <w:basedOn w:val="a"/>
    <w:link w:val="Pro-Gramma"/>
    <w:qFormat/>
    <w:rsid w:val="00945387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ro-List1">
    <w:name w:val="Pro-List #1"/>
    <w:basedOn w:val="Pro-Gramma0"/>
    <w:uiPriority w:val="99"/>
    <w:qFormat/>
    <w:rsid w:val="00945387"/>
    <w:pPr>
      <w:tabs>
        <w:tab w:val="left" w:pos="1134"/>
      </w:tabs>
      <w:spacing w:before="120"/>
    </w:pPr>
  </w:style>
  <w:style w:type="paragraph" w:styleId="a4">
    <w:name w:val="List Paragraph"/>
    <w:basedOn w:val="a"/>
    <w:uiPriority w:val="34"/>
    <w:qFormat/>
    <w:rsid w:val="003C65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139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398"/>
    <w:rPr>
      <w:rFonts w:ascii="Arial" w:eastAsiaTheme="minorEastAsia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3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38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Pro-Gramma">
    <w:name w:val="Pro-Gramma Знак"/>
    <w:basedOn w:val="a0"/>
    <w:link w:val="Pro-Gramma0"/>
    <w:locked/>
    <w:rsid w:val="0094538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ro-Gramma0">
    <w:name w:val="Pro-Gramma"/>
    <w:basedOn w:val="a"/>
    <w:link w:val="Pro-Gramma"/>
    <w:qFormat/>
    <w:rsid w:val="00945387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ro-List1">
    <w:name w:val="Pro-List #1"/>
    <w:basedOn w:val="Pro-Gramma0"/>
    <w:uiPriority w:val="99"/>
    <w:qFormat/>
    <w:rsid w:val="00945387"/>
    <w:pPr>
      <w:tabs>
        <w:tab w:val="left" w:pos="1134"/>
      </w:tabs>
      <w:spacing w:before="120"/>
    </w:pPr>
  </w:style>
  <w:style w:type="paragraph" w:styleId="a4">
    <w:name w:val="List Paragraph"/>
    <w:basedOn w:val="a"/>
    <w:uiPriority w:val="34"/>
    <w:qFormat/>
    <w:rsid w:val="003C65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139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398"/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0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CEA7D-AB40-4130-860B-44FFD79F7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Константин Владимирович</dc:creator>
  <cp:lastModifiedBy>Андреев Константин Владимирович</cp:lastModifiedBy>
  <cp:revision>2</cp:revision>
  <cp:lastPrinted>2022-04-22T11:53:00Z</cp:lastPrinted>
  <dcterms:created xsi:type="dcterms:W3CDTF">2022-05-18T06:54:00Z</dcterms:created>
  <dcterms:modified xsi:type="dcterms:W3CDTF">2022-05-18T06:54:00Z</dcterms:modified>
</cp:coreProperties>
</file>