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287" w:rsidRPr="00C84BD2" w:rsidRDefault="004A1287" w:rsidP="004A12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BD2"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4A1287" w:rsidRDefault="004A1287" w:rsidP="004A12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BD2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4A1287" w:rsidRDefault="004A1287" w:rsidP="004A12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A1287" w:rsidRPr="004027DC" w:rsidRDefault="004A1287" w:rsidP="004A128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4A1287" w:rsidRDefault="004A1287" w:rsidP="004A12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1287" w:rsidRPr="004027DC" w:rsidRDefault="004A1287" w:rsidP="004A12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1287" w:rsidRPr="00C84BD2" w:rsidRDefault="004A1287" w:rsidP="004A1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BD2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4A1287" w:rsidRPr="004027DC" w:rsidRDefault="004A1287" w:rsidP="004A12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1287" w:rsidRDefault="00CA7FD3" w:rsidP="004A1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FD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Ленинградской области от 13 ноября 2007 года № 160-оз «О порядке заготовки и сбора гражданами </w:t>
      </w:r>
      <w:proofErr w:type="spellStart"/>
      <w:r w:rsidRPr="00CA7FD3">
        <w:rPr>
          <w:rFonts w:ascii="Times New Roman" w:hAnsi="Times New Roman" w:cs="Times New Roman"/>
          <w:b/>
          <w:sz w:val="28"/>
          <w:szCs w:val="28"/>
        </w:rPr>
        <w:t>недревесных</w:t>
      </w:r>
      <w:proofErr w:type="spellEnd"/>
      <w:r w:rsidRPr="00CA7FD3">
        <w:rPr>
          <w:rFonts w:ascii="Times New Roman" w:hAnsi="Times New Roman" w:cs="Times New Roman"/>
          <w:b/>
          <w:sz w:val="28"/>
          <w:szCs w:val="28"/>
        </w:rPr>
        <w:t xml:space="preserve"> лесных ресурсов для собственных нужд»</w:t>
      </w:r>
    </w:p>
    <w:p w:rsidR="00CA7FD3" w:rsidRPr="004027DC" w:rsidRDefault="00CA7FD3" w:rsidP="004A12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1287" w:rsidRDefault="004A1287" w:rsidP="004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4A1287" w:rsidRPr="00E010C5" w:rsidRDefault="004A1287" w:rsidP="004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1287" w:rsidRPr="00E010C5" w:rsidRDefault="004A1287" w:rsidP="004A12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E010C5">
        <w:rPr>
          <w:rFonts w:ascii="Times New Roman" w:hAnsi="Times New Roman" w:cs="Times New Roman"/>
          <w:sz w:val="28"/>
          <w:szCs w:val="28"/>
        </w:rPr>
        <w:t>областно</w:t>
      </w:r>
      <w:r w:rsidR="00566DDD">
        <w:rPr>
          <w:rFonts w:ascii="Times New Roman" w:hAnsi="Times New Roman" w:cs="Times New Roman"/>
          <w:sz w:val="28"/>
          <w:szCs w:val="28"/>
        </w:rPr>
        <w:t>й</w:t>
      </w:r>
      <w:r w:rsidRPr="00E010C5">
        <w:rPr>
          <w:rFonts w:ascii="Times New Roman" w:hAnsi="Times New Roman" w:cs="Times New Roman"/>
          <w:sz w:val="28"/>
          <w:szCs w:val="28"/>
        </w:rPr>
        <w:t xml:space="preserve"> закон </w:t>
      </w:r>
      <w:r w:rsidRPr="00D96630">
        <w:rPr>
          <w:rFonts w:ascii="Times New Roman" w:hAnsi="Times New Roman" w:cs="Times New Roman"/>
          <w:sz w:val="28"/>
          <w:szCs w:val="28"/>
        </w:rPr>
        <w:t xml:space="preserve">от 13 ноября 2007 года № 160-оз «О порядке заготовки и сбора гражданами </w:t>
      </w:r>
      <w:proofErr w:type="spellStart"/>
      <w:r w:rsidRPr="00D96630">
        <w:rPr>
          <w:rFonts w:ascii="Times New Roman" w:hAnsi="Times New Roman" w:cs="Times New Roman"/>
          <w:sz w:val="28"/>
          <w:szCs w:val="28"/>
        </w:rPr>
        <w:t>недревесных</w:t>
      </w:r>
      <w:proofErr w:type="spellEnd"/>
      <w:r w:rsidRPr="00D96630">
        <w:rPr>
          <w:rFonts w:ascii="Times New Roman" w:hAnsi="Times New Roman" w:cs="Times New Roman"/>
          <w:sz w:val="28"/>
          <w:szCs w:val="28"/>
        </w:rPr>
        <w:t xml:space="preserve"> лесных ресурсов для собственных нужд»</w:t>
      </w:r>
      <w:r w:rsidRPr="00E010C5">
        <w:rPr>
          <w:rFonts w:ascii="Times New Roman" w:hAnsi="Times New Roman" w:cs="Times New Roman"/>
          <w:sz w:val="28"/>
          <w:szCs w:val="28"/>
        </w:rPr>
        <w:t xml:space="preserve"> (с пос</w:t>
      </w:r>
      <w:r>
        <w:rPr>
          <w:rFonts w:ascii="Times New Roman" w:hAnsi="Times New Roman" w:cs="Times New Roman"/>
          <w:sz w:val="28"/>
          <w:szCs w:val="28"/>
        </w:rPr>
        <w:t xml:space="preserve">ледующими изменениями) </w:t>
      </w:r>
      <w:r w:rsidR="00EA45B7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="00EA45B7">
        <w:rPr>
          <w:rFonts w:ascii="Times New Roman" w:hAnsi="Times New Roman" w:cs="Times New Roman"/>
          <w:sz w:val="28"/>
          <w:szCs w:val="28"/>
        </w:rPr>
        <w:t>:</w:t>
      </w:r>
      <w:r w:rsidRPr="00E010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1287" w:rsidRDefault="004A1287" w:rsidP="004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45B7" w:rsidRPr="00566DDD" w:rsidRDefault="00EA45B7" w:rsidP="00566D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DDD">
        <w:rPr>
          <w:rFonts w:ascii="Times New Roman" w:hAnsi="Times New Roman" w:cs="Times New Roman"/>
          <w:sz w:val="28"/>
          <w:szCs w:val="28"/>
        </w:rPr>
        <w:t xml:space="preserve">часть 3 </w:t>
      </w:r>
      <w:r w:rsidR="00566DDD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566DDD" w:rsidRPr="00566DDD">
        <w:rPr>
          <w:rFonts w:ascii="Times New Roman" w:hAnsi="Times New Roman" w:cs="Times New Roman"/>
          <w:sz w:val="28"/>
          <w:szCs w:val="28"/>
        </w:rPr>
        <w:t>3</w:t>
      </w:r>
      <w:r w:rsidR="00566DDD" w:rsidRPr="00566DD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66DDD">
        <w:rPr>
          <w:rFonts w:ascii="Times New Roman" w:hAnsi="Times New Roman" w:cs="Times New Roman"/>
          <w:sz w:val="28"/>
          <w:szCs w:val="28"/>
        </w:rPr>
        <w:t xml:space="preserve"> </w:t>
      </w:r>
      <w:r w:rsidRPr="00566DDD">
        <w:rPr>
          <w:rFonts w:ascii="Times New Roman" w:hAnsi="Times New Roman" w:cs="Times New Roman"/>
          <w:sz w:val="28"/>
          <w:szCs w:val="28"/>
        </w:rPr>
        <w:t xml:space="preserve">дополнить абзацем </w:t>
      </w:r>
      <w:r w:rsidR="00245535">
        <w:rPr>
          <w:rFonts w:ascii="Times New Roman" w:hAnsi="Times New Roman" w:cs="Times New Roman"/>
          <w:sz w:val="28"/>
          <w:szCs w:val="28"/>
        </w:rPr>
        <w:t>2</w:t>
      </w:r>
      <w:r w:rsidRPr="00566DDD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A45B7" w:rsidRDefault="00EA45B7" w:rsidP="00EA45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A45B7">
        <w:rPr>
          <w:rFonts w:ascii="Times New Roman" w:hAnsi="Times New Roman" w:cs="Times New Roman"/>
          <w:sz w:val="28"/>
          <w:szCs w:val="28"/>
        </w:rPr>
        <w:t>Использование гражданами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45B7">
        <w:rPr>
          <w:rFonts w:ascii="Times New Roman" w:hAnsi="Times New Roman" w:cs="Times New Roman"/>
          <w:sz w:val="28"/>
          <w:szCs w:val="28"/>
        </w:rPr>
        <w:t>инструментов</w:t>
      </w:r>
      <w:r>
        <w:rPr>
          <w:rFonts w:ascii="Times New Roman" w:hAnsi="Times New Roman" w:cs="Times New Roman"/>
          <w:sz w:val="28"/>
          <w:szCs w:val="28"/>
        </w:rPr>
        <w:t xml:space="preserve"> допускается при уведомлении гражданином (любым способом</w:t>
      </w:r>
      <w:r w:rsidR="00844DB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- письм</w:t>
      </w:r>
      <w:r w:rsidR="00844DB9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, по</w:t>
      </w:r>
      <w:r w:rsidR="00844DB9">
        <w:rPr>
          <w:rFonts w:ascii="Times New Roman" w:hAnsi="Times New Roman" w:cs="Times New Roman"/>
          <w:sz w:val="28"/>
          <w:szCs w:val="28"/>
        </w:rPr>
        <w:t xml:space="preserve"> электронной почте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r w:rsidR="00870EA8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>
        <w:rPr>
          <w:rFonts w:ascii="Times New Roman" w:hAnsi="Times New Roman" w:cs="Times New Roman"/>
          <w:sz w:val="28"/>
          <w:szCs w:val="28"/>
        </w:rPr>
        <w:t>личн</w:t>
      </w:r>
      <w:r w:rsidR="00870EA8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приём</w:t>
      </w:r>
      <w:r w:rsidR="00870EA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 соответствующего лесничества о дате и месте заготовки и сбора валежника с использованием инструментов и об окончании работ по заготовке и сбору валежника с использованием инструментов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101B52" w:rsidRDefault="00101B52" w:rsidP="00EA45B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A45B7" w:rsidRPr="00566DDD" w:rsidRDefault="00EA45B7" w:rsidP="00566D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DDD">
        <w:rPr>
          <w:rFonts w:ascii="Times New Roman" w:hAnsi="Times New Roman" w:cs="Times New Roman"/>
          <w:sz w:val="28"/>
          <w:szCs w:val="28"/>
        </w:rPr>
        <w:t xml:space="preserve">часть 4 </w:t>
      </w:r>
      <w:r w:rsidR="00566DDD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566DDD" w:rsidRPr="00566DDD">
        <w:rPr>
          <w:rFonts w:ascii="Times New Roman" w:hAnsi="Times New Roman" w:cs="Times New Roman"/>
          <w:sz w:val="28"/>
          <w:szCs w:val="28"/>
        </w:rPr>
        <w:t>3</w:t>
      </w:r>
      <w:r w:rsidR="00566DDD" w:rsidRPr="00566DD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66DDD" w:rsidRPr="00566DDD">
        <w:rPr>
          <w:rFonts w:ascii="Times New Roman" w:hAnsi="Times New Roman" w:cs="Times New Roman"/>
          <w:sz w:val="28"/>
          <w:szCs w:val="28"/>
        </w:rPr>
        <w:t xml:space="preserve"> </w:t>
      </w:r>
      <w:r w:rsidRPr="00566DDD">
        <w:rPr>
          <w:rFonts w:ascii="Times New Roman" w:hAnsi="Times New Roman" w:cs="Times New Roman"/>
          <w:sz w:val="28"/>
          <w:szCs w:val="28"/>
        </w:rPr>
        <w:t xml:space="preserve">дополнить абзацем </w:t>
      </w:r>
      <w:r w:rsidR="00245535">
        <w:rPr>
          <w:rFonts w:ascii="Times New Roman" w:hAnsi="Times New Roman" w:cs="Times New Roman"/>
          <w:sz w:val="28"/>
          <w:szCs w:val="28"/>
        </w:rPr>
        <w:t>3</w:t>
      </w:r>
      <w:r w:rsidRPr="00566DDD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A1287" w:rsidRPr="00AE58E6" w:rsidRDefault="004A1287" w:rsidP="004A12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EA45B7" w:rsidRPr="00EA45B7">
        <w:rPr>
          <w:rFonts w:ascii="Times New Roman" w:hAnsi="Times New Roman" w:cs="Times New Roman"/>
          <w:sz w:val="28"/>
          <w:szCs w:val="28"/>
        </w:rPr>
        <w:t>Использование гражданами</w:t>
      </w:r>
      <w:r w:rsidR="00EA45B7">
        <w:rPr>
          <w:rFonts w:ascii="Times New Roman" w:hAnsi="Times New Roman" w:cs="Times New Roman"/>
          <w:sz w:val="28"/>
          <w:szCs w:val="28"/>
        </w:rPr>
        <w:t xml:space="preserve"> </w:t>
      </w:r>
      <w:r w:rsidR="00EA45B7" w:rsidRPr="00EA45B7">
        <w:rPr>
          <w:rFonts w:ascii="Times New Roman" w:hAnsi="Times New Roman" w:cs="Times New Roman"/>
          <w:sz w:val="28"/>
          <w:szCs w:val="28"/>
        </w:rPr>
        <w:t xml:space="preserve">транспортных средств для вывоза валежника из леса </w:t>
      </w:r>
      <w:r w:rsidR="00EA45B7">
        <w:rPr>
          <w:rFonts w:ascii="Times New Roman" w:hAnsi="Times New Roman" w:cs="Times New Roman"/>
          <w:sz w:val="28"/>
          <w:szCs w:val="28"/>
        </w:rPr>
        <w:t>допускается при уведомлении гражданином (</w:t>
      </w:r>
      <w:r w:rsidR="00844DB9" w:rsidRPr="00844DB9">
        <w:rPr>
          <w:rFonts w:ascii="Times New Roman" w:hAnsi="Times New Roman" w:cs="Times New Roman"/>
          <w:sz w:val="28"/>
          <w:szCs w:val="28"/>
        </w:rPr>
        <w:t>любым способом: - письм</w:t>
      </w:r>
      <w:r w:rsidR="00844DB9">
        <w:rPr>
          <w:rFonts w:ascii="Times New Roman" w:hAnsi="Times New Roman" w:cs="Times New Roman"/>
          <w:sz w:val="28"/>
          <w:szCs w:val="28"/>
        </w:rPr>
        <w:t>ом</w:t>
      </w:r>
      <w:r w:rsidR="00844DB9" w:rsidRPr="00844DB9">
        <w:rPr>
          <w:rFonts w:ascii="Times New Roman" w:hAnsi="Times New Roman" w:cs="Times New Roman"/>
          <w:sz w:val="28"/>
          <w:szCs w:val="28"/>
        </w:rPr>
        <w:t xml:space="preserve">, по электронной почте или </w:t>
      </w:r>
      <w:r w:rsidR="00870EA8" w:rsidRPr="00870EA8">
        <w:rPr>
          <w:rFonts w:ascii="Times New Roman" w:hAnsi="Times New Roman" w:cs="Times New Roman"/>
          <w:sz w:val="28"/>
          <w:szCs w:val="28"/>
        </w:rPr>
        <w:t>посредством личного приёма</w:t>
      </w:r>
      <w:bookmarkStart w:id="0" w:name="_GoBack"/>
      <w:bookmarkEnd w:id="0"/>
      <w:r w:rsidR="00EA45B7">
        <w:rPr>
          <w:rFonts w:ascii="Times New Roman" w:hAnsi="Times New Roman" w:cs="Times New Roman"/>
          <w:sz w:val="28"/>
          <w:szCs w:val="28"/>
        </w:rPr>
        <w:t xml:space="preserve">) соответствующего лесничества о дате и месте заготовки и сбора валежника с использованием </w:t>
      </w:r>
      <w:r w:rsidR="009A0B3C" w:rsidRPr="009A0B3C">
        <w:rPr>
          <w:rFonts w:ascii="Times New Roman" w:hAnsi="Times New Roman" w:cs="Times New Roman"/>
          <w:sz w:val="28"/>
          <w:szCs w:val="28"/>
        </w:rPr>
        <w:t xml:space="preserve">транспортных средств для вывоза валежника из леса </w:t>
      </w:r>
      <w:r w:rsidR="00EA45B7">
        <w:rPr>
          <w:rFonts w:ascii="Times New Roman" w:hAnsi="Times New Roman" w:cs="Times New Roman"/>
          <w:sz w:val="28"/>
          <w:szCs w:val="28"/>
        </w:rPr>
        <w:t xml:space="preserve">и об окончании работ по заготовке и сбору валежника с использованием </w:t>
      </w:r>
      <w:r w:rsidR="009A0B3C" w:rsidRPr="009A0B3C">
        <w:rPr>
          <w:rFonts w:ascii="Times New Roman" w:hAnsi="Times New Roman" w:cs="Times New Roman"/>
          <w:sz w:val="28"/>
          <w:szCs w:val="28"/>
        </w:rPr>
        <w:t>транспортных средств для вывоза валежника из леса</w:t>
      </w:r>
      <w:r w:rsidR="00EA45B7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4A1287" w:rsidRDefault="004A1287" w:rsidP="004A1287">
      <w:pPr>
        <w:pStyle w:val="ConsPlusNormal"/>
        <w:jc w:val="both"/>
      </w:pPr>
    </w:p>
    <w:p w:rsidR="004A1287" w:rsidRDefault="004A1287" w:rsidP="004A1287">
      <w:pPr>
        <w:pStyle w:val="ConsPlusNormal"/>
        <w:jc w:val="both"/>
      </w:pPr>
      <w:r>
        <w:t>Статья 2</w:t>
      </w:r>
    </w:p>
    <w:p w:rsidR="004A1287" w:rsidRDefault="004A1287" w:rsidP="004A1287">
      <w:pPr>
        <w:pStyle w:val="ConsPlusNormal"/>
        <w:jc w:val="both"/>
      </w:pPr>
    </w:p>
    <w:p w:rsidR="004A1287" w:rsidRDefault="004A1287" w:rsidP="004A1287">
      <w:pPr>
        <w:pStyle w:val="ConsPlusNormal"/>
        <w:ind w:firstLine="540"/>
        <w:jc w:val="both"/>
      </w:pPr>
      <w:r>
        <w:t>Настоящий областной закон вступает в силу со дня его официального опубликования.</w:t>
      </w:r>
    </w:p>
    <w:p w:rsidR="004A1287" w:rsidRDefault="004A1287" w:rsidP="004A1287">
      <w:pPr>
        <w:pStyle w:val="ConsPlusNormal"/>
        <w:ind w:firstLine="540"/>
        <w:jc w:val="both"/>
      </w:pPr>
    </w:p>
    <w:p w:rsidR="004A1287" w:rsidRDefault="004A1287" w:rsidP="004A1287">
      <w:pPr>
        <w:pStyle w:val="ConsPlusNormal"/>
        <w:ind w:firstLine="540"/>
        <w:jc w:val="both"/>
      </w:pPr>
    </w:p>
    <w:p w:rsidR="004A1287" w:rsidRDefault="004A1287" w:rsidP="004A1287">
      <w:pPr>
        <w:pStyle w:val="ConsPlusNormal"/>
        <w:jc w:val="right"/>
      </w:pPr>
      <w:r>
        <w:t>Губернатор</w:t>
      </w:r>
    </w:p>
    <w:p w:rsidR="004A1287" w:rsidRDefault="004A1287" w:rsidP="004A1287">
      <w:pPr>
        <w:pStyle w:val="ConsPlusNormal"/>
        <w:jc w:val="right"/>
      </w:pPr>
      <w:r>
        <w:t>Ленинградской области</w:t>
      </w:r>
    </w:p>
    <w:p w:rsidR="00713CC6" w:rsidRDefault="004A1287" w:rsidP="004A1287">
      <w:pPr>
        <w:pStyle w:val="ConsPlusNormal"/>
        <w:jc w:val="right"/>
      </w:pPr>
      <w:proofErr w:type="spellStart"/>
      <w:r>
        <w:t>А.Дрозденко</w:t>
      </w:r>
      <w:proofErr w:type="spellEnd"/>
    </w:p>
    <w:sectPr w:rsidR="00713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30508"/>
    <w:multiLevelType w:val="hybridMultilevel"/>
    <w:tmpl w:val="8DBE45C0"/>
    <w:lvl w:ilvl="0" w:tplc="415E0D2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75E4DDA"/>
    <w:multiLevelType w:val="multilevel"/>
    <w:tmpl w:val="BD1A30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287"/>
    <w:rsid w:val="00101B52"/>
    <w:rsid w:val="00245535"/>
    <w:rsid w:val="003F3FEC"/>
    <w:rsid w:val="004A1287"/>
    <w:rsid w:val="00522951"/>
    <w:rsid w:val="00566DDD"/>
    <w:rsid w:val="00666B57"/>
    <w:rsid w:val="007273B5"/>
    <w:rsid w:val="007511D7"/>
    <w:rsid w:val="00840ADC"/>
    <w:rsid w:val="00844DB9"/>
    <w:rsid w:val="00870EA8"/>
    <w:rsid w:val="009A0B3C"/>
    <w:rsid w:val="00B34392"/>
    <w:rsid w:val="00BC7EAB"/>
    <w:rsid w:val="00CA7FD3"/>
    <w:rsid w:val="00DB4C3D"/>
    <w:rsid w:val="00EA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12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EA45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12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EA4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 Анатольевич Латышев</dc:creator>
  <cp:lastModifiedBy>Вадим Анатольевич Латышев</cp:lastModifiedBy>
  <cp:revision>5</cp:revision>
  <dcterms:created xsi:type="dcterms:W3CDTF">2022-03-31T14:35:00Z</dcterms:created>
  <dcterms:modified xsi:type="dcterms:W3CDTF">2022-03-31T14:39:00Z</dcterms:modified>
</cp:coreProperties>
</file>