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614" w:rsidRDefault="00A72614" w:rsidP="00A7261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72614" w:rsidRDefault="00A72614" w:rsidP="00A7261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72614" w:rsidRDefault="00A72614" w:rsidP="00A7261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72614" w:rsidRDefault="00A72614" w:rsidP="00A7261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72614" w:rsidRDefault="00A72614" w:rsidP="00A72614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2614" w:rsidRDefault="00A72614" w:rsidP="00A72614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</w:t>
      </w:r>
      <w:r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A72614" w:rsidRPr="0081161F" w:rsidRDefault="00A72614" w:rsidP="00A72614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16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пожарной безопасности Ленинградской области» </w:t>
      </w:r>
    </w:p>
    <w:p w:rsidR="00A72614" w:rsidRDefault="00A72614" w:rsidP="00A72614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614" w:rsidRDefault="00A72614" w:rsidP="00A72614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614" w:rsidRPr="00D34A2A" w:rsidRDefault="00A72614" w:rsidP="00A72614">
      <w:pPr>
        <w:ind w:left="0"/>
        <w:rPr>
          <w:rFonts w:ascii="Times New Roman" w:hAnsi="Times New Roman" w:cs="Times New Roman"/>
          <w:sz w:val="28"/>
          <w:szCs w:val="28"/>
        </w:rPr>
      </w:pPr>
      <w:r w:rsidRPr="00C26BF0">
        <w:rPr>
          <w:rFonts w:ascii="Times New Roman" w:hAnsi="Times New Roman" w:cs="Times New Roman"/>
          <w:sz w:val="28"/>
          <w:szCs w:val="28"/>
        </w:rPr>
        <w:t xml:space="preserve">      Принятие 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изменения в статью 16 областного закона  «О пожарной безопасности</w:t>
      </w:r>
      <w:r w:rsidRPr="00C26BF0">
        <w:rPr>
          <w:rFonts w:ascii="Times New Roman" w:hAnsi="Times New Roman" w:cs="Times New Roman"/>
          <w:sz w:val="28"/>
          <w:szCs w:val="28"/>
        </w:rPr>
        <w:t xml:space="preserve"> 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4A2A">
        <w:rPr>
          <w:rFonts w:ascii="Times New Roman" w:eastAsia="Calibri" w:hAnsi="Times New Roman" w:cs="Times New Roman"/>
          <w:bCs/>
          <w:sz w:val="28"/>
          <w:szCs w:val="28"/>
        </w:rPr>
        <w:t xml:space="preserve">не </w:t>
      </w:r>
      <w:r w:rsidRPr="00D34A2A">
        <w:rPr>
          <w:rFonts w:ascii="Times New Roman" w:hAnsi="Times New Roman" w:cs="Times New Roman"/>
          <w:sz w:val="28"/>
          <w:szCs w:val="28"/>
        </w:rPr>
        <w:t>потребует привлечения финансовых средств из областного бюджета Ленинградской области.</w:t>
      </w:r>
    </w:p>
    <w:p w:rsidR="00A72614" w:rsidRDefault="00A72614" w:rsidP="00A72614">
      <w:pPr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72614" w:rsidRPr="003915C5" w:rsidRDefault="00A72614" w:rsidP="00A72614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A72614" w:rsidRPr="003915C5" w:rsidRDefault="00A72614" w:rsidP="00A7261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A72614" w:rsidRPr="003915C5" w:rsidRDefault="00A72614" w:rsidP="00A7261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72614" w:rsidRPr="003915C5" w:rsidRDefault="00A72614" w:rsidP="00A72614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72614" w:rsidRPr="003915C5" w:rsidRDefault="00A72614" w:rsidP="00A72614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764663" w:rsidRDefault="00764663">
      <w:bookmarkStart w:id="0" w:name="_GoBack"/>
      <w:bookmarkEnd w:id="0"/>
    </w:p>
    <w:sectPr w:rsidR="0076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14"/>
    <w:rsid w:val="00764663"/>
    <w:rsid w:val="00A7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14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14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1</cp:revision>
  <dcterms:created xsi:type="dcterms:W3CDTF">2022-04-28T06:44:00Z</dcterms:created>
  <dcterms:modified xsi:type="dcterms:W3CDTF">2022-04-28T06:45:00Z</dcterms:modified>
</cp:coreProperties>
</file>