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49" w:rsidRPr="006A3EB6" w:rsidRDefault="008B5E49" w:rsidP="006A3E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5E49" w:rsidRPr="006A3EB6" w:rsidRDefault="008B5E49" w:rsidP="006A3EB6">
      <w:pPr>
        <w:spacing w:after="0" w:line="240" w:lineRule="auto"/>
        <w:jc w:val="right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6A3EB6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ПРОЕКТ</w:t>
      </w:r>
    </w:p>
    <w:p w:rsidR="00EB36F3" w:rsidRDefault="00EB36F3" w:rsidP="006F1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36F3" w:rsidRDefault="00EB36F3" w:rsidP="006F1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F102C" w:rsidRPr="00EB36F3">
        <w:rPr>
          <w:rFonts w:ascii="Times New Roman" w:hAnsi="Times New Roman" w:cs="Times New Roman"/>
          <w:sz w:val="28"/>
          <w:szCs w:val="28"/>
        </w:rPr>
        <w:t xml:space="preserve">носится Губернатором </w:t>
      </w:r>
    </w:p>
    <w:p w:rsidR="006F102C" w:rsidRPr="006F102C" w:rsidRDefault="006F102C" w:rsidP="006F1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36F3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A3EB6" w:rsidRPr="006F102C" w:rsidRDefault="006A3EB6" w:rsidP="006F102C">
      <w:pPr>
        <w:tabs>
          <w:tab w:val="left" w:pos="1276"/>
          <w:tab w:val="left" w:pos="141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3EB6" w:rsidRDefault="006A3EB6" w:rsidP="006A3EB6">
      <w:pPr>
        <w:tabs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21FB5" w:rsidRPr="001E5E98" w:rsidRDefault="00521FB5" w:rsidP="006A3EB6">
      <w:pPr>
        <w:tabs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5E98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521FB5" w:rsidRPr="001E5E98" w:rsidRDefault="00521FB5" w:rsidP="006A3EB6">
      <w:pPr>
        <w:tabs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1FB5" w:rsidRPr="001E5E98" w:rsidRDefault="00521FB5" w:rsidP="006A3EB6">
      <w:pPr>
        <w:tabs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5E98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521FB5" w:rsidRPr="001E5E98" w:rsidRDefault="00521FB5" w:rsidP="006A3EB6">
      <w:pPr>
        <w:tabs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1FB5" w:rsidRDefault="001E5E98" w:rsidP="00E92545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5E98">
        <w:rPr>
          <w:rFonts w:ascii="Times New Roman" w:hAnsi="Times New Roman" w:cs="Times New Roman"/>
          <w:b/>
          <w:sz w:val="28"/>
          <w:szCs w:val="28"/>
        </w:rPr>
        <w:t>«</w:t>
      </w:r>
      <w:r w:rsidR="00D81215" w:rsidRPr="001E5E98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697334" w:rsidRPr="001E5E98">
        <w:rPr>
          <w:rFonts w:ascii="Times New Roman" w:hAnsi="Times New Roman" w:cs="Times New Roman"/>
          <w:b/>
          <w:sz w:val="28"/>
          <w:szCs w:val="28"/>
        </w:rPr>
        <w:t>й</w:t>
      </w:r>
      <w:r w:rsidR="00D81215" w:rsidRPr="001E5E98">
        <w:rPr>
          <w:rFonts w:ascii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</w:rPr>
        <w:t xml:space="preserve"> статьи 5 и 8 областного закона</w:t>
      </w:r>
      <w:r w:rsidR="00E92545" w:rsidRPr="001E5E9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81215" w:rsidRPr="001E5E98">
        <w:rPr>
          <w:rFonts w:ascii="Times New Roman" w:hAnsi="Times New Roman" w:cs="Times New Roman"/>
          <w:b/>
          <w:sz w:val="28"/>
          <w:szCs w:val="28"/>
        </w:rPr>
        <w:t>«О выплатах по обязательному государственному страхованию государственных гражданских служащих Ленинградской области»</w:t>
      </w:r>
    </w:p>
    <w:p w:rsidR="001E5E98" w:rsidRDefault="001E5E98" w:rsidP="001E5E98">
      <w:pPr>
        <w:tabs>
          <w:tab w:val="left" w:pos="1276"/>
          <w:tab w:val="left" w:pos="1418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E5E98" w:rsidRDefault="001E5E98" w:rsidP="001E5E98">
      <w:pPr>
        <w:tabs>
          <w:tab w:val="left" w:pos="1276"/>
          <w:tab w:val="left" w:pos="1418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Статья 1</w:t>
      </w:r>
    </w:p>
    <w:p w:rsidR="001E5E98" w:rsidRDefault="001E5E98" w:rsidP="001E5E98">
      <w:pPr>
        <w:tabs>
          <w:tab w:val="left" w:pos="1276"/>
          <w:tab w:val="left" w:pos="1418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E5E98" w:rsidRPr="001E5E98" w:rsidRDefault="001E5E98" w:rsidP="001E5E98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E98">
        <w:rPr>
          <w:rFonts w:ascii="Times New Roman" w:hAnsi="Times New Roman" w:cs="Times New Roman"/>
          <w:sz w:val="28"/>
          <w:szCs w:val="28"/>
        </w:rPr>
        <w:t xml:space="preserve">Внести в областной закон </w:t>
      </w:r>
      <w:r>
        <w:rPr>
          <w:rFonts w:ascii="Times New Roman" w:hAnsi="Times New Roman" w:cs="Times New Roman"/>
          <w:sz w:val="28"/>
          <w:szCs w:val="28"/>
        </w:rPr>
        <w:t>от 13 октября 2006 года № 119-оз «</w:t>
      </w:r>
      <w:r w:rsidRPr="001E5E98">
        <w:rPr>
          <w:rFonts w:ascii="Times New Roman" w:hAnsi="Times New Roman" w:cs="Times New Roman"/>
          <w:sz w:val="28"/>
          <w:szCs w:val="28"/>
        </w:rPr>
        <w:t>О выплатах по обязательному государственному страхованию государственных гражданских служащих Ленинградской области</w:t>
      </w:r>
      <w:r>
        <w:rPr>
          <w:rFonts w:ascii="Times New Roman" w:hAnsi="Times New Roman" w:cs="Times New Roman"/>
          <w:sz w:val="28"/>
          <w:szCs w:val="28"/>
        </w:rPr>
        <w:t>» (с последующими изменениями) следующие изменения:</w:t>
      </w:r>
    </w:p>
    <w:p w:rsidR="00521FB5" w:rsidRPr="006A3EB6" w:rsidRDefault="00521FB5" w:rsidP="001E5E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245" w:rsidRPr="00D81215" w:rsidRDefault="001E5E98" w:rsidP="00D8121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7194D">
        <w:rPr>
          <w:rFonts w:ascii="Times New Roman" w:hAnsi="Times New Roman" w:cs="Times New Roman"/>
          <w:sz w:val="28"/>
          <w:szCs w:val="28"/>
        </w:rPr>
        <w:t xml:space="preserve">) </w:t>
      </w:r>
      <w:r w:rsidR="00D81215" w:rsidRPr="00D81215">
        <w:rPr>
          <w:rFonts w:ascii="Times New Roman" w:hAnsi="Times New Roman" w:cs="Times New Roman"/>
          <w:sz w:val="28"/>
          <w:szCs w:val="28"/>
        </w:rPr>
        <w:t xml:space="preserve">пункт 3 </w:t>
      </w:r>
      <w:r w:rsidR="00B4792B">
        <w:rPr>
          <w:rFonts w:ascii="Times New Roman" w:hAnsi="Times New Roman" w:cs="Times New Roman"/>
          <w:sz w:val="28"/>
          <w:szCs w:val="28"/>
        </w:rPr>
        <w:t xml:space="preserve">части 2 </w:t>
      </w:r>
      <w:r>
        <w:rPr>
          <w:rFonts w:ascii="Times New Roman" w:hAnsi="Times New Roman" w:cs="Times New Roman"/>
          <w:sz w:val="28"/>
          <w:szCs w:val="28"/>
        </w:rPr>
        <w:t xml:space="preserve">статьи 5 </w:t>
      </w:r>
      <w:r w:rsidR="00D81215" w:rsidRPr="00D8121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81215" w:rsidRDefault="00D81215" w:rsidP="00D8121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81215" w:rsidRDefault="00D81215" w:rsidP="00D8121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81215">
        <w:rPr>
          <w:rFonts w:ascii="Times New Roman" w:hAnsi="Times New Roman" w:cs="Times New Roman"/>
          <w:sz w:val="28"/>
          <w:szCs w:val="28"/>
        </w:rPr>
        <w:t>"3)</w:t>
      </w:r>
      <w:r w:rsidRPr="00D81215">
        <w:t xml:space="preserve"> </w:t>
      </w:r>
      <w:r w:rsidRPr="00D81215">
        <w:rPr>
          <w:rFonts w:ascii="Times New Roman" w:hAnsi="Times New Roman" w:cs="Times New Roman"/>
          <w:sz w:val="28"/>
          <w:szCs w:val="28"/>
        </w:rPr>
        <w:t xml:space="preserve">в случае получения застрахованным лицом в период прохождения гражданской службы </w:t>
      </w:r>
      <w:r>
        <w:rPr>
          <w:rFonts w:ascii="Times New Roman" w:hAnsi="Times New Roman" w:cs="Times New Roman"/>
          <w:sz w:val="28"/>
          <w:szCs w:val="28"/>
        </w:rPr>
        <w:t>травмы (увечья)</w:t>
      </w:r>
      <w:r w:rsidR="001E5E9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E5E98">
        <w:rPr>
          <w:rFonts w:ascii="Times New Roman" w:hAnsi="Times New Roman" w:cs="Times New Roman"/>
          <w:sz w:val="28"/>
          <w:szCs w:val="28"/>
        </w:rPr>
        <w:t>повлекших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D81215" w:rsidRDefault="00D81215" w:rsidP="00D8121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тяжкий вред здоровью – 10 окладов;</w:t>
      </w:r>
    </w:p>
    <w:p w:rsidR="00D81215" w:rsidRDefault="00D81215" w:rsidP="00D8121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средний </w:t>
      </w:r>
      <w:r w:rsidR="00F900A7">
        <w:rPr>
          <w:rFonts w:ascii="Times New Roman" w:hAnsi="Times New Roman" w:cs="Times New Roman"/>
          <w:sz w:val="28"/>
          <w:szCs w:val="28"/>
        </w:rPr>
        <w:t xml:space="preserve">тяжести </w:t>
      </w:r>
      <w:r>
        <w:rPr>
          <w:rFonts w:ascii="Times New Roman" w:hAnsi="Times New Roman" w:cs="Times New Roman"/>
          <w:sz w:val="28"/>
          <w:szCs w:val="28"/>
        </w:rPr>
        <w:t>вред здоровью – 7 окладов;</w:t>
      </w:r>
    </w:p>
    <w:p w:rsidR="00D81215" w:rsidRPr="00D81215" w:rsidRDefault="00D81215" w:rsidP="00D8121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легкий вред здоровью – 5 окладов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</w:p>
    <w:p w:rsidR="00521FB5" w:rsidRDefault="00521FB5" w:rsidP="001E5E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94D" w:rsidRDefault="001E5E98" w:rsidP="006A3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7194D">
        <w:rPr>
          <w:rFonts w:ascii="Times New Roman" w:hAnsi="Times New Roman" w:cs="Times New Roman"/>
          <w:sz w:val="28"/>
          <w:szCs w:val="28"/>
        </w:rPr>
        <w:t xml:space="preserve">) абзац </w:t>
      </w:r>
      <w:r>
        <w:rPr>
          <w:rFonts w:ascii="Times New Roman" w:hAnsi="Times New Roman" w:cs="Times New Roman"/>
          <w:sz w:val="28"/>
          <w:szCs w:val="28"/>
        </w:rPr>
        <w:t>четвертый статьи 8</w:t>
      </w:r>
      <w:r w:rsidR="00B7194D">
        <w:rPr>
          <w:rFonts w:ascii="Times New Roman" w:hAnsi="Times New Roman" w:cs="Times New Roman"/>
          <w:sz w:val="28"/>
          <w:szCs w:val="28"/>
        </w:rPr>
        <w:t xml:space="preserve"> </w:t>
      </w:r>
      <w:r w:rsidR="00B7194D" w:rsidRPr="00B7194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7194D" w:rsidRDefault="00B7194D" w:rsidP="006A3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94D" w:rsidRDefault="001E5E98" w:rsidP="00B7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5E98">
        <w:rPr>
          <w:rFonts w:ascii="Times New Roman" w:hAnsi="Times New Roman" w:cs="Times New Roman"/>
          <w:sz w:val="28"/>
          <w:szCs w:val="28"/>
        </w:rPr>
        <w:t>"</w:t>
      </w:r>
      <w:r w:rsidR="00B7194D" w:rsidRPr="00D14F83">
        <w:rPr>
          <w:rFonts w:ascii="Times New Roman" w:hAnsi="Times New Roman" w:cs="Times New Roman"/>
          <w:sz w:val="28"/>
          <w:szCs w:val="28"/>
        </w:rPr>
        <w:t xml:space="preserve">отнесение увечий и травм к </w:t>
      </w:r>
      <w:r>
        <w:rPr>
          <w:rFonts w:ascii="Times New Roman" w:hAnsi="Times New Roman" w:cs="Times New Roman"/>
          <w:sz w:val="28"/>
          <w:szCs w:val="28"/>
        </w:rPr>
        <w:t xml:space="preserve">повлекшим </w:t>
      </w:r>
      <w:r w:rsidR="00B7194D" w:rsidRPr="00D14F83">
        <w:rPr>
          <w:rFonts w:ascii="Times New Roman" w:hAnsi="Times New Roman" w:cs="Times New Roman"/>
          <w:sz w:val="28"/>
          <w:szCs w:val="28"/>
        </w:rPr>
        <w:t>тяж</w:t>
      </w:r>
      <w:r>
        <w:rPr>
          <w:rFonts w:ascii="Times New Roman" w:hAnsi="Times New Roman" w:cs="Times New Roman"/>
          <w:sz w:val="28"/>
          <w:szCs w:val="28"/>
        </w:rPr>
        <w:t>кий</w:t>
      </w:r>
      <w:r w:rsidR="00B7194D" w:rsidRPr="00D14F83">
        <w:rPr>
          <w:rFonts w:ascii="Times New Roman" w:hAnsi="Times New Roman" w:cs="Times New Roman"/>
          <w:sz w:val="28"/>
          <w:szCs w:val="28"/>
        </w:rPr>
        <w:t>, средн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B7194D" w:rsidRPr="00D14F83">
        <w:rPr>
          <w:rFonts w:ascii="Times New Roman" w:hAnsi="Times New Roman" w:cs="Times New Roman"/>
          <w:sz w:val="28"/>
          <w:szCs w:val="28"/>
        </w:rPr>
        <w:t xml:space="preserve"> </w:t>
      </w:r>
      <w:r w:rsidR="00A1754E">
        <w:rPr>
          <w:rFonts w:ascii="Times New Roman" w:hAnsi="Times New Roman" w:cs="Times New Roman"/>
          <w:sz w:val="28"/>
          <w:szCs w:val="28"/>
        </w:rPr>
        <w:t xml:space="preserve">тяжести </w:t>
      </w:r>
      <w:r w:rsidR="00B7194D" w:rsidRPr="00D14F83">
        <w:rPr>
          <w:rFonts w:ascii="Times New Roman" w:hAnsi="Times New Roman" w:cs="Times New Roman"/>
          <w:sz w:val="28"/>
          <w:szCs w:val="28"/>
        </w:rPr>
        <w:t>или легки</w:t>
      </w:r>
      <w:r>
        <w:rPr>
          <w:rFonts w:ascii="Times New Roman" w:hAnsi="Times New Roman" w:cs="Times New Roman"/>
          <w:sz w:val="28"/>
          <w:szCs w:val="28"/>
        </w:rPr>
        <w:t>й вред здоровью</w:t>
      </w:r>
      <w:r w:rsidR="00B7194D" w:rsidRPr="00D14F83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2F0B62" w:rsidRPr="00D14F83">
        <w:rPr>
          <w:rFonts w:ascii="Times New Roman" w:hAnsi="Times New Roman" w:cs="Times New Roman"/>
          <w:sz w:val="28"/>
          <w:szCs w:val="28"/>
        </w:rPr>
        <w:t>правилами определения степени тяжести вреда</w:t>
      </w:r>
      <w:r w:rsidR="00B7194D" w:rsidRPr="00D14F83">
        <w:rPr>
          <w:rFonts w:ascii="Times New Roman" w:hAnsi="Times New Roman" w:cs="Times New Roman"/>
          <w:sz w:val="28"/>
          <w:szCs w:val="28"/>
        </w:rPr>
        <w:t>,</w:t>
      </w:r>
      <w:r w:rsidR="00636AD0">
        <w:rPr>
          <w:rFonts w:ascii="Times New Roman" w:hAnsi="Times New Roman" w:cs="Times New Roman"/>
          <w:sz w:val="28"/>
          <w:szCs w:val="28"/>
        </w:rPr>
        <w:t xml:space="preserve"> причиненного здоровью человека,</w:t>
      </w:r>
      <w:r w:rsidR="00B7194D" w:rsidRPr="00D14F83">
        <w:rPr>
          <w:rFonts w:ascii="Times New Roman" w:hAnsi="Times New Roman" w:cs="Times New Roman"/>
          <w:sz w:val="28"/>
          <w:szCs w:val="28"/>
        </w:rPr>
        <w:t xml:space="preserve"> </w:t>
      </w:r>
      <w:r w:rsidR="008B3034" w:rsidRPr="00D14F83">
        <w:rPr>
          <w:rFonts w:ascii="Times New Roman" w:hAnsi="Times New Roman" w:cs="Times New Roman"/>
          <w:sz w:val="28"/>
          <w:szCs w:val="28"/>
        </w:rPr>
        <w:t>утвержденными</w:t>
      </w:r>
      <w:r w:rsidR="00B7194D" w:rsidRPr="00D14F83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Федерации;"</w:t>
      </w:r>
      <w:r w:rsidR="00F900A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304D1" w:rsidRPr="006A3EB6" w:rsidRDefault="001304D1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6498" w:rsidRDefault="002251BE" w:rsidP="002251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251BE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251BE" w:rsidRDefault="002251BE" w:rsidP="002251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1BE" w:rsidRPr="005A54B9" w:rsidRDefault="002251BE" w:rsidP="00225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2E58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5A54B9" w:rsidRPr="00462E58">
        <w:rPr>
          <w:rFonts w:ascii="Times New Roman" w:hAnsi="Times New Roman" w:cs="Times New Roman"/>
          <w:sz w:val="28"/>
          <w:szCs w:val="28"/>
        </w:rPr>
        <w:t>через 10 дней после его официального опубликования.</w:t>
      </w:r>
    </w:p>
    <w:p w:rsidR="002251BE" w:rsidRDefault="002251BE" w:rsidP="00225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51BE" w:rsidRDefault="002251BE" w:rsidP="00225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51BE" w:rsidRDefault="002251BE" w:rsidP="00225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51BE" w:rsidRPr="002251BE" w:rsidRDefault="002251BE" w:rsidP="00225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194A" w:rsidRPr="006A3EB6" w:rsidRDefault="007E194A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EB6">
        <w:rPr>
          <w:rFonts w:ascii="Times New Roman" w:hAnsi="Times New Roman" w:cs="Times New Roman"/>
          <w:sz w:val="28"/>
          <w:szCs w:val="28"/>
        </w:rPr>
        <w:t>Губернатор</w:t>
      </w:r>
    </w:p>
    <w:p w:rsidR="007E194A" w:rsidRDefault="007E194A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EB6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</w:t>
      </w:r>
      <w:r w:rsidR="00EA12C9" w:rsidRPr="006A3EB6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A3EB6">
        <w:rPr>
          <w:rFonts w:ascii="Times New Roman" w:hAnsi="Times New Roman" w:cs="Times New Roman"/>
          <w:sz w:val="28"/>
          <w:szCs w:val="28"/>
        </w:rPr>
        <w:t xml:space="preserve">       А. Дрозденко</w:t>
      </w:r>
    </w:p>
    <w:p w:rsidR="006515DA" w:rsidRDefault="006515DA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812" w:rsidRDefault="00140812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515DA" w:rsidRDefault="006515DA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6515DA" w:rsidRDefault="006515DA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                                        А.Л. Слепухин</w:t>
      </w:r>
    </w:p>
    <w:p w:rsidR="006515DA" w:rsidRPr="006A3EB6" w:rsidRDefault="006515DA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15DA" w:rsidRPr="006A3EB6" w:rsidSect="0067150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408B"/>
    <w:multiLevelType w:val="multilevel"/>
    <w:tmpl w:val="1FE29C7A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B6A748B"/>
    <w:multiLevelType w:val="multilevel"/>
    <w:tmpl w:val="1FE29C7A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82F42F6"/>
    <w:multiLevelType w:val="hybridMultilevel"/>
    <w:tmpl w:val="C0620B16"/>
    <w:lvl w:ilvl="0" w:tplc="149646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CD23B8"/>
    <w:multiLevelType w:val="hybridMultilevel"/>
    <w:tmpl w:val="E62EF2C4"/>
    <w:lvl w:ilvl="0" w:tplc="D44AB50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3E03463E"/>
    <w:multiLevelType w:val="multilevel"/>
    <w:tmpl w:val="955E9EA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5">
    <w:nsid w:val="3F2F3505"/>
    <w:multiLevelType w:val="hybridMultilevel"/>
    <w:tmpl w:val="3A566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CC0F8E"/>
    <w:multiLevelType w:val="multilevel"/>
    <w:tmpl w:val="CD0263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A827D28"/>
    <w:multiLevelType w:val="hybridMultilevel"/>
    <w:tmpl w:val="ADD8C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1B424B"/>
    <w:multiLevelType w:val="hybridMultilevel"/>
    <w:tmpl w:val="E9C23A1E"/>
    <w:lvl w:ilvl="0" w:tplc="892CEE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94A"/>
    <w:rsid w:val="00034CC4"/>
    <w:rsid w:val="00037100"/>
    <w:rsid w:val="00064CFA"/>
    <w:rsid w:val="0006667B"/>
    <w:rsid w:val="000932E7"/>
    <w:rsid w:val="000953A3"/>
    <w:rsid w:val="000D2176"/>
    <w:rsid w:val="000F6814"/>
    <w:rsid w:val="00125DD5"/>
    <w:rsid w:val="001304D1"/>
    <w:rsid w:val="00140812"/>
    <w:rsid w:val="001A1614"/>
    <w:rsid w:val="001A6E05"/>
    <w:rsid w:val="001B39BD"/>
    <w:rsid w:val="001B6F68"/>
    <w:rsid w:val="001C6B8D"/>
    <w:rsid w:val="001E5E98"/>
    <w:rsid w:val="00210279"/>
    <w:rsid w:val="00210F8E"/>
    <w:rsid w:val="002251BE"/>
    <w:rsid w:val="00231EFF"/>
    <w:rsid w:val="00233F98"/>
    <w:rsid w:val="00255676"/>
    <w:rsid w:val="002814DB"/>
    <w:rsid w:val="00296456"/>
    <w:rsid w:val="002B342E"/>
    <w:rsid w:val="002D49D2"/>
    <w:rsid w:val="002E42B8"/>
    <w:rsid w:val="002F0B62"/>
    <w:rsid w:val="00300F96"/>
    <w:rsid w:val="00312AC3"/>
    <w:rsid w:val="0033627C"/>
    <w:rsid w:val="00337696"/>
    <w:rsid w:val="00337E62"/>
    <w:rsid w:val="00343B70"/>
    <w:rsid w:val="00346B74"/>
    <w:rsid w:val="00350D6E"/>
    <w:rsid w:val="00353CD8"/>
    <w:rsid w:val="003605FE"/>
    <w:rsid w:val="00363865"/>
    <w:rsid w:val="003A178B"/>
    <w:rsid w:val="003A6D8E"/>
    <w:rsid w:val="003B23A5"/>
    <w:rsid w:val="003D56A1"/>
    <w:rsid w:val="003D5A5D"/>
    <w:rsid w:val="003E4BDE"/>
    <w:rsid w:val="003E6280"/>
    <w:rsid w:val="004060FA"/>
    <w:rsid w:val="00412443"/>
    <w:rsid w:val="00426909"/>
    <w:rsid w:val="00426D70"/>
    <w:rsid w:val="0042722C"/>
    <w:rsid w:val="0044140F"/>
    <w:rsid w:val="00454B12"/>
    <w:rsid w:val="004614CA"/>
    <w:rsid w:val="00461668"/>
    <w:rsid w:val="00461B92"/>
    <w:rsid w:val="00462E58"/>
    <w:rsid w:val="00463E96"/>
    <w:rsid w:val="00491C6B"/>
    <w:rsid w:val="00492AC3"/>
    <w:rsid w:val="004931E4"/>
    <w:rsid w:val="004B49F6"/>
    <w:rsid w:val="004F523D"/>
    <w:rsid w:val="005041CA"/>
    <w:rsid w:val="00521FB5"/>
    <w:rsid w:val="00531C9B"/>
    <w:rsid w:val="00571F58"/>
    <w:rsid w:val="0057422F"/>
    <w:rsid w:val="00575532"/>
    <w:rsid w:val="005A00D1"/>
    <w:rsid w:val="005A54B9"/>
    <w:rsid w:val="005D3276"/>
    <w:rsid w:val="0061147B"/>
    <w:rsid w:val="00613890"/>
    <w:rsid w:val="006159B0"/>
    <w:rsid w:val="00620954"/>
    <w:rsid w:val="00621559"/>
    <w:rsid w:val="00621F3E"/>
    <w:rsid w:val="00631C23"/>
    <w:rsid w:val="00636AD0"/>
    <w:rsid w:val="0064079D"/>
    <w:rsid w:val="00643E91"/>
    <w:rsid w:val="006515DA"/>
    <w:rsid w:val="00654708"/>
    <w:rsid w:val="00671509"/>
    <w:rsid w:val="0067390B"/>
    <w:rsid w:val="006755B0"/>
    <w:rsid w:val="00676361"/>
    <w:rsid w:val="00697334"/>
    <w:rsid w:val="006A3EB6"/>
    <w:rsid w:val="006B2702"/>
    <w:rsid w:val="006B35CE"/>
    <w:rsid w:val="006C3492"/>
    <w:rsid w:val="006F102C"/>
    <w:rsid w:val="006F5591"/>
    <w:rsid w:val="00712F5D"/>
    <w:rsid w:val="00717FC0"/>
    <w:rsid w:val="00735E4F"/>
    <w:rsid w:val="00757154"/>
    <w:rsid w:val="007828F6"/>
    <w:rsid w:val="0078700E"/>
    <w:rsid w:val="007B24BF"/>
    <w:rsid w:val="007B3BE6"/>
    <w:rsid w:val="007C645C"/>
    <w:rsid w:val="007D00BC"/>
    <w:rsid w:val="007D55E5"/>
    <w:rsid w:val="007D7C1C"/>
    <w:rsid w:val="007E0D4A"/>
    <w:rsid w:val="007E194A"/>
    <w:rsid w:val="007E5B24"/>
    <w:rsid w:val="008010D7"/>
    <w:rsid w:val="0084196A"/>
    <w:rsid w:val="00856947"/>
    <w:rsid w:val="00875976"/>
    <w:rsid w:val="00877CB6"/>
    <w:rsid w:val="008A285E"/>
    <w:rsid w:val="008B3034"/>
    <w:rsid w:val="008B3233"/>
    <w:rsid w:val="008B5E49"/>
    <w:rsid w:val="008D5B9E"/>
    <w:rsid w:val="008E59C1"/>
    <w:rsid w:val="00924418"/>
    <w:rsid w:val="009675E4"/>
    <w:rsid w:val="00990213"/>
    <w:rsid w:val="009C57D1"/>
    <w:rsid w:val="009D2245"/>
    <w:rsid w:val="009D234A"/>
    <w:rsid w:val="009D337F"/>
    <w:rsid w:val="00A055BF"/>
    <w:rsid w:val="00A1754E"/>
    <w:rsid w:val="00A2549E"/>
    <w:rsid w:val="00A43EE0"/>
    <w:rsid w:val="00A45F56"/>
    <w:rsid w:val="00A51070"/>
    <w:rsid w:val="00A51CD3"/>
    <w:rsid w:val="00A54E20"/>
    <w:rsid w:val="00AA33E8"/>
    <w:rsid w:val="00AB7337"/>
    <w:rsid w:val="00AC0A0A"/>
    <w:rsid w:val="00AC505C"/>
    <w:rsid w:val="00AE655A"/>
    <w:rsid w:val="00AE7FC1"/>
    <w:rsid w:val="00B101C1"/>
    <w:rsid w:val="00B16A27"/>
    <w:rsid w:val="00B279DB"/>
    <w:rsid w:val="00B30746"/>
    <w:rsid w:val="00B350B3"/>
    <w:rsid w:val="00B4792B"/>
    <w:rsid w:val="00B602D5"/>
    <w:rsid w:val="00B655C1"/>
    <w:rsid w:val="00B7194D"/>
    <w:rsid w:val="00B95E1C"/>
    <w:rsid w:val="00BA1851"/>
    <w:rsid w:val="00BB68EE"/>
    <w:rsid w:val="00BC596E"/>
    <w:rsid w:val="00BC67B9"/>
    <w:rsid w:val="00BD3978"/>
    <w:rsid w:val="00BE4476"/>
    <w:rsid w:val="00C43F50"/>
    <w:rsid w:val="00C52BAB"/>
    <w:rsid w:val="00C7626E"/>
    <w:rsid w:val="00CA5EDF"/>
    <w:rsid w:val="00CB365B"/>
    <w:rsid w:val="00CE6C04"/>
    <w:rsid w:val="00D14F83"/>
    <w:rsid w:val="00D1712A"/>
    <w:rsid w:val="00D55090"/>
    <w:rsid w:val="00D663B2"/>
    <w:rsid w:val="00D73711"/>
    <w:rsid w:val="00D76D4F"/>
    <w:rsid w:val="00D7733B"/>
    <w:rsid w:val="00D81215"/>
    <w:rsid w:val="00DA3402"/>
    <w:rsid w:val="00DC3B3F"/>
    <w:rsid w:val="00E00552"/>
    <w:rsid w:val="00E02A47"/>
    <w:rsid w:val="00E06498"/>
    <w:rsid w:val="00E20F02"/>
    <w:rsid w:val="00E27F0C"/>
    <w:rsid w:val="00E317BF"/>
    <w:rsid w:val="00E72C8B"/>
    <w:rsid w:val="00E8288C"/>
    <w:rsid w:val="00E92545"/>
    <w:rsid w:val="00EA12C9"/>
    <w:rsid w:val="00EB36F3"/>
    <w:rsid w:val="00ED4388"/>
    <w:rsid w:val="00EF1C13"/>
    <w:rsid w:val="00F0699B"/>
    <w:rsid w:val="00F509C8"/>
    <w:rsid w:val="00F62FC4"/>
    <w:rsid w:val="00F7079C"/>
    <w:rsid w:val="00F745FB"/>
    <w:rsid w:val="00F75A8F"/>
    <w:rsid w:val="00F86B5B"/>
    <w:rsid w:val="00F900A7"/>
    <w:rsid w:val="00FA7752"/>
    <w:rsid w:val="00FB01D7"/>
    <w:rsid w:val="00FD6CF9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94A"/>
    <w:pPr>
      <w:ind w:left="720"/>
      <w:contextualSpacing/>
    </w:pPr>
  </w:style>
  <w:style w:type="table" w:styleId="a4">
    <w:name w:val="Table Grid"/>
    <w:basedOn w:val="a1"/>
    <w:uiPriority w:val="59"/>
    <w:rsid w:val="00735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69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0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699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27F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94A"/>
    <w:pPr>
      <w:ind w:left="720"/>
      <w:contextualSpacing/>
    </w:pPr>
  </w:style>
  <w:style w:type="table" w:styleId="a4">
    <w:name w:val="Table Grid"/>
    <w:basedOn w:val="a1"/>
    <w:uiPriority w:val="59"/>
    <w:rsid w:val="00735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69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0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699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27F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58762-9F12-4B14-A268-E45B0A94D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 Коровьякова</dc:creator>
  <cp:lastModifiedBy>Елена Анатольевна Игнатова</cp:lastModifiedBy>
  <cp:revision>24</cp:revision>
  <cp:lastPrinted>2022-04-25T12:44:00Z</cp:lastPrinted>
  <dcterms:created xsi:type="dcterms:W3CDTF">2019-10-28T07:15:00Z</dcterms:created>
  <dcterms:modified xsi:type="dcterms:W3CDTF">2022-04-25T12:44:00Z</dcterms:modified>
</cp:coreProperties>
</file>