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390" w:rsidRDefault="00CE6390" w:rsidP="00CE6390">
      <w:pPr>
        <w:pStyle w:val="a7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CE6390" w:rsidRDefault="00CE6390" w:rsidP="00CE6390">
      <w:pPr>
        <w:pStyle w:val="a7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CE6390" w:rsidRDefault="00CE6390" w:rsidP="00CE6390">
      <w:pPr>
        <w:pStyle w:val="a7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E6390" w:rsidRDefault="00CE6390" w:rsidP="00CE6390">
      <w:pPr>
        <w:pStyle w:val="a7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511E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11EF0"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  <w:r w:rsidRPr="00511EF0">
        <w:rPr>
          <w:rFonts w:ascii="Times New Roman" w:hAnsi="Times New Roman" w:cs="Times New Roman"/>
          <w:b/>
          <w:sz w:val="28"/>
          <w:szCs w:val="28"/>
        </w:rPr>
        <w:t xml:space="preserve"> С.М.</w:t>
      </w:r>
    </w:p>
    <w:p w:rsidR="00CE6390" w:rsidRDefault="00CE6390" w:rsidP="00CE6390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436290" w:rsidRPr="00CE6390" w:rsidRDefault="00CE6390" w:rsidP="00CE639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436290" w:rsidRPr="00B34BC3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4BC3">
        <w:rPr>
          <w:rFonts w:ascii="Times New Roman" w:hAnsi="Times New Roman" w:cs="Times New Roman"/>
          <w:sz w:val="28"/>
          <w:szCs w:val="28"/>
        </w:rPr>
        <w:t xml:space="preserve">       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B34BC3">
        <w:rPr>
          <w:rFonts w:ascii="Times New Roman" w:hAnsi="Times New Roman" w:cs="Times New Roman"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sz w:val="28"/>
          <w:szCs w:val="28"/>
        </w:rPr>
        <w:t>3.5</w:t>
      </w:r>
      <w:r w:rsidRPr="00B34BC3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Социальный кодекс</w:t>
      </w:r>
      <w:r w:rsidRPr="00B34BC3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 w:rsidRPr="00B34BC3">
        <w:rPr>
          <w:rFonts w:ascii="Times New Roman" w:hAnsi="Times New Roman" w:cs="Times New Roman"/>
          <w:sz w:val="28"/>
          <w:szCs w:val="28"/>
        </w:rPr>
        <w:t>.</w:t>
      </w:r>
    </w:p>
    <w:p w:rsidR="00436290" w:rsidRPr="00B34BC3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B34BC3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BC3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436290" w:rsidRPr="00B34BC3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4BC3">
        <w:rPr>
          <w:rFonts w:ascii="Times New Roman" w:hAnsi="Times New Roman" w:cs="Times New Roman"/>
          <w:sz w:val="28"/>
          <w:szCs w:val="28"/>
        </w:rPr>
        <w:t xml:space="preserve">1. Проект областного закона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B34BC3">
        <w:rPr>
          <w:rFonts w:ascii="Times New Roman" w:hAnsi="Times New Roman" w:cs="Times New Roman"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sz w:val="28"/>
          <w:szCs w:val="28"/>
        </w:rPr>
        <w:t>3.5</w:t>
      </w:r>
      <w:r w:rsidRPr="00B34BC3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Социальный кодекс</w:t>
      </w:r>
      <w:r w:rsidRPr="00B34BC3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 w:rsidRPr="00B34BC3">
        <w:rPr>
          <w:rFonts w:ascii="Times New Roman" w:hAnsi="Times New Roman" w:cs="Times New Roman"/>
          <w:sz w:val="28"/>
          <w:szCs w:val="28"/>
        </w:rPr>
        <w:t xml:space="preserve"> </w:t>
      </w:r>
      <w:r w:rsidRPr="00B34BC3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B34BC3">
        <w:rPr>
          <w:rFonts w:ascii="Times New Roman" w:eastAsia="Calibri" w:hAnsi="Times New Roman" w:cs="Times New Roman"/>
          <w:sz w:val="28"/>
          <w:szCs w:val="28"/>
        </w:rPr>
        <w:t>л.</w:t>
      </w:r>
    </w:p>
    <w:p w:rsidR="00436290" w:rsidRPr="00B34BC3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4BC3">
        <w:rPr>
          <w:rFonts w:ascii="Times New Roman" w:eastAsia="Calibri" w:hAnsi="Times New Roman" w:cs="Times New Roman"/>
          <w:sz w:val="28"/>
          <w:szCs w:val="28"/>
        </w:rPr>
        <w:t xml:space="preserve">2. Пояснительная записка к проекту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B34BC3">
        <w:rPr>
          <w:rFonts w:ascii="Times New Roman" w:hAnsi="Times New Roman" w:cs="Times New Roman"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sz w:val="28"/>
          <w:szCs w:val="28"/>
        </w:rPr>
        <w:t>3.5</w:t>
      </w:r>
      <w:r w:rsidRPr="00B34BC3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Социальный кодекс</w:t>
      </w:r>
      <w:r w:rsidRPr="00B34BC3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 w:rsidRPr="00B34B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 3</w:t>
      </w:r>
      <w:r w:rsidRPr="00B34BC3">
        <w:rPr>
          <w:rFonts w:ascii="Times New Roman" w:eastAsia="Calibri" w:hAnsi="Times New Roman" w:cs="Times New Roman"/>
          <w:sz w:val="28"/>
          <w:szCs w:val="28"/>
        </w:rPr>
        <w:t xml:space="preserve">л. </w:t>
      </w:r>
    </w:p>
    <w:p w:rsidR="00436290" w:rsidRPr="00B34BC3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4BC3">
        <w:rPr>
          <w:rFonts w:ascii="Times New Roman" w:eastAsia="Calibri" w:hAnsi="Times New Roman" w:cs="Times New Roman"/>
          <w:sz w:val="28"/>
          <w:szCs w:val="28"/>
        </w:rPr>
        <w:t xml:space="preserve">3. Финансово-экономическое обоснование </w:t>
      </w:r>
      <w:r w:rsidRPr="00B34BC3"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B34BC3">
        <w:rPr>
          <w:rFonts w:ascii="Times New Roman" w:hAnsi="Times New Roman" w:cs="Times New Roman"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sz w:val="28"/>
          <w:szCs w:val="28"/>
        </w:rPr>
        <w:t>3.5</w:t>
      </w:r>
      <w:r w:rsidRPr="00B34BC3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Социальный кодекс</w:t>
      </w:r>
      <w:r w:rsidRPr="00B34BC3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 w:rsidRPr="00B34BC3">
        <w:rPr>
          <w:rFonts w:ascii="Times New Roman" w:hAnsi="Times New Roman" w:cs="Times New Roman"/>
          <w:sz w:val="28"/>
          <w:szCs w:val="28"/>
        </w:rPr>
        <w:t xml:space="preserve"> </w:t>
      </w:r>
      <w:r w:rsidRPr="00B34BC3">
        <w:rPr>
          <w:rFonts w:ascii="Times New Roman" w:eastAsia="Calibri" w:hAnsi="Times New Roman" w:cs="Times New Roman"/>
          <w:sz w:val="28"/>
          <w:szCs w:val="28"/>
        </w:rPr>
        <w:t xml:space="preserve">на 1л. </w:t>
      </w:r>
    </w:p>
    <w:p w:rsidR="00436290" w:rsidRPr="00B34BC3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4BC3">
        <w:rPr>
          <w:rFonts w:ascii="Times New Roman" w:hAnsi="Times New Roman" w:cs="Times New Roman"/>
          <w:sz w:val="28"/>
          <w:szCs w:val="28"/>
        </w:rPr>
        <w:t xml:space="preserve">4. 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B34BC3">
        <w:rPr>
          <w:rFonts w:ascii="Times New Roman" w:hAnsi="Times New Roman" w:cs="Times New Roman"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sz w:val="28"/>
          <w:szCs w:val="28"/>
        </w:rPr>
        <w:t>3.5</w:t>
      </w:r>
      <w:r w:rsidRPr="00B34BC3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Социальный кодекс</w:t>
      </w:r>
      <w:r w:rsidRPr="00B34BC3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 w:rsidRPr="00B34BC3">
        <w:rPr>
          <w:rFonts w:ascii="Times New Roman" w:hAnsi="Times New Roman" w:cs="Times New Roman"/>
          <w:sz w:val="28"/>
          <w:szCs w:val="28"/>
        </w:rPr>
        <w:t xml:space="preserve"> </w:t>
      </w:r>
      <w:r w:rsidRPr="00B34BC3">
        <w:rPr>
          <w:rFonts w:ascii="Times New Roman" w:hAnsi="Times New Roman" w:cs="Times New Roman"/>
          <w:bCs/>
          <w:sz w:val="28"/>
          <w:szCs w:val="28"/>
        </w:rPr>
        <w:t xml:space="preserve">на 1л. </w:t>
      </w:r>
    </w:p>
    <w:p w:rsidR="00436290" w:rsidRPr="00B34BC3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4BC3">
        <w:rPr>
          <w:rFonts w:ascii="Times New Roman" w:hAnsi="Times New Roman" w:cs="Times New Roman"/>
          <w:bCs/>
          <w:sz w:val="28"/>
          <w:szCs w:val="28"/>
        </w:rPr>
        <w:t>5. </w:t>
      </w:r>
      <w:r w:rsidRPr="00B34BC3">
        <w:rPr>
          <w:rFonts w:ascii="Times New Roman" w:hAnsi="Times New Roman" w:cs="Times New Roman"/>
          <w:sz w:val="28"/>
          <w:szCs w:val="28"/>
        </w:rPr>
        <w:t>Предложения о разработке нормативных правовых актов, принятие которых необходимо дл</w:t>
      </w:r>
      <w:r w:rsidR="0095196C">
        <w:rPr>
          <w:rFonts w:ascii="Times New Roman" w:hAnsi="Times New Roman" w:cs="Times New Roman"/>
          <w:sz w:val="28"/>
          <w:szCs w:val="28"/>
        </w:rPr>
        <w:t xml:space="preserve">я реализации областного закона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B34BC3">
        <w:rPr>
          <w:rFonts w:ascii="Times New Roman" w:hAnsi="Times New Roman" w:cs="Times New Roman"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sz w:val="28"/>
          <w:szCs w:val="28"/>
        </w:rPr>
        <w:t>3.5</w:t>
      </w:r>
      <w:r w:rsidRPr="00B34BC3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Социальный кодекс</w:t>
      </w:r>
      <w:r w:rsidRPr="00B34BC3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 w:rsidRPr="00B34BC3">
        <w:rPr>
          <w:rFonts w:ascii="Times New Roman" w:hAnsi="Times New Roman" w:cs="Times New Roman"/>
          <w:sz w:val="28"/>
          <w:szCs w:val="28"/>
        </w:rPr>
        <w:t xml:space="preserve"> </w:t>
      </w:r>
      <w:r w:rsidRPr="00B34BC3">
        <w:rPr>
          <w:rFonts w:ascii="Times New Roman" w:hAnsi="Times New Roman" w:cs="Times New Roman"/>
          <w:bCs/>
          <w:sz w:val="28"/>
          <w:szCs w:val="28"/>
        </w:rPr>
        <w:t xml:space="preserve">на 1л. </w:t>
      </w:r>
    </w:p>
    <w:p w:rsidR="00436290" w:rsidRPr="00B34BC3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34BC3">
        <w:rPr>
          <w:rFonts w:ascii="Times New Roman" w:hAnsi="Times New Roman" w:cs="Times New Roman"/>
          <w:bCs/>
          <w:sz w:val="28"/>
          <w:szCs w:val="28"/>
        </w:rPr>
        <w:t>6. </w:t>
      </w:r>
      <w:r w:rsidRPr="00B34BC3">
        <w:rPr>
          <w:rFonts w:ascii="Times New Roman" w:hAnsi="Times New Roman" w:cs="Times New Roman"/>
          <w:sz w:val="28"/>
          <w:szCs w:val="28"/>
        </w:rPr>
        <w:t>Справка о состоянии законодательства в сфере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C3">
        <w:rPr>
          <w:rFonts w:ascii="Times New Roman" w:hAnsi="Times New Roman" w:cs="Times New Roman"/>
          <w:sz w:val="28"/>
          <w:szCs w:val="28"/>
        </w:rPr>
        <w:t xml:space="preserve">проекта областного закона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B34BC3">
        <w:rPr>
          <w:rFonts w:ascii="Times New Roman" w:hAnsi="Times New Roman" w:cs="Times New Roman"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sz w:val="28"/>
          <w:szCs w:val="28"/>
        </w:rPr>
        <w:t>3.5</w:t>
      </w:r>
      <w:r w:rsidRPr="00B34BC3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Социальный кодекс</w:t>
      </w:r>
      <w:r w:rsidRPr="00B34BC3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proofErr w:type="gramStart"/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 w:rsidRPr="00B34BC3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Pr="00B34BC3">
        <w:rPr>
          <w:rFonts w:ascii="Times New Roman" w:hAnsi="Times New Roman" w:cs="Times New Roman"/>
          <w:sz w:val="28"/>
          <w:szCs w:val="28"/>
        </w:rPr>
        <w:t xml:space="preserve"> 1л. </w:t>
      </w:r>
    </w:p>
    <w:p w:rsidR="00436290" w:rsidRPr="00B34BC3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B34BC3" w:rsidRDefault="00436290" w:rsidP="00436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C3">
        <w:rPr>
          <w:rFonts w:ascii="Times New Roman" w:hAnsi="Times New Roman" w:cs="Times New Roman"/>
          <w:sz w:val="28"/>
          <w:szCs w:val="28"/>
        </w:rPr>
        <w:t>Депутат</w:t>
      </w:r>
    </w:p>
    <w:p w:rsidR="00436290" w:rsidRPr="00B34BC3" w:rsidRDefault="00436290" w:rsidP="00436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C3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436290" w:rsidRDefault="00436290" w:rsidP="00436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C3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Н.О. Коваль</w:t>
      </w:r>
    </w:p>
    <w:p w:rsidR="00CE6390" w:rsidRDefault="00CE6390" w:rsidP="00436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6390" w:rsidRDefault="00CE6390" w:rsidP="00436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6390" w:rsidRDefault="00CE6390" w:rsidP="00436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6390" w:rsidRDefault="00CE6390" w:rsidP="00436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6390" w:rsidRDefault="00CE6390" w:rsidP="00436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Проект</w:t>
      </w:r>
    </w:p>
    <w:p w:rsidR="00436290" w:rsidRDefault="00436290" w:rsidP="00436290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вносит депутат </w:t>
      </w:r>
    </w:p>
    <w:p w:rsidR="00436290" w:rsidRDefault="00436290" w:rsidP="00436290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436290" w:rsidRDefault="00436290" w:rsidP="00436290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</w:t>
      </w:r>
    </w:p>
    <w:p w:rsidR="00436290" w:rsidRDefault="00436290" w:rsidP="00436290">
      <w:pPr>
        <w:pStyle w:val="a3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Н.О. Коваль</w:t>
      </w:r>
    </w:p>
    <w:p w:rsidR="00436290" w:rsidRPr="006C4156" w:rsidRDefault="00436290" w:rsidP="00436290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436290" w:rsidRDefault="00436290" w:rsidP="00436290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436290" w:rsidRDefault="00436290" w:rsidP="00436290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436290" w:rsidRDefault="00436290" w:rsidP="00436290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436290" w:rsidRDefault="00436290" w:rsidP="00436290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436290" w:rsidRDefault="00436290" w:rsidP="00436290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436290" w:rsidRDefault="00436290" w:rsidP="00436290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436290" w:rsidRPr="006C4156" w:rsidRDefault="00436290" w:rsidP="0043629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C4156">
        <w:rPr>
          <w:b/>
          <w:bCs/>
          <w:color w:val="000000"/>
          <w:sz w:val="28"/>
          <w:szCs w:val="28"/>
        </w:rPr>
        <w:t>ЛЕНИНГРАДСКАЯ ОБЛАСТЬ</w:t>
      </w:r>
    </w:p>
    <w:p w:rsidR="00436290" w:rsidRPr="006C4156" w:rsidRDefault="00436290" w:rsidP="0043629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C4156">
        <w:rPr>
          <w:b/>
          <w:bCs/>
          <w:color w:val="000000"/>
          <w:sz w:val="28"/>
          <w:szCs w:val="28"/>
        </w:rPr>
        <w:t>ОБЛАСТНОЙ ЗАКОН</w:t>
      </w:r>
    </w:p>
    <w:p w:rsidR="00436290" w:rsidRPr="006C4156" w:rsidRDefault="00436290" w:rsidP="004362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36290" w:rsidRPr="006C4156" w:rsidRDefault="00436290" w:rsidP="004362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36290" w:rsidRPr="00C95E4F" w:rsidRDefault="00436290" w:rsidP="0043629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95E4F">
        <w:rPr>
          <w:b/>
          <w:bCs/>
          <w:sz w:val="28"/>
          <w:szCs w:val="28"/>
        </w:rPr>
        <w:t>"</w:t>
      </w:r>
      <w:r w:rsidRPr="00C95E4F">
        <w:rPr>
          <w:b/>
          <w:sz w:val="28"/>
          <w:szCs w:val="28"/>
        </w:rPr>
        <w:t xml:space="preserve">О внесении изменений в статью 3.5 областного закона </w:t>
      </w:r>
      <w:r w:rsidRPr="00C95E4F">
        <w:rPr>
          <w:b/>
          <w:bCs/>
          <w:sz w:val="28"/>
          <w:szCs w:val="28"/>
        </w:rPr>
        <w:t>"Социальный кодекс</w:t>
      </w:r>
      <w:r w:rsidRPr="00C95E4F">
        <w:rPr>
          <w:b/>
          <w:sz w:val="28"/>
          <w:szCs w:val="28"/>
        </w:rPr>
        <w:t xml:space="preserve"> Ленинградской области</w:t>
      </w:r>
      <w:r w:rsidRPr="00C95E4F">
        <w:rPr>
          <w:b/>
          <w:bCs/>
          <w:sz w:val="28"/>
          <w:szCs w:val="28"/>
        </w:rPr>
        <w:t>"</w:t>
      </w:r>
    </w:p>
    <w:p w:rsidR="00436290" w:rsidRPr="006C4156" w:rsidRDefault="00436290" w:rsidP="004362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36290" w:rsidRPr="00F269F0" w:rsidRDefault="00436290" w:rsidP="00436290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F269F0">
        <w:rPr>
          <w:color w:val="000000"/>
          <w:sz w:val="20"/>
          <w:szCs w:val="20"/>
        </w:rPr>
        <w:t xml:space="preserve">Принят Законодательным собранием Ленинградской области </w:t>
      </w:r>
      <w:r w:rsidRPr="00F269F0">
        <w:rPr>
          <w:sz w:val="20"/>
          <w:szCs w:val="20"/>
        </w:rPr>
        <w:t>"</w:t>
      </w:r>
      <w:r w:rsidRPr="00F269F0">
        <w:rPr>
          <w:color w:val="000000"/>
          <w:sz w:val="20"/>
          <w:szCs w:val="20"/>
        </w:rPr>
        <w:t>__</w:t>
      </w:r>
      <w:r w:rsidRPr="00F269F0">
        <w:rPr>
          <w:sz w:val="20"/>
          <w:szCs w:val="20"/>
        </w:rPr>
        <w:t>"</w:t>
      </w:r>
      <w:r w:rsidRPr="00F269F0">
        <w:rPr>
          <w:color w:val="000000"/>
          <w:sz w:val="20"/>
          <w:szCs w:val="20"/>
        </w:rPr>
        <w:t xml:space="preserve"> ______ 202</w:t>
      </w:r>
      <w:r>
        <w:rPr>
          <w:color w:val="000000"/>
          <w:sz w:val="20"/>
          <w:szCs w:val="20"/>
        </w:rPr>
        <w:t>2</w:t>
      </w:r>
      <w:r w:rsidRPr="00F269F0">
        <w:rPr>
          <w:color w:val="000000"/>
          <w:sz w:val="20"/>
          <w:szCs w:val="20"/>
        </w:rPr>
        <w:t xml:space="preserve"> года</w:t>
      </w:r>
    </w:p>
    <w:p w:rsidR="00436290" w:rsidRPr="006C4156" w:rsidRDefault="00436290" w:rsidP="004362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36290" w:rsidRPr="00A33D17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D17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436290" w:rsidRPr="00A33D17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3D17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bCs/>
          <w:sz w:val="28"/>
          <w:szCs w:val="28"/>
        </w:rPr>
        <w:t xml:space="preserve">часть 5 статьи 3.5 </w:t>
      </w:r>
      <w:r w:rsidRPr="00A33D17">
        <w:rPr>
          <w:rFonts w:ascii="Times New Roman" w:hAnsi="Times New Roman" w:cs="Times New Roman"/>
          <w:bCs/>
          <w:sz w:val="28"/>
          <w:szCs w:val="28"/>
        </w:rPr>
        <w:t>областно</w:t>
      </w:r>
      <w:r>
        <w:rPr>
          <w:rFonts w:ascii="Times New Roman" w:hAnsi="Times New Roman" w:cs="Times New Roman"/>
          <w:bCs/>
          <w:sz w:val="28"/>
          <w:szCs w:val="28"/>
        </w:rPr>
        <w:t xml:space="preserve">го </w:t>
      </w:r>
      <w:hyperlink r:id="rId4" w:history="1">
        <w:r w:rsidRPr="00B34BC3">
          <w:rPr>
            <w:rFonts w:ascii="Times New Roman" w:hAnsi="Times New Roman" w:cs="Times New Roman"/>
            <w:bCs/>
            <w:sz w:val="28"/>
            <w:szCs w:val="28"/>
          </w:rPr>
          <w:t>закон</w:t>
        </w:r>
      </w:hyperlink>
      <w:proofErr w:type="gramStart"/>
      <w:r w:rsidRPr="00B34BC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C3">
        <w:rPr>
          <w:rFonts w:ascii="Times New Roman" w:hAnsi="Times New Roman" w:cs="Times New Roman"/>
          <w:bCs/>
          <w:sz w:val="28"/>
          <w:szCs w:val="28"/>
        </w:rPr>
        <w:t xml:space="preserve"> от</w:t>
      </w:r>
      <w:proofErr w:type="gramEnd"/>
      <w:r w:rsidRPr="00B34BC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17 ноября 2017 года № 72-оз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Социальный кодекс</w:t>
      </w:r>
      <w:r w:rsidRPr="00B34BC3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 w:rsidRPr="00B34BC3">
        <w:rPr>
          <w:rFonts w:ascii="Times New Roman" w:hAnsi="Times New Roman" w:cs="Times New Roman"/>
          <w:sz w:val="28"/>
          <w:szCs w:val="28"/>
        </w:rPr>
        <w:t xml:space="preserve"> </w:t>
      </w:r>
      <w:r w:rsidRPr="00A33D17">
        <w:rPr>
          <w:rFonts w:ascii="Times New Roman" w:hAnsi="Times New Roman" w:cs="Times New Roman"/>
          <w:bCs/>
          <w:sz w:val="28"/>
          <w:szCs w:val="28"/>
        </w:rPr>
        <w:t xml:space="preserve">(с последующими изменениями) </w:t>
      </w:r>
      <w:r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 пункт 5 после слов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более детей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дополнить словами 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, за исключением случаев распоряжения средствами (частью средств) материнского капитала по направлению, предусмотренному пунктом 5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настоящей части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 дополнить пунктом 5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:rsidR="00436290" w:rsidRPr="00AB5976" w:rsidRDefault="00436290" w:rsidP="004362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) погашения основного долга и уплаты процентов по кредиту (займу) на приобретение транспортного средства лицами, указанными в части 1 настоящей статьи;</w:t>
      </w:r>
      <w:r w:rsidRPr="00A33D17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36290" w:rsidRPr="00D12376" w:rsidRDefault="00436290" w:rsidP="004362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6290" w:rsidRPr="00D12376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12376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436290" w:rsidRPr="006C4156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Настоящий областной закон вступает в силу </w:t>
      </w:r>
      <w:r>
        <w:rPr>
          <w:sz w:val="28"/>
          <w:szCs w:val="28"/>
        </w:rPr>
        <w:t>в силу через 10 дней после его официального опубликования</w:t>
      </w:r>
      <w:r>
        <w:rPr>
          <w:color w:val="000000"/>
          <w:sz w:val="28"/>
          <w:szCs w:val="28"/>
        </w:rPr>
        <w:t>.</w:t>
      </w:r>
    </w:p>
    <w:p w:rsidR="00436290" w:rsidRPr="00A33D17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4156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436290" w:rsidRPr="006C4156" w:rsidRDefault="00436290" w:rsidP="0043629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4156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6C4156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436290" w:rsidRDefault="00436290" w:rsidP="00436290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436290" w:rsidRDefault="00436290" w:rsidP="00436290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95196C" w:rsidRDefault="0095196C" w:rsidP="00436290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436290" w:rsidRDefault="00436290" w:rsidP="00436290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436290" w:rsidRPr="00750BAB" w:rsidRDefault="00436290" w:rsidP="00436290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750BAB">
        <w:rPr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436290" w:rsidRPr="00C95E4F" w:rsidRDefault="00436290" w:rsidP="0043629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50BAB">
        <w:rPr>
          <w:b/>
          <w:color w:val="000000"/>
          <w:sz w:val="28"/>
          <w:szCs w:val="28"/>
        </w:rPr>
        <w:t xml:space="preserve">к проекту областного закона </w:t>
      </w:r>
      <w:r w:rsidRPr="00C95E4F">
        <w:rPr>
          <w:b/>
          <w:bCs/>
          <w:sz w:val="28"/>
          <w:szCs w:val="28"/>
        </w:rPr>
        <w:t>"</w:t>
      </w:r>
      <w:r w:rsidRPr="00C95E4F">
        <w:rPr>
          <w:b/>
          <w:sz w:val="28"/>
          <w:szCs w:val="28"/>
        </w:rPr>
        <w:t xml:space="preserve">О внесении изменений в статью 3.5 областного закона </w:t>
      </w:r>
      <w:r w:rsidRPr="00C95E4F">
        <w:rPr>
          <w:b/>
          <w:bCs/>
          <w:sz w:val="28"/>
          <w:szCs w:val="28"/>
        </w:rPr>
        <w:t>"Социальный кодекс</w:t>
      </w:r>
      <w:r w:rsidRPr="00C95E4F">
        <w:rPr>
          <w:b/>
          <w:sz w:val="28"/>
          <w:szCs w:val="28"/>
        </w:rPr>
        <w:t xml:space="preserve"> Ленинградской области</w:t>
      </w:r>
      <w:r w:rsidRPr="00C95E4F">
        <w:rPr>
          <w:b/>
          <w:bCs/>
          <w:sz w:val="28"/>
          <w:szCs w:val="28"/>
        </w:rPr>
        <w:t>"</w:t>
      </w:r>
    </w:p>
    <w:p w:rsidR="00436290" w:rsidRDefault="00436290" w:rsidP="0043629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36290" w:rsidRPr="00750BAB" w:rsidRDefault="00436290" w:rsidP="0043629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36290">
        <w:rPr>
          <w:rFonts w:ascii="Times New Roman" w:hAnsi="Times New Roman" w:cs="Times New Roman"/>
          <w:sz w:val="28"/>
          <w:szCs w:val="28"/>
        </w:rPr>
        <w:t>Конституция Российской Федерации провозглашает, что материнство и детство, семья находятся под защитой государства и дети являются важнейшим приоритетом государственной политики России.</w:t>
      </w: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6290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29 мая 2017 года № 240 период с 2018 года по 2027 год объявлен Десятилетием детства.</w:t>
      </w: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6290">
        <w:rPr>
          <w:rFonts w:ascii="Times New Roman" w:hAnsi="Times New Roman" w:cs="Times New Roman"/>
          <w:sz w:val="28"/>
          <w:szCs w:val="28"/>
        </w:rPr>
        <w:t>Согласно Концепции государственной семейной политики в Российской Федерации на период до 2025 года, утвержденной распоряжением Правительства Российской Федерации от 25 августа 2014 года № 1618-р, одной из основных задач государственной семейной политики является развитие системы государственной поддержки семей, в том числе при рождении и воспитании детей, которое включает в себя совершенствование гарантированных государством мер социальной поддержки семей, имеющих детей, в том числе замещающих семей.</w:t>
      </w: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3629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Несмотря на серьезные меры предоставляемой государственной поддержки, рождаемость, как в России, так и в Ленинградской области в целом сокращается в связи с созданием в настоящее время семей малочисленных поколений 1990-х годов.</w:t>
      </w: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629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По данным Росстата, </w:t>
      </w:r>
      <w:r w:rsidRPr="00436290">
        <w:rPr>
          <w:rFonts w:ascii="Times New Roman" w:hAnsi="Times New Roman" w:cs="Times New Roman"/>
          <w:sz w:val="28"/>
          <w:szCs w:val="28"/>
        </w:rPr>
        <w:t>значение коэффициента рождаемости, то есть количества родившихся детей на 1 тыс. человек, ежегодно снижается. К тому же размер этого показателя в 2020 и 2021 годах в Ленинградской области (в 2020 г. – 7,1; в 2021 г. – 6,9) ниже, чем среднее значение по России (в 2020 г. – 9,8; в 2021 г. – 9,6).</w:t>
      </w: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6290">
        <w:rPr>
          <w:rFonts w:ascii="Times New Roman" w:hAnsi="Times New Roman" w:cs="Times New Roman"/>
          <w:sz w:val="28"/>
          <w:szCs w:val="28"/>
        </w:rPr>
        <w:t>На демографию в регионе влияет экономическая ситуация, а также принятие государством мер, направленных на стимулирование рождаемости.</w:t>
      </w: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6290">
        <w:rPr>
          <w:rFonts w:ascii="Times New Roman" w:hAnsi="Times New Roman" w:cs="Times New Roman"/>
          <w:sz w:val="28"/>
          <w:szCs w:val="28"/>
        </w:rPr>
        <w:t>В целях улучшения демографической ситуации в Ленинградской области и социальной поддержк</w:t>
      </w:r>
      <w:r w:rsidR="0095196C">
        <w:rPr>
          <w:rFonts w:ascii="Times New Roman" w:hAnsi="Times New Roman" w:cs="Times New Roman"/>
          <w:sz w:val="28"/>
          <w:szCs w:val="28"/>
        </w:rPr>
        <w:t xml:space="preserve">и семьи и детей </w:t>
      </w:r>
      <w:r w:rsidR="00CE6390">
        <w:rPr>
          <w:rFonts w:ascii="Times New Roman" w:hAnsi="Times New Roman" w:cs="Times New Roman"/>
          <w:sz w:val="28"/>
          <w:szCs w:val="28"/>
        </w:rPr>
        <w:t xml:space="preserve">областным законом </w:t>
      </w:r>
      <w:proofErr w:type="gramStart"/>
      <w:r w:rsidRPr="00436290">
        <w:rPr>
          <w:rFonts w:ascii="Times New Roman" w:hAnsi="Times New Roman" w:cs="Times New Roman"/>
          <w:sz w:val="28"/>
          <w:szCs w:val="28"/>
        </w:rPr>
        <w:t>от  17</w:t>
      </w:r>
      <w:proofErr w:type="gramEnd"/>
      <w:r w:rsidRPr="00436290">
        <w:rPr>
          <w:rFonts w:ascii="Times New Roman" w:hAnsi="Times New Roman" w:cs="Times New Roman"/>
          <w:sz w:val="28"/>
          <w:szCs w:val="28"/>
        </w:rPr>
        <w:t xml:space="preserve">  ноября   2017   года  № 72-оз "Социальный кодекс Ленинградской области" (далее – Социальный кодекс Ленинградской области) определены меры социальной поддержки многодетных семей и многодетных приемных семей, проживающих на территории Ленинградской области.</w:t>
      </w: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290">
        <w:rPr>
          <w:rFonts w:ascii="Times New Roman" w:eastAsia="Calibri" w:hAnsi="Times New Roman" w:cs="Times New Roman"/>
          <w:sz w:val="28"/>
          <w:szCs w:val="28"/>
        </w:rPr>
        <w:t xml:space="preserve">Одной из действенных форм государственной поддержки многодетных семей на территории региона, направленных на повышение рождаемости, является предоставление права на материнский капитал. </w:t>
      </w:r>
      <w:r w:rsidRPr="00436290">
        <w:rPr>
          <w:rFonts w:ascii="Times New Roman" w:hAnsi="Times New Roman" w:cs="Times New Roman"/>
          <w:sz w:val="28"/>
          <w:szCs w:val="28"/>
        </w:rPr>
        <w:t>Размер материнского капитала ежегодно устанавливается областным законом об областном бюджете Ленинградской области на очередной финансовый год и на плановый период и индексируется. С 1 января 2022 года размер материнского капитала установлен в сумме 126 тысяч 936 рублей с учетом коэффициента индексации 1,0.</w:t>
      </w: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290">
        <w:rPr>
          <w:rFonts w:ascii="Times New Roman" w:hAnsi="Times New Roman" w:cs="Times New Roman"/>
          <w:sz w:val="28"/>
          <w:szCs w:val="28"/>
        </w:rPr>
        <w:t>Одним из направлений р</w:t>
      </w:r>
      <w:r w:rsidR="0095196C">
        <w:rPr>
          <w:rFonts w:ascii="Times New Roman" w:hAnsi="Times New Roman" w:cs="Times New Roman"/>
          <w:sz w:val="28"/>
          <w:szCs w:val="28"/>
        </w:rPr>
        <w:t xml:space="preserve">аспоряжения средствами (частью </w:t>
      </w:r>
      <w:r w:rsidRPr="00436290">
        <w:rPr>
          <w:rFonts w:ascii="Times New Roman" w:hAnsi="Times New Roman" w:cs="Times New Roman"/>
          <w:sz w:val="28"/>
          <w:szCs w:val="28"/>
        </w:rPr>
        <w:t xml:space="preserve">средств) материнского капитала согласно статье 3.5 Социального кодекса </w:t>
      </w:r>
      <w:r w:rsidRPr="00436290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 выступает приобретение транспортного средства для семей, имеющих ребенка-инвалида либо пять и более детей.</w:t>
      </w: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290">
        <w:rPr>
          <w:rFonts w:ascii="Times New Roman" w:hAnsi="Times New Roman" w:cs="Times New Roman"/>
          <w:sz w:val="28"/>
          <w:szCs w:val="28"/>
        </w:rPr>
        <w:t>Установленное ограничение относительно количества имеющихся детей в многодетных семьях не учитывает, что в настоящее время существенный уровень расходов и иных многодетных семей, в том числе с тремя и четырьмя детьми, связан с приобретением товаров длительного пользования, к которым относятся транспортные средства.</w:t>
      </w: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290">
        <w:rPr>
          <w:rFonts w:ascii="Times New Roman" w:hAnsi="Times New Roman" w:cs="Times New Roman"/>
          <w:sz w:val="28"/>
          <w:szCs w:val="28"/>
        </w:rPr>
        <w:t>Как показывает практика, р</w:t>
      </w:r>
      <w:r w:rsidRPr="00436290">
        <w:rPr>
          <w:rFonts w:ascii="Times New Roman" w:hAnsi="Times New Roman" w:cs="Times New Roman"/>
          <w:sz w:val="28"/>
          <w:szCs w:val="28"/>
          <w:shd w:val="clear" w:color="auto" w:fill="FFFFFF"/>
        </w:rPr>
        <w:t>ост цен на автомобили, дефицит машин на рынке и падение реальных доходов населения привели</w:t>
      </w:r>
      <w:r w:rsidR="009519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увеличению </w:t>
      </w:r>
      <w:r w:rsidRPr="004362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количества случаев, когда многодетным семьям недостаточно собственных денежных средств для полной оплаты стоимости </w:t>
      </w:r>
      <w:r w:rsidRPr="00436290">
        <w:rPr>
          <w:rFonts w:ascii="Times New Roman" w:hAnsi="Times New Roman" w:cs="Times New Roman"/>
          <w:sz w:val="28"/>
          <w:szCs w:val="28"/>
        </w:rPr>
        <w:t>автомобиля</w:t>
      </w:r>
      <w:r w:rsidR="0095196C">
        <w:rPr>
          <w:rFonts w:ascii="Times New Roman" w:hAnsi="Times New Roman" w:cs="Times New Roman"/>
          <w:sz w:val="28"/>
          <w:szCs w:val="28"/>
        </w:rPr>
        <w:t>,</w:t>
      </w:r>
      <w:r w:rsidR="00CE6390">
        <w:rPr>
          <w:rFonts w:ascii="Times New Roman" w:hAnsi="Times New Roman" w:cs="Times New Roman"/>
          <w:sz w:val="28"/>
          <w:szCs w:val="28"/>
        </w:rPr>
        <w:t xml:space="preserve"> и </w:t>
      </w:r>
      <w:r w:rsidRPr="00436290">
        <w:rPr>
          <w:rFonts w:ascii="Times New Roman" w:hAnsi="Times New Roman" w:cs="Times New Roman"/>
          <w:sz w:val="28"/>
          <w:szCs w:val="28"/>
        </w:rPr>
        <w:t xml:space="preserve">им требуется получение автокредита. </w:t>
      </w:r>
    </w:p>
    <w:p w:rsidR="00436290" w:rsidRPr="00436290" w:rsidRDefault="00436290" w:rsidP="004362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36290">
        <w:rPr>
          <w:rFonts w:ascii="Times New Roman" w:hAnsi="Times New Roman" w:cs="Times New Roman"/>
          <w:sz w:val="28"/>
          <w:szCs w:val="28"/>
        </w:rPr>
        <w:t xml:space="preserve">Средний размер автомобильного кредита в России, по расчетам экспертов, в течение 2021 года </w:t>
      </w:r>
      <w:r w:rsidRPr="00436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повысился на 30% и в декабре прошлого года </w:t>
      </w:r>
      <w:r w:rsidRPr="00436290">
        <w:rPr>
          <w:rFonts w:ascii="Times New Roman" w:hAnsi="Times New Roman" w:cs="Times New Roman"/>
          <w:sz w:val="28"/>
          <w:szCs w:val="28"/>
        </w:rPr>
        <w:t>составил 1,2 млн рублей. По мнению экспертов, по ряду причин, в том числе в результате о</w:t>
      </w:r>
      <w:r w:rsidRPr="004362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тложенного спроса на автомобили после 2020 года, резкого повышения цен на новые машины и дефицита автомобилей на рынке</w:t>
      </w:r>
      <w:r w:rsidRPr="004362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объем выданных кредитов (займов) на конец 2021 года вырос на 51% (</w:t>
      </w:r>
      <w:r w:rsidRPr="00436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909 тыс. автокредитов), </w:t>
      </w:r>
      <w:r w:rsidRPr="004362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963 млрд рублей</w:t>
      </w:r>
      <w:r w:rsidRPr="004362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</w:p>
    <w:p w:rsidR="00436290" w:rsidRPr="00436290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290">
        <w:rPr>
          <w:rFonts w:ascii="Times New Roman" w:hAnsi="Times New Roman" w:cs="Times New Roman"/>
          <w:sz w:val="28"/>
          <w:szCs w:val="28"/>
        </w:rPr>
        <w:t>По данным автодилеров, р</w:t>
      </w:r>
      <w:r w:rsidRPr="00436290">
        <w:rPr>
          <w:rFonts w:ascii="Times New Roman" w:hAnsi="Times New Roman" w:cs="Times New Roman"/>
          <w:sz w:val="28"/>
          <w:szCs w:val="28"/>
          <w:shd w:val="clear" w:color="auto" w:fill="FFFFFF"/>
        </w:rPr>
        <w:t>ост среднего размера автокредита за первый квартал 2022 года составил 31% по новым и 29% по подержанным автомобилям. При этом средний размер автокредита составил 1,7 млн руб. на новую машину и 917 тыс. руб. на поддержанную. </w:t>
      </w: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62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связи с экономическими санкциями и отменой Центральным банком Российской Федерации ограничения на предельную стоимость кредита банками </w:t>
      </w:r>
      <w:r w:rsidRPr="00436290">
        <w:rPr>
          <w:rFonts w:ascii="Times New Roman" w:hAnsi="Times New Roman" w:cs="Times New Roman"/>
          <w:sz w:val="28"/>
          <w:szCs w:val="28"/>
        </w:rPr>
        <w:t>увеличены кредитные ставки на покупку автомобилей до 20-30% годовых. И поскольку</w:t>
      </w:r>
      <w:r w:rsidR="0095196C">
        <w:rPr>
          <w:rFonts w:ascii="Times New Roman" w:hAnsi="Times New Roman" w:cs="Times New Roman"/>
          <w:sz w:val="28"/>
          <w:szCs w:val="28"/>
        </w:rPr>
        <w:t>,</w:t>
      </w:r>
      <w:r w:rsidRPr="00436290">
        <w:rPr>
          <w:rFonts w:ascii="Times New Roman" w:hAnsi="Times New Roman" w:cs="Times New Roman"/>
          <w:sz w:val="28"/>
          <w:szCs w:val="28"/>
        </w:rPr>
        <w:t xml:space="preserve"> </w:t>
      </w:r>
      <w:r w:rsidRPr="004362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подсчетам </w:t>
      </w:r>
      <w:proofErr w:type="spellStart"/>
      <w:r w:rsidRPr="00436290">
        <w:rPr>
          <w:rFonts w:ascii="Times New Roman" w:hAnsi="Times New Roman" w:cs="Times New Roman"/>
          <w:sz w:val="28"/>
          <w:szCs w:val="28"/>
          <w:shd w:val="clear" w:color="auto" w:fill="FFFFFF"/>
        </w:rPr>
        <w:t>Внешэконобанка</w:t>
      </w:r>
      <w:proofErr w:type="spellEnd"/>
      <w:r w:rsidR="0095196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4362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доходы граждан России из-за растущей инфляции и дефицита некоторых товаров упадут на 12% по итогам 2022 года, высока вероятность возникновения у многодетных семей проблем финансового характера с оплатой существующих задолженностей по автокредитам.</w:t>
      </w: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290">
        <w:rPr>
          <w:rFonts w:ascii="Times New Roman" w:hAnsi="Times New Roman" w:cs="Times New Roman"/>
          <w:sz w:val="28"/>
          <w:szCs w:val="28"/>
        </w:rPr>
        <w:t xml:space="preserve">С учетом прогнозируемого ухудшения экономического положения населения, затрудняющего выплату автокредитов, становится актуальным установление для всех многодетных семей (а не только семей, имеющих ребенка-инвалида либо пять и более детей), которые имеют право на материнский капитал, возможности направления средств такого капитала на </w:t>
      </w:r>
      <w:r w:rsidRPr="00436290">
        <w:rPr>
          <w:rFonts w:ascii="Times New Roman" w:hAnsi="Times New Roman" w:cs="Times New Roman"/>
          <w:bCs/>
          <w:sz w:val="28"/>
          <w:szCs w:val="28"/>
        </w:rPr>
        <w:t>погашение основного долга и уплату процентов по кредиту (займу) на приобретение транспортного средства.</w:t>
      </w: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290">
        <w:rPr>
          <w:rFonts w:ascii="Times New Roman" w:hAnsi="Times New Roman" w:cs="Times New Roman"/>
          <w:sz w:val="28"/>
          <w:szCs w:val="28"/>
        </w:rPr>
        <w:t>Подобное направление для распоряжения средствами регионального материнского капитала уже применяется, в том числе в Красноярском крае, Республике Карелия, Калининградской области, Сахалинской области.</w:t>
      </w: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290">
        <w:rPr>
          <w:rFonts w:ascii="Times New Roman" w:hAnsi="Times New Roman" w:cs="Times New Roman"/>
          <w:sz w:val="28"/>
          <w:szCs w:val="28"/>
        </w:rPr>
        <w:t xml:space="preserve">Предусмотренная проектом областного закона </w:t>
      </w:r>
      <w:r w:rsidRPr="00436290">
        <w:rPr>
          <w:rFonts w:ascii="Times New Roman" w:hAnsi="Times New Roman" w:cs="Times New Roman"/>
          <w:bCs/>
          <w:sz w:val="28"/>
          <w:szCs w:val="28"/>
        </w:rPr>
        <w:t>"</w:t>
      </w:r>
      <w:r w:rsidRPr="00436290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3.5 областного закона </w:t>
      </w:r>
      <w:r w:rsidRPr="00436290">
        <w:rPr>
          <w:rFonts w:ascii="Times New Roman" w:hAnsi="Times New Roman" w:cs="Times New Roman"/>
          <w:bCs/>
          <w:sz w:val="28"/>
          <w:szCs w:val="28"/>
        </w:rPr>
        <w:t>"Социальный кодекс</w:t>
      </w:r>
      <w:r w:rsidRPr="00436290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436290">
        <w:rPr>
          <w:rFonts w:ascii="Times New Roman" w:hAnsi="Times New Roman" w:cs="Times New Roman"/>
          <w:bCs/>
          <w:sz w:val="28"/>
          <w:szCs w:val="28"/>
        </w:rPr>
        <w:t>"</w:t>
      </w:r>
      <w:r w:rsidRPr="00436290">
        <w:rPr>
          <w:b/>
          <w:bCs/>
          <w:sz w:val="28"/>
          <w:szCs w:val="28"/>
        </w:rPr>
        <w:t xml:space="preserve"> </w:t>
      </w:r>
      <w:r w:rsidRPr="00436290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Pr="00436290">
        <w:rPr>
          <w:rFonts w:ascii="Times New Roman" w:hAnsi="Times New Roman" w:cs="Times New Roman"/>
          <w:bCs/>
          <w:sz w:val="28"/>
          <w:szCs w:val="28"/>
        </w:rPr>
        <w:t xml:space="preserve">погашения основного долга и уплаты процентов по кредиту (займу) на приобретение транспортного средства </w:t>
      </w:r>
      <w:r w:rsidRPr="00436290">
        <w:rPr>
          <w:rFonts w:ascii="Times New Roman" w:hAnsi="Times New Roman" w:cs="Times New Roman"/>
          <w:sz w:val="28"/>
          <w:szCs w:val="28"/>
        </w:rPr>
        <w:t xml:space="preserve">позволит решить </w:t>
      </w:r>
      <w:r w:rsidRPr="00436290">
        <w:rPr>
          <w:rFonts w:ascii="Times New Roman" w:hAnsi="Times New Roman" w:cs="Times New Roman"/>
          <w:sz w:val="28"/>
          <w:szCs w:val="28"/>
        </w:rPr>
        <w:lastRenderedPageBreak/>
        <w:t>неотложные проблемы многодетных семей по приобретению необходимых им транспортных средств.</w:t>
      </w:r>
    </w:p>
    <w:p w:rsidR="00436290" w:rsidRPr="00436290" w:rsidRDefault="00436290" w:rsidP="00436290">
      <w:pPr>
        <w:pStyle w:val="1"/>
        <w:shd w:val="clear" w:color="auto" w:fill="auto"/>
        <w:spacing w:line="240" w:lineRule="auto"/>
        <w:ind w:firstLine="709"/>
        <w:jc w:val="both"/>
        <w:rPr>
          <w:rFonts w:eastAsia="Calibri"/>
          <w:sz w:val="28"/>
          <w:szCs w:val="28"/>
        </w:rPr>
      </w:pPr>
      <w:r w:rsidRPr="00436290">
        <w:rPr>
          <w:sz w:val="28"/>
          <w:szCs w:val="28"/>
        </w:rPr>
        <w:t xml:space="preserve">Учитывая размер регионального материнского капитала, который составляет 126,9 тыс. рублей, его может быть недостаточно для полноценного использования без добавления собственных или заемных денежных средств. Использование средств материнского капитала на </w:t>
      </w:r>
      <w:r w:rsidRPr="00436290">
        <w:rPr>
          <w:bCs/>
          <w:sz w:val="28"/>
          <w:szCs w:val="28"/>
        </w:rPr>
        <w:t xml:space="preserve">погашение основного долга и уплату процентов по кредиту (займу) на приобретение транспортного средства потребует привлечения дополнительных денежных средств в меньшем объеме, чем, </w:t>
      </w:r>
      <w:r w:rsidRPr="00436290">
        <w:rPr>
          <w:sz w:val="28"/>
          <w:szCs w:val="28"/>
        </w:rPr>
        <w:t>например, для улучшения жилищных условий, что влечет за собой меньшее количество экономических неблагоприятных рисков для граждан.</w:t>
      </w:r>
    </w:p>
    <w:p w:rsidR="00436290" w:rsidRPr="00436290" w:rsidRDefault="00436290" w:rsidP="00436290">
      <w:pPr>
        <w:pStyle w:val="1"/>
        <w:shd w:val="clear" w:color="auto" w:fill="auto"/>
        <w:spacing w:line="240" w:lineRule="auto"/>
        <w:ind w:firstLine="709"/>
        <w:jc w:val="both"/>
        <w:rPr>
          <w:rFonts w:eastAsia="Calibri"/>
          <w:sz w:val="28"/>
          <w:szCs w:val="28"/>
        </w:rPr>
      </w:pPr>
      <w:r w:rsidRPr="00436290">
        <w:rPr>
          <w:rFonts w:eastAsia="Calibri"/>
          <w:sz w:val="28"/>
          <w:szCs w:val="28"/>
        </w:rPr>
        <w:t>Предлагаемое настоящим законопроектом расширение направлений распоряжения средствами материнского капитала будет способствовать более эффективному и рациональному использованию таких средств.</w:t>
      </w:r>
    </w:p>
    <w:p w:rsidR="00436290" w:rsidRPr="00436290" w:rsidRDefault="00436290" w:rsidP="00436290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436290">
        <w:rPr>
          <w:rFonts w:eastAsia="Calibri"/>
          <w:sz w:val="28"/>
          <w:szCs w:val="28"/>
        </w:rPr>
        <w:t xml:space="preserve">Установление возможности направления средств (части средств) материнского капитала на погашение автокредита может принести </w:t>
      </w:r>
      <w:r w:rsidRPr="00436290">
        <w:rPr>
          <w:sz w:val="28"/>
          <w:szCs w:val="28"/>
        </w:rPr>
        <w:t>положительный эффект в виде дополнительного финансового стимулирования рождаемости и повысить уровень жизни многодетных семей с детьми.</w:t>
      </w:r>
    </w:p>
    <w:p w:rsidR="00436290" w:rsidRPr="00436290" w:rsidRDefault="00436290" w:rsidP="0043629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436290" w:rsidRPr="00436290" w:rsidRDefault="00436290" w:rsidP="0043629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436290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36290">
        <w:rPr>
          <w:rFonts w:ascii="Times New Roman" w:hAnsi="Times New Roman"/>
          <w:sz w:val="28"/>
          <w:szCs w:val="28"/>
        </w:rPr>
        <w:t>Депутат</w:t>
      </w:r>
    </w:p>
    <w:p w:rsidR="00436290" w:rsidRPr="00436290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3629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6290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Н.О. Коваль</w:t>
      </w: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156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436290" w:rsidRDefault="00436290" w:rsidP="0043629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6C76CC">
        <w:rPr>
          <w:b/>
          <w:sz w:val="28"/>
          <w:szCs w:val="28"/>
        </w:rPr>
        <w:t xml:space="preserve">к проекту областного закона </w:t>
      </w:r>
      <w:r w:rsidRPr="006C76CC">
        <w:rPr>
          <w:b/>
          <w:bCs/>
          <w:sz w:val="28"/>
          <w:szCs w:val="28"/>
        </w:rPr>
        <w:t>"</w:t>
      </w:r>
      <w:r w:rsidRPr="00C95E4F">
        <w:rPr>
          <w:b/>
          <w:sz w:val="28"/>
          <w:szCs w:val="28"/>
        </w:rPr>
        <w:t xml:space="preserve">О внесении изменений в статью 3.5 областного закона </w:t>
      </w:r>
      <w:r w:rsidRPr="00C95E4F">
        <w:rPr>
          <w:b/>
          <w:bCs/>
          <w:sz w:val="28"/>
          <w:szCs w:val="28"/>
        </w:rPr>
        <w:t>"Социальный кодекс</w:t>
      </w:r>
      <w:r w:rsidRPr="00C95E4F">
        <w:rPr>
          <w:b/>
          <w:sz w:val="28"/>
          <w:szCs w:val="28"/>
        </w:rPr>
        <w:t xml:space="preserve"> Ленинградской области</w:t>
      </w:r>
      <w:r w:rsidRPr="00C95E4F">
        <w:rPr>
          <w:b/>
          <w:bCs/>
          <w:sz w:val="28"/>
          <w:szCs w:val="28"/>
        </w:rPr>
        <w:t>"</w:t>
      </w:r>
    </w:p>
    <w:p w:rsidR="00436290" w:rsidRPr="00C95E4F" w:rsidRDefault="00436290" w:rsidP="0043629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статью 3.5 областного закона </w:t>
      </w:r>
      <w:r>
        <w:rPr>
          <w:rFonts w:ascii="Times New Roman" w:hAnsi="Times New Roman"/>
          <w:sz w:val="28"/>
          <w:szCs w:val="28"/>
        </w:rPr>
        <w:t xml:space="preserve">"Социальный кодекс Ленинградской области" </w:t>
      </w:r>
      <w:r>
        <w:rPr>
          <w:rFonts w:ascii="Times New Roman" w:hAnsi="Times New Roman" w:cs="Times New Roman"/>
          <w:sz w:val="28"/>
          <w:szCs w:val="28"/>
        </w:rPr>
        <w:t xml:space="preserve">не потребует дополнительного расходования средств областного бюджета. </w:t>
      </w:r>
    </w:p>
    <w:p w:rsidR="00436290" w:rsidRDefault="00436290" w:rsidP="004362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расходов на предоставление материнского капитала, предусмотренных в законопро</w:t>
      </w:r>
      <w:r w:rsidR="0095196C">
        <w:rPr>
          <w:rFonts w:ascii="Times New Roman" w:hAnsi="Times New Roman" w:cs="Times New Roman"/>
          <w:sz w:val="28"/>
          <w:szCs w:val="28"/>
        </w:rPr>
        <w:t xml:space="preserve">екте, планируется осуществлять </w:t>
      </w:r>
      <w:r>
        <w:rPr>
          <w:rFonts w:ascii="Times New Roman" w:hAnsi="Times New Roman" w:cs="Times New Roman"/>
          <w:sz w:val="28"/>
          <w:szCs w:val="28"/>
        </w:rPr>
        <w:t>в 2022 году в пределах средств, предусмотренных комитету по социальной защите населения Ленинградской области в областном бюджете на 2022 год и на плановый период 2023 и 2024 годов.</w:t>
      </w:r>
    </w:p>
    <w:p w:rsidR="00436290" w:rsidRDefault="00436290" w:rsidP="004362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F54BC8" w:rsidRDefault="00436290" w:rsidP="004362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290" w:rsidRPr="006C4156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C4156">
        <w:rPr>
          <w:rFonts w:ascii="Times New Roman" w:hAnsi="Times New Roman"/>
          <w:sz w:val="28"/>
          <w:szCs w:val="28"/>
        </w:rPr>
        <w:t>Депутат</w:t>
      </w:r>
    </w:p>
    <w:p w:rsidR="00436290" w:rsidRPr="006C4156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C4156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436290" w:rsidRPr="006C4156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156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Н.О. Коваль</w:t>
      </w: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156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436290" w:rsidRPr="006C4156" w:rsidRDefault="00436290" w:rsidP="004362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156">
        <w:rPr>
          <w:rFonts w:ascii="Times New Roman" w:hAnsi="Times New Roman" w:cs="Times New Roman"/>
          <w:b/>
          <w:sz w:val="28"/>
          <w:szCs w:val="28"/>
        </w:rPr>
        <w:t xml:space="preserve"> областных законов и иных действующих нормативных </w:t>
      </w:r>
    </w:p>
    <w:p w:rsidR="00436290" w:rsidRPr="00C95E4F" w:rsidRDefault="00436290" w:rsidP="0043629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A1152">
        <w:rPr>
          <w:b/>
          <w:sz w:val="28"/>
          <w:szCs w:val="28"/>
        </w:rPr>
        <w:t>правовых актов Ленинградской области, отмены, изменения или дополнения которых потребует принятие областного закона</w:t>
      </w:r>
      <w:r w:rsidRPr="00B25EEA">
        <w:rPr>
          <w:sz w:val="28"/>
          <w:szCs w:val="28"/>
        </w:rPr>
        <w:t xml:space="preserve"> </w:t>
      </w:r>
      <w:r w:rsidRPr="00C95E4F">
        <w:rPr>
          <w:b/>
          <w:bCs/>
          <w:sz w:val="28"/>
          <w:szCs w:val="28"/>
        </w:rPr>
        <w:t>"</w:t>
      </w:r>
      <w:r w:rsidRPr="00C95E4F">
        <w:rPr>
          <w:b/>
          <w:sz w:val="28"/>
          <w:szCs w:val="28"/>
        </w:rPr>
        <w:t xml:space="preserve">О внесении изменений в статью 3.5 областного закона </w:t>
      </w:r>
      <w:r w:rsidRPr="00C95E4F">
        <w:rPr>
          <w:b/>
          <w:bCs/>
          <w:sz w:val="28"/>
          <w:szCs w:val="28"/>
        </w:rPr>
        <w:t>"Социальный кодекс</w:t>
      </w:r>
      <w:r w:rsidRPr="00C95E4F">
        <w:rPr>
          <w:b/>
          <w:sz w:val="28"/>
          <w:szCs w:val="28"/>
        </w:rPr>
        <w:t xml:space="preserve"> Ленинградской области</w:t>
      </w:r>
      <w:r w:rsidRPr="00C95E4F">
        <w:rPr>
          <w:b/>
          <w:bCs/>
          <w:sz w:val="28"/>
          <w:szCs w:val="28"/>
        </w:rPr>
        <w:t>"</w:t>
      </w:r>
    </w:p>
    <w:p w:rsidR="00436290" w:rsidRPr="006C4156" w:rsidRDefault="00436290" w:rsidP="004362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статью 3.5 областного закона </w:t>
      </w:r>
      <w:r>
        <w:rPr>
          <w:rFonts w:ascii="Times New Roman" w:hAnsi="Times New Roman"/>
          <w:sz w:val="28"/>
          <w:szCs w:val="28"/>
        </w:rPr>
        <w:t xml:space="preserve">"Социальный кодекс Ленинградской области" </w:t>
      </w:r>
      <w:r>
        <w:rPr>
          <w:rFonts w:ascii="Times New Roman" w:hAnsi="Times New Roman" w:cs="Times New Roman"/>
          <w:sz w:val="28"/>
          <w:szCs w:val="28"/>
        </w:rPr>
        <w:t>потребует внесения изменений:</w:t>
      </w: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в постановление Правительства Ленинградс</w:t>
      </w:r>
      <w:r w:rsidR="0095196C">
        <w:rPr>
          <w:rFonts w:ascii="Times New Roman" w:hAnsi="Times New Roman" w:cs="Times New Roman"/>
          <w:sz w:val="28"/>
          <w:szCs w:val="28"/>
        </w:rPr>
        <w:t xml:space="preserve">кой области от 25 декабря 2007 </w:t>
      </w:r>
      <w:r>
        <w:rPr>
          <w:rFonts w:ascii="Times New Roman" w:hAnsi="Times New Roman" w:cs="Times New Roman"/>
          <w:sz w:val="28"/>
          <w:szCs w:val="28"/>
        </w:rPr>
        <w:t>года № 337 "Об утверждении Положения о комитете по социальной защите населения Ленинградской области";</w:t>
      </w: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в постановление Правительства Ленинградской области от 19 марта 2018 года № 89 "О реализации отдельных положений областного закона от 17 ноября 2017 года № 72-оз "Социальный кодекс Ленинградской области", применяемых в отношении семей, имеющих детей, и признании утратившими силу отдельных постановлений Правительства Ленинградской области";</w:t>
      </w:r>
    </w:p>
    <w:p w:rsidR="00436290" w:rsidRPr="00836D3B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п</w:t>
      </w:r>
      <w:r w:rsidRPr="00836D3B">
        <w:rPr>
          <w:rFonts w:ascii="Times New Roman" w:hAnsi="Times New Roman" w:cs="Times New Roman"/>
          <w:bCs/>
          <w:sz w:val="28"/>
          <w:szCs w:val="28"/>
        </w:rPr>
        <w:t>остановление Правительства Ленинградской области от 7</w:t>
      </w:r>
      <w:r>
        <w:rPr>
          <w:rFonts w:ascii="Times New Roman" w:hAnsi="Times New Roman" w:cs="Times New Roman"/>
          <w:bCs/>
          <w:sz w:val="28"/>
          <w:szCs w:val="28"/>
        </w:rPr>
        <w:t xml:space="preserve"> декабря </w:t>
      </w:r>
      <w:r w:rsidRPr="00836D3B">
        <w:rPr>
          <w:rFonts w:ascii="Times New Roman" w:hAnsi="Times New Roman" w:cs="Times New Roman"/>
          <w:bCs/>
          <w:sz w:val="28"/>
          <w:szCs w:val="28"/>
        </w:rPr>
        <w:t xml:space="preserve">2020 </w:t>
      </w:r>
      <w:r>
        <w:rPr>
          <w:rFonts w:ascii="Times New Roman" w:hAnsi="Times New Roman" w:cs="Times New Roman"/>
          <w:bCs/>
          <w:sz w:val="28"/>
          <w:szCs w:val="28"/>
        </w:rPr>
        <w:t>года №</w:t>
      </w:r>
      <w:r w:rsidRPr="00836D3B">
        <w:rPr>
          <w:rFonts w:ascii="Times New Roman" w:hAnsi="Times New Roman" w:cs="Times New Roman"/>
          <w:bCs/>
          <w:sz w:val="28"/>
          <w:szCs w:val="28"/>
        </w:rPr>
        <w:t xml:space="preserve"> 801 "Об утверждении региональной программы Ленинградской области "Снижение доли населения с доходами ниже прожиточного минимума"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436290" w:rsidRPr="00A66502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приказ </w:t>
      </w:r>
      <w:r w:rsidRPr="00A66502">
        <w:rPr>
          <w:rFonts w:ascii="Times New Roman" w:hAnsi="Times New Roman" w:cs="Times New Roman"/>
          <w:sz w:val="28"/>
          <w:szCs w:val="28"/>
        </w:rPr>
        <w:t>комитета по социальной защите населения Лени</w:t>
      </w:r>
      <w:r>
        <w:rPr>
          <w:rFonts w:ascii="Times New Roman" w:hAnsi="Times New Roman" w:cs="Times New Roman"/>
          <w:sz w:val="28"/>
          <w:szCs w:val="28"/>
        </w:rPr>
        <w:t xml:space="preserve">нградской области от 31 января </w:t>
      </w:r>
      <w:r w:rsidRPr="00A66502">
        <w:rPr>
          <w:rFonts w:ascii="Times New Roman" w:hAnsi="Times New Roman" w:cs="Times New Roman"/>
          <w:sz w:val="28"/>
          <w:szCs w:val="28"/>
        </w:rPr>
        <w:t xml:space="preserve">2020 </w:t>
      </w:r>
      <w:r>
        <w:rPr>
          <w:rFonts w:ascii="Times New Roman" w:hAnsi="Times New Roman" w:cs="Times New Roman"/>
          <w:sz w:val="28"/>
          <w:szCs w:val="28"/>
        </w:rPr>
        <w:t>года № </w:t>
      </w:r>
      <w:r w:rsidRPr="00A6650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6502">
        <w:rPr>
          <w:rFonts w:ascii="Times New Roman" w:hAnsi="Times New Roman" w:cs="Times New Roman"/>
          <w:sz w:val="28"/>
          <w:szCs w:val="28"/>
        </w:rPr>
        <w:t>"Об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36290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C4156">
        <w:rPr>
          <w:rFonts w:ascii="Times New Roman" w:hAnsi="Times New Roman"/>
          <w:sz w:val="28"/>
          <w:szCs w:val="28"/>
        </w:rPr>
        <w:t>Депутат</w:t>
      </w:r>
    </w:p>
    <w:p w:rsidR="00436290" w:rsidRPr="006C4156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C4156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436290" w:rsidRPr="006C4156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C4156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Н.О. Коваль</w:t>
      </w: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5196C" w:rsidRPr="006C4156" w:rsidRDefault="0095196C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AA1152" w:rsidRDefault="00436290" w:rsidP="004362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152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436290" w:rsidRPr="00C95E4F" w:rsidRDefault="00436290" w:rsidP="0043629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A1152"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Pr="00AA1152">
        <w:rPr>
          <w:b/>
          <w:bCs/>
          <w:sz w:val="28"/>
          <w:szCs w:val="28"/>
        </w:rPr>
        <w:t>"</w:t>
      </w:r>
      <w:r w:rsidRPr="00AA1152">
        <w:rPr>
          <w:b/>
          <w:sz w:val="28"/>
          <w:szCs w:val="28"/>
        </w:rPr>
        <w:t xml:space="preserve">О внесении изменений в статью 3.5 областного закона </w:t>
      </w:r>
      <w:r w:rsidRPr="00AA1152">
        <w:rPr>
          <w:b/>
          <w:bCs/>
          <w:sz w:val="28"/>
          <w:szCs w:val="28"/>
        </w:rPr>
        <w:t>"Социальный кодекс</w:t>
      </w:r>
      <w:r w:rsidRPr="00AA1152">
        <w:rPr>
          <w:b/>
          <w:sz w:val="28"/>
          <w:szCs w:val="28"/>
        </w:rPr>
        <w:t xml:space="preserve"> Ленинградской</w:t>
      </w:r>
      <w:r w:rsidRPr="00C95E4F">
        <w:rPr>
          <w:b/>
          <w:sz w:val="28"/>
          <w:szCs w:val="28"/>
        </w:rPr>
        <w:t xml:space="preserve"> области</w:t>
      </w:r>
      <w:r w:rsidRPr="00C95E4F">
        <w:rPr>
          <w:b/>
          <w:bCs/>
          <w:sz w:val="28"/>
          <w:szCs w:val="28"/>
        </w:rPr>
        <w:t>"</w:t>
      </w:r>
    </w:p>
    <w:p w:rsidR="00436290" w:rsidRPr="006C4156" w:rsidRDefault="00436290" w:rsidP="00436290">
      <w:pPr>
        <w:pStyle w:val="ConsPlusNormal"/>
        <w:jc w:val="center"/>
        <w:rPr>
          <w:b/>
        </w:rPr>
      </w:pPr>
    </w:p>
    <w:p w:rsidR="00436290" w:rsidRDefault="00436290" w:rsidP="004362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статью 3.5 областного закона </w:t>
      </w:r>
      <w:r>
        <w:rPr>
          <w:rFonts w:ascii="Times New Roman" w:hAnsi="Times New Roman"/>
          <w:sz w:val="28"/>
          <w:szCs w:val="28"/>
        </w:rPr>
        <w:t xml:space="preserve">"Социальный кодекс Ленинградской области" не </w:t>
      </w:r>
      <w:r>
        <w:rPr>
          <w:rFonts w:ascii="Times New Roman" w:hAnsi="Times New Roman" w:cs="Times New Roman"/>
          <w:sz w:val="28"/>
          <w:szCs w:val="28"/>
        </w:rPr>
        <w:t>потребует разработки нормативных правовых актов Ленинградской области.</w:t>
      </w: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C4156">
        <w:rPr>
          <w:rFonts w:ascii="Times New Roman" w:hAnsi="Times New Roman"/>
          <w:sz w:val="28"/>
          <w:szCs w:val="28"/>
        </w:rPr>
        <w:t>Депутат</w:t>
      </w:r>
    </w:p>
    <w:p w:rsidR="00436290" w:rsidRPr="006C4156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C4156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436290" w:rsidRPr="006C4156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156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Н.О. Коваль</w:t>
      </w: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ConsPlusNormal"/>
        <w:ind w:firstLine="709"/>
      </w:pP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156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Справка</w:t>
      </w:r>
    </w:p>
    <w:p w:rsidR="00436290" w:rsidRPr="00C95E4F" w:rsidRDefault="00436290" w:rsidP="0043629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6C4156">
        <w:rPr>
          <w:b/>
          <w:bCs/>
          <w:sz w:val="28"/>
          <w:szCs w:val="28"/>
        </w:rPr>
        <w:t xml:space="preserve"> о состоянии законодательства в сфере правового регулирования областного </w:t>
      </w:r>
      <w:r w:rsidRPr="00B25EEA">
        <w:rPr>
          <w:b/>
          <w:bCs/>
          <w:sz w:val="28"/>
          <w:szCs w:val="28"/>
        </w:rPr>
        <w:t xml:space="preserve">закона </w:t>
      </w:r>
      <w:r w:rsidRPr="00C95E4F">
        <w:rPr>
          <w:b/>
          <w:bCs/>
          <w:sz w:val="28"/>
          <w:szCs w:val="28"/>
        </w:rPr>
        <w:t>"</w:t>
      </w:r>
      <w:r w:rsidRPr="00C95E4F">
        <w:rPr>
          <w:b/>
          <w:sz w:val="28"/>
          <w:szCs w:val="28"/>
        </w:rPr>
        <w:t xml:space="preserve">О внесении изменений в статью 3.5 областного закона </w:t>
      </w:r>
      <w:r w:rsidRPr="00C95E4F">
        <w:rPr>
          <w:b/>
          <w:bCs/>
          <w:sz w:val="28"/>
          <w:szCs w:val="28"/>
        </w:rPr>
        <w:t>"Социальный кодекс</w:t>
      </w:r>
      <w:r w:rsidRPr="00C95E4F">
        <w:rPr>
          <w:b/>
          <w:sz w:val="28"/>
          <w:szCs w:val="28"/>
        </w:rPr>
        <w:t xml:space="preserve"> Ленинградской области</w:t>
      </w:r>
      <w:r w:rsidRPr="00C95E4F">
        <w:rPr>
          <w:b/>
          <w:bCs/>
          <w:sz w:val="28"/>
          <w:szCs w:val="28"/>
        </w:rPr>
        <w:t>"</w:t>
      </w:r>
    </w:p>
    <w:p w:rsidR="00436290" w:rsidRPr="006C4156" w:rsidRDefault="00436290" w:rsidP="004362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Конституция Российской Федерации</w:t>
      </w: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Указ Президента Российской Федерации от 29 мая 2017 года № 240 "Об объявлении в Российской Федерации Десятилетия детства"</w:t>
      </w: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Распоряжение Правительства Российской Федерации от 25 августа 2014 года № 1618-р "Об утверждении Концепции государственной семейной политики в Российской Федерации на период до 2025 года"</w:t>
      </w:r>
    </w:p>
    <w:p w:rsidR="00436290" w:rsidRDefault="00436290" w:rsidP="009519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Областной закон от 17 ноября 2017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года  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72-оз "Социальный кодекс Ленинградской области"</w:t>
      </w:r>
    </w:p>
    <w:p w:rsidR="00436290" w:rsidRPr="00C87894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894">
        <w:rPr>
          <w:rFonts w:ascii="Times New Roman" w:hAnsi="Times New Roman" w:cs="Times New Roman"/>
          <w:sz w:val="28"/>
          <w:szCs w:val="28"/>
        </w:rPr>
        <w:t>5. </w:t>
      </w:r>
      <w:r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 w:rsidRPr="00C87894">
        <w:rPr>
          <w:rFonts w:ascii="Times New Roman" w:hAnsi="Times New Roman" w:cs="Times New Roman"/>
          <w:bCs/>
          <w:sz w:val="28"/>
          <w:szCs w:val="28"/>
        </w:rPr>
        <w:t>от 21</w:t>
      </w:r>
      <w:r>
        <w:rPr>
          <w:rFonts w:ascii="Times New Roman" w:hAnsi="Times New Roman" w:cs="Times New Roman"/>
          <w:bCs/>
          <w:sz w:val="28"/>
          <w:szCs w:val="28"/>
        </w:rPr>
        <w:t xml:space="preserve"> декабря 2</w:t>
      </w:r>
      <w:r w:rsidRPr="00C87894">
        <w:rPr>
          <w:rFonts w:ascii="Times New Roman" w:hAnsi="Times New Roman" w:cs="Times New Roman"/>
          <w:bCs/>
          <w:sz w:val="28"/>
          <w:szCs w:val="28"/>
        </w:rPr>
        <w:t xml:space="preserve">021 </w:t>
      </w:r>
      <w:r>
        <w:rPr>
          <w:rFonts w:ascii="Times New Roman" w:hAnsi="Times New Roman" w:cs="Times New Roman"/>
          <w:bCs/>
          <w:sz w:val="28"/>
          <w:szCs w:val="28"/>
        </w:rPr>
        <w:t>года №</w:t>
      </w:r>
      <w:r w:rsidRPr="00C87894">
        <w:rPr>
          <w:rFonts w:ascii="Times New Roman" w:hAnsi="Times New Roman" w:cs="Times New Roman"/>
          <w:bCs/>
          <w:sz w:val="28"/>
          <w:szCs w:val="28"/>
        </w:rPr>
        <w:t xml:space="preserve"> 148-оз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87894">
        <w:rPr>
          <w:rFonts w:ascii="Times New Roman" w:hAnsi="Times New Roman" w:cs="Times New Roman"/>
          <w:bCs/>
          <w:sz w:val="28"/>
          <w:szCs w:val="28"/>
        </w:rPr>
        <w:t>"Об областном бюджете Ленинградской области на 2022 год и на плановый период 2023 и 2024 годов"</w:t>
      </w: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Постановление Правительства Ленинградс</w:t>
      </w:r>
      <w:r w:rsidR="0095196C">
        <w:rPr>
          <w:rFonts w:ascii="Times New Roman" w:hAnsi="Times New Roman" w:cs="Times New Roman"/>
          <w:sz w:val="28"/>
          <w:szCs w:val="28"/>
        </w:rPr>
        <w:t xml:space="preserve">кой области от 25 декабря 2007 </w:t>
      </w:r>
      <w:r>
        <w:rPr>
          <w:rFonts w:ascii="Times New Roman" w:hAnsi="Times New Roman" w:cs="Times New Roman"/>
          <w:sz w:val="28"/>
          <w:szCs w:val="28"/>
        </w:rPr>
        <w:t>года № 337 "Об утверждении Положения о комитете по социальной защите населения Ленинградской области"</w:t>
      </w: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Постановление Правительства Ленингра</w:t>
      </w:r>
      <w:r w:rsidR="0095196C">
        <w:rPr>
          <w:rFonts w:ascii="Times New Roman" w:hAnsi="Times New Roman" w:cs="Times New Roman"/>
          <w:sz w:val="28"/>
          <w:szCs w:val="28"/>
        </w:rPr>
        <w:t xml:space="preserve">дской области от 19 марта 2018 </w:t>
      </w:r>
      <w:r>
        <w:rPr>
          <w:rFonts w:ascii="Times New Roman" w:hAnsi="Times New Roman" w:cs="Times New Roman"/>
          <w:sz w:val="28"/>
          <w:szCs w:val="28"/>
        </w:rPr>
        <w:t>года  № 89 "О реализации отдельных положений областного закона от 17 ноября 2017 года № 72-оз "Социальный кодекс Ленинградской области", применяемых в отношении семей, имеющих детей, и признании утратившими силу отдельных постановлений Правительства Ленинградской области"</w:t>
      </w:r>
    </w:p>
    <w:p w:rsidR="00436290" w:rsidRPr="00836D3B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П</w:t>
      </w:r>
      <w:r w:rsidRPr="00836D3B">
        <w:rPr>
          <w:rFonts w:ascii="Times New Roman" w:hAnsi="Times New Roman" w:cs="Times New Roman"/>
          <w:bCs/>
          <w:sz w:val="28"/>
          <w:szCs w:val="28"/>
        </w:rPr>
        <w:t>остановление Правительства Ленинградской области от 7</w:t>
      </w:r>
      <w:r>
        <w:rPr>
          <w:rFonts w:ascii="Times New Roman" w:hAnsi="Times New Roman" w:cs="Times New Roman"/>
          <w:bCs/>
          <w:sz w:val="28"/>
          <w:szCs w:val="28"/>
        </w:rPr>
        <w:t xml:space="preserve"> декабря </w:t>
      </w:r>
      <w:r w:rsidRPr="00836D3B">
        <w:rPr>
          <w:rFonts w:ascii="Times New Roman" w:hAnsi="Times New Roman" w:cs="Times New Roman"/>
          <w:bCs/>
          <w:sz w:val="28"/>
          <w:szCs w:val="28"/>
        </w:rPr>
        <w:t xml:space="preserve">2020 </w:t>
      </w:r>
      <w:r>
        <w:rPr>
          <w:rFonts w:ascii="Times New Roman" w:hAnsi="Times New Roman" w:cs="Times New Roman"/>
          <w:bCs/>
          <w:sz w:val="28"/>
          <w:szCs w:val="28"/>
        </w:rPr>
        <w:t>года №</w:t>
      </w:r>
      <w:r w:rsidRPr="00836D3B">
        <w:rPr>
          <w:rFonts w:ascii="Times New Roman" w:hAnsi="Times New Roman" w:cs="Times New Roman"/>
          <w:bCs/>
          <w:sz w:val="28"/>
          <w:szCs w:val="28"/>
        </w:rPr>
        <w:t xml:space="preserve"> 801 "Об утверждении региональной программы Ленинградской области "Снижение доли населения с доходами ниже прожиточного минимума"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436290" w:rsidRPr="00A66502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 w:rsidRPr="00A66502">
        <w:rPr>
          <w:rFonts w:ascii="Times New Roman" w:hAnsi="Times New Roman" w:cs="Times New Roman"/>
          <w:sz w:val="28"/>
          <w:szCs w:val="28"/>
        </w:rPr>
        <w:t>Приказ комитета по социальной защите населения Ленин</w:t>
      </w:r>
      <w:r>
        <w:rPr>
          <w:rFonts w:ascii="Times New Roman" w:hAnsi="Times New Roman" w:cs="Times New Roman"/>
          <w:sz w:val="28"/>
          <w:szCs w:val="28"/>
        </w:rPr>
        <w:t>градской области от 31 января 2020 года №</w:t>
      </w:r>
      <w:r w:rsidRPr="00A66502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6502">
        <w:rPr>
          <w:rFonts w:ascii="Times New Roman" w:hAnsi="Times New Roman" w:cs="Times New Roman"/>
          <w:sz w:val="28"/>
          <w:szCs w:val="28"/>
        </w:rPr>
        <w:t>"Об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населения"</w:t>
      </w:r>
    </w:p>
    <w:p w:rsidR="00436290" w:rsidRPr="00A66502" w:rsidRDefault="00436290" w:rsidP="00436290">
      <w:pPr>
        <w:pStyle w:val="a5"/>
        <w:ind w:left="0" w:firstLine="708"/>
        <w:jc w:val="both"/>
        <w:rPr>
          <w:sz w:val="28"/>
          <w:szCs w:val="28"/>
        </w:rPr>
      </w:pPr>
    </w:p>
    <w:p w:rsidR="00436290" w:rsidRPr="006C4156" w:rsidRDefault="00436290" w:rsidP="0043629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6290" w:rsidRPr="006C4156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6C4156">
        <w:rPr>
          <w:rFonts w:ascii="Times New Roman" w:hAnsi="Times New Roman"/>
          <w:sz w:val="28"/>
          <w:szCs w:val="28"/>
        </w:rPr>
        <w:t>Депутат</w:t>
      </w:r>
    </w:p>
    <w:p w:rsidR="00436290" w:rsidRPr="006C4156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C4156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436290" w:rsidRPr="006C4156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C4156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Н.О. Коваль</w:t>
      </w:r>
    </w:p>
    <w:p w:rsidR="00436290" w:rsidRDefault="00436290" w:rsidP="00436290"/>
    <w:p w:rsidR="00436290" w:rsidRDefault="00436290" w:rsidP="00436290"/>
    <w:p w:rsidR="00436290" w:rsidRDefault="00436290" w:rsidP="00436290"/>
    <w:p w:rsidR="00436290" w:rsidRDefault="00436290" w:rsidP="00436290"/>
    <w:p w:rsidR="005346CE" w:rsidRDefault="005346CE"/>
    <w:sectPr w:rsidR="005346CE" w:rsidSect="00610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D5"/>
    <w:rsid w:val="000412D5"/>
    <w:rsid w:val="00436290"/>
    <w:rsid w:val="005346CE"/>
    <w:rsid w:val="0095196C"/>
    <w:rsid w:val="00CE6390"/>
    <w:rsid w:val="00D9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557F9A-0291-4255-90A3-9CC51541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29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6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362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4362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436290"/>
    <w:pPr>
      <w:ind w:left="720"/>
      <w:contextualSpacing/>
    </w:pPr>
  </w:style>
  <w:style w:type="character" w:customStyle="1" w:styleId="a6">
    <w:name w:val="Основной текст_"/>
    <w:basedOn w:val="a0"/>
    <w:link w:val="1"/>
    <w:locked/>
    <w:rsid w:val="0043629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6"/>
    <w:rsid w:val="00436290"/>
    <w:pPr>
      <w:widowControl w:val="0"/>
      <w:shd w:val="clear" w:color="auto" w:fill="FFFFFF"/>
      <w:spacing w:after="0" w:line="283" w:lineRule="exact"/>
      <w:jc w:val="righ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a7">
    <w:name w:val="Базовый"/>
    <w:uiPriority w:val="99"/>
    <w:rsid w:val="00CE6390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</w:rPr>
  </w:style>
  <w:style w:type="paragraph" w:styleId="a8">
    <w:name w:val="Balloon Text"/>
    <w:basedOn w:val="a"/>
    <w:link w:val="a9"/>
    <w:uiPriority w:val="99"/>
    <w:semiHidden/>
    <w:unhideWhenUsed/>
    <w:rsid w:val="00CE6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E63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AE3238E685AA518B8881AA7A53324109D670FB466D29240210A399F9F2A5A4DFDF991326BB32BCDF767A1B652J5U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2174</Words>
  <Characters>12397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14542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Ольга Александровна</dc:creator>
  <cp:keywords/>
  <dc:description/>
  <cp:lastModifiedBy>Матвеева Ольга Александровна</cp:lastModifiedBy>
  <cp:revision>4</cp:revision>
  <cp:lastPrinted>2022-05-05T14:00:00Z</cp:lastPrinted>
  <dcterms:created xsi:type="dcterms:W3CDTF">2022-05-05T13:02:00Z</dcterms:created>
  <dcterms:modified xsi:type="dcterms:W3CDTF">2022-05-05T14:18:00Z</dcterms:modified>
</cp:coreProperties>
</file>