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771" w:rsidRDefault="00225771" w:rsidP="00225771">
      <w:pPr>
        <w:spacing w:line="240" w:lineRule="auto"/>
        <w:ind w:firstLine="0"/>
        <w:rPr>
          <w:szCs w:val="28"/>
        </w:rPr>
      </w:pPr>
    </w:p>
    <w:p w:rsidR="00225771" w:rsidRPr="00C84182" w:rsidRDefault="00225771" w:rsidP="00225771">
      <w:pPr>
        <w:spacing w:line="240" w:lineRule="auto"/>
        <w:jc w:val="center"/>
        <w:rPr>
          <w:b/>
          <w:szCs w:val="28"/>
        </w:rPr>
      </w:pPr>
      <w:r w:rsidRPr="00C84182">
        <w:rPr>
          <w:b/>
          <w:szCs w:val="28"/>
        </w:rPr>
        <w:t>Перечень</w:t>
      </w:r>
    </w:p>
    <w:p w:rsidR="00225771" w:rsidRPr="00C747B1" w:rsidRDefault="00225771" w:rsidP="00225771">
      <w:pPr>
        <w:spacing w:line="240" w:lineRule="auto"/>
        <w:jc w:val="center"/>
        <w:rPr>
          <w:szCs w:val="28"/>
        </w:rPr>
      </w:pPr>
      <w:r w:rsidRPr="00C747B1">
        <w:rPr>
          <w:szCs w:val="28"/>
        </w:rPr>
        <w:t xml:space="preserve">областных законов и иных действующих нормативных правовых </w:t>
      </w:r>
    </w:p>
    <w:p w:rsidR="00225771" w:rsidRPr="00C84182" w:rsidRDefault="00225771" w:rsidP="00D41530">
      <w:pPr>
        <w:spacing w:line="240" w:lineRule="auto"/>
        <w:ind w:firstLine="540"/>
        <w:jc w:val="center"/>
        <w:rPr>
          <w:szCs w:val="28"/>
        </w:rPr>
      </w:pPr>
      <w:r w:rsidRPr="00C747B1">
        <w:rPr>
          <w:szCs w:val="28"/>
        </w:rPr>
        <w:t xml:space="preserve">актов Ленинградской области, отмены, изменения или дополнения которых потребует принятие областного закона </w:t>
      </w:r>
      <w:r w:rsidR="0096083C" w:rsidRPr="0096083C">
        <w:rPr>
          <w:szCs w:val="28"/>
        </w:rPr>
        <w:t>«О внесении изменений в статьи 5 и 8 областного закона «О выплатах по обязательному государственному страхованию лиц, замещающих государственные должности Ленинградской области»</w:t>
      </w:r>
    </w:p>
    <w:p w:rsidR="00225771" w:rsidRDefault="00225771" w:rsidP="00225771">
      <w:pPr>
        <w:spacing w:line="240" w:lineRule="auto"/>
        <w:rPr>
          <w:szCs w:val="28"/>
        </w:rPr>
      </w:pPr>
    </w:p>
    <w:p w:rsidR="00225771" w:rsidRPr="009C54E0" w:rsidRDefault="00225771" w:rsidP="009C54E0">
      <w:pPr>
        <w:spacing w:line="240" w:lineRule="auto"/>
        <w:rPr>
          <w:bCs/>
          <w:szCs w:val="28"/>
        </w:rPr>
      </w:pPr>
      <w:r w:rsidRPr="00527FCF">
        <w:rPr>
          <w:szCs w:val="28"/>
        </w:rPr>
        <w:t xml:space="preserve">При принятии областного закона </w:t>
      </w:r>
      <w:r w:rsidR="0096083C" w:rsidRPr="0096083C">
        <w:rPr>
          <w:szCs w:val="28"/>
        </w:rPr>
        <w:t>«О внесении изменений в статьи 5 и 8 областного закона «О выплатах по обязательному государственному страхованию лиц, замещающих государственные должности Ленинградской области»</w:t>
      </w:r>
      <w:r w:rsidR="009C54E0" w:rsidRPr="00527FCF">
        <w:rPr>
          <w:szCs w:val="28"/>
        </w:rPr>
        <w:t xml:space="preserve"> не</w:t>
      </w:r>
      <w:r w:rsidR="00A74339" w:rsidRPr="00527FCF">
        <w:rPr>
          <w:szCs w:val="28"/>
        </w:rPr>
        <w:t xml:space="preserve"> </w:t>
      </w:r>
      <w:r w:rsidRPr="00527FCF">
        <w:rPr>
          <w:szCs w:val="28"/>
        </w:rPr>
        <w:t xml:space="preserve"> по</w:t>
      </w:r>
      <w:r w:rsidR="009C54E0" w:rsidRPr="00527FCF">
        <w:rPr>
          <w:bCs/>
          <w:szCs w:val="28"/>
        </w:rPr>
        <w:t>требуется внесение изменени</w:t>
      </w:r>
      <w:r w:rsidR="000961C5">
        <w:rPr>
          <w:bCs/>
          <w:szCs w:val="28"/>
        </w:rPr>
        <w:t>й</w:t>
      </w:r>
      <w:bookmarkStart w:id="0" w:name="_GoBack"/>
      <w:bookmarkEnd w:id="0"/>
      <w:r w:rsidR="009C54E0" w:rsidRPr="00527FCF">
        <w:rPr>
          <w:bCs/>
          <w:szCs w:val="28"/>
        </w:rPr>
        <w:t xml:space="preserve"> в</w:t>
      </w:r>
      <w:r w:rsidR="009C54E0" w:rsidRPr="00527FCF">
        <w:t xml:space="preserve"> </w:t>
      </w:r>
      <w:r w:rsidR="009C54E0" w:rsidRPr="00527FCF">
        <w:rPr>
          <w:bCs/>
          <w:szCs w:val="28"/>
        </w:rPr>
        <w:t>областные законы и иные действующие нормативные правовые акты Ленинградской области</w:t>
      </w:r>
      <w:r w:rsidRPr="00527FCF">
        <w:rPr>
          <w:bCs/>
          <w:szCs w:val="28"/>
        </w:rPr>
        <w:t>.</w:t>
      </w:r>
    </w:p>
    <w:p w:rsidR="00732B66" w:rsidRDefault="00732B66" w:rsidP="0062787F">
      <w:pPr>
        <w:spacing w:line="240" w:lineRule="auto"/>
        <w:ind w:firstLine="0"/>
        <w:rPr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211"/>
      </w:tblGrid>
      <w:tr w:rsidR="00B96EDE" w:rsidRPr="00B96EDE" w:rsidTr="00B24C6E">
        <w:tc>
          <w:tcPr>
            <w:tcW w:w="5102" w:type="dxa"/>
          </w:tcPr>
          <w:p w:rsidR="00B96EDE" w:rsidRPr="00B96EDE" w:rsidRDefault="00B96EDE" w:rsidP="00B96EDE">
            <w:pPr>
              <w:spacing w:line="240" w:lineRule="auto"/>
              <w:ind w:firstLine="0"/>
              <w:rPr>
                <w:szCs w:val="28"/>
              </w:rPr>
            </w:pPr>
          </w:p>
          <w:p w:rsidR="00B96EDE" w:rsidRPr="00B96EDE" w:rsidRDefault="00B96EDE" w:rsidP="00B96EDE">
            <w:pPr>
              <w:spacing w:line="240" w:lineRule="auto"/>
              <w:ind w:firstLine="0"/>
              <w:rPr>
                <w:szCs w:val="28"/>
              </w:rPr>
            </w:pPr>
            <w:r w:rsidRPr="00B96EDE">
              <w:rPr>
                <w:szCs w:val="28"/>
              </w:rPr>
              <w:t xml:space="preserve">Управляющий делами </w:t>
            </w:r>
          </w:p>
          <w:p w:rsidR="00B96EDE" w:rsidRPr="00B96EDE" w:rsidRDefault="00B96EDE" w:rsidP="00B96EDE">
            <w:pPr>
              <w:spacing w:line="240" w:lineRule="auto"/>
              <w:ind w:firstLine="0"/>
              <w:rPr>
                <w:szCs w:val="28"/>
              </w:rPr>
            </w:pPr>
            <w:r w:rsidRPr="00B96EDE">
              <w:rPr>
                <w:szCs w:val="28"/>
              </w:rPr>
              <w:t>Правительства Ленинградской области</w:t>
            </w:r>
          </w:p>
        </w:tc>
        <w:tc>
          <w:tcPr>
            <w:tcW w:w="5211" w:type="dxa"/>
          </w:tcPr>
          <w:p w:rsidR="00B96EDE" w:rsidRPr="00B96EDE" w:rsidRDefault="00B96EDE" w:rsidP="00B96EDE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  <w:p w:rsidR="00B96EDE" w:rsidRPr="00B96EDE" w:rsidRDefault="00B96EDE" w:rsidP="00B96EDE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  <w:p w:rsidR="00B96EDE" w:rsidRPr="00B96EDE" w:rsidRDefault="00B5629D" w:rsidP="00B96EDE">
            <w:pPr>
              <w:spacing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А.Л. Слепухин</w:t>
            </w:r>
          </w:p>
        </w:tc>
      </w:tr>
    </w:tbl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7D3689" w:rsidRDefault="007D3689"/>
    <w:sectPr w:rsidR="007D3689" w:rsidSect="00B96ED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771"/>
    <w:rsid w:val="000434C2"/>
    <w:rsid w:val="000961C5"/>
    <w:rsid w:val="00132317"/>
    <w:rsid w:val="001B619C"/>
    <w:rsid w:val="00225771"/>
    <w:rsid w:val="00331639"/>
    <w:rsid w:val="004101BA"/>
    <w:rsid w:val="00527FCF"/>
    <w:rsid w:val="0062787F"/>
    <w:rsid w:val="00637DE6"/>
    <w:rsid w:val="00732B66"/>
    <w:rsid w:val="007638A4"/>
    <w:rsid w:val="007D3689"/>
    <w:rsid w:val="009343D3"/>
    <w:rsid w:val="0096083C"/>
    <w:rsid w:val="00972332"/>
    <w:rsid w:val="009C54E0"/>
    <w:rsid w:val="00A74339"/>
    <w:rsid w:val="00B5629D"/>
    <w:rsid w:val="00B80AFB"/>
    <w:rsid w:val="00B96EDE"/>
    <w:rsid w:val="00C747B1"/>
    <w:rsid w:val="00C84182"/>
    <w:rsid w:val="00D41530"/>
    <w:rsid w:val="00E435CE"/>
    <w:rsid w:val="00F3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77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6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63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96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77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6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63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96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Елена Анатольевна Игнатова</cp:lastModifiedBy>
  <cp:revision>10</cp:revision>
  <cp:lastPrinted>2022-02-28T12:42:00Z</cp:lastPrinted>
  <dcterms:created xsi:type="dcterms:W3CDTF">2019-10-28T07:07:00Z</dcterms:created>
  <dcterms:modified xsi:type="dcterms:W3CDTF">2022-03-17T10:50:00Z</dcterms:modified>
</cp:coreProperties>
</file>