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DCE" w:rsidRDefault="00D47DCE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7DCE" w:rsidRDefault="00D47DCE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D54C0B">
      <w:pPr>
        <w:pStyle w:val="a6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>
        <w:rPr>
          <w:b w:val="0"/>
          <w:bCs w:val="0"/>
        </w:rPr>
        <w:t xml:space="preserve">осится </w:t>
      </w:r>
    </w:p>
    <w:p w:rsidR="00D54C0B" w:rsidRDefault="00D54C0B" w:rsidP="00D54C0B">
      <w:pPr>
        <w:pStyle w:val="a6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:rsidR="00D54C0B" w:rsidRDefault="00D54C0B" w:rsidP="00D54C0B">
      <w:pPr>
        <w:pStyle w:val="a6"/>
        <w:jc w:val="right"/>
        <w:rPr>
          <w:b w:val="0"/>
          <w:bCs w:val="0"/>
        </w:rPr>
      </w:pPr>
      <w:proofErr w:type="spellStart"/>
      <w:r>
        <w:rPr>
          <w:b w:val="0"/>
          <w:bCs w:val="0"/>
        </w:rPr>
        <w:t>А.Ю.Дрозденко</w:t>
      </w:r>
      <w:proofErr w:type="spellEnd"/>
      <w:r w:rsidRPr="00FE6D75">
        <w:rPr>
          <w:b w:val="0"/>
          <w:bCs w:val="0"/>
        </w:rPr>
        <w:t xml:space="preserve"> </w:t>
      </w: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D54C0B" w:rsidRPr="00F838A1" w:rsidRDefault="00D54C0B" w:rsidP="00D54C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838A1">
        <w:rPr>
          <w:rFonts w:ascii="Times New Roman" w:hAnsi="Times New Roman" w:cs="Times New Roman"/>
          <w:b/>
          <w:sz w:val="28"/>
          <w:szCs w:val="28"/>
        </w:rPr>
        <w:t>О ВНЕСЕНИИ ИЗМЕНЕНИЯ В ЧАСТЬ 1 СТАТЬИ 3-1 ОБЛАСТНОГО ЗАКОНА «О НАЛОГЕ НА ИМУЩЕСТВО ОРГАНИЗАЦИЙ»</w:t>
      </w:r>
    </w:p>
    <w:p w:rsidR="00D54C0B" w:rsidRDefault="00D54C0B" w:rsidP="00D54C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Pr="00DF4A92" w:rsidRDefault="00D54C0B" w:rsidP="00D54C0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6F0BF8">
        <w:rPr>
          <w:rFonts w:ascii="Times New Roman" w:hAnsi="Times New Roman" w:cs="Times New Roman"/>
          <w:sz w:val="20"/>
          <w:szCs w:val="20"/>
        </w:rPr>
        <w:t>Принят</w:t>
      </w:r>
      <w:proofErr w:type="gramEnd"/>
      <w:r w:rsidRPr="006F0BF8">
        <w:rPr>
          <w:rFonts w:ascii="Times New Roman" w:hAnsi="Times New Roman" w:cs="Times New Roman"/>
          <w:sz w:val="20"/>
          <w:szCs w:val="20"/>
        </w:rPr>
        <w:t xml:space="preserve"> Законодательным собранием Ленинградской области</w:t>
      </w:r>
      <w:r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54C0B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54C0B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54C0B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областной закон от 25 ноября 2003 года № 98-оз «</w:t>
      </w:r>
      <w:r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sz w:val="28"/>
          <w:szCs w:val="28"/>
        </w:rPr>
        <w:t>» (с последующими изменениями) изменение, признав пункт «г» части 1 статьи 3-1 утратившим силу.</w:t>
      </w:r>
    </w:p>
    <w:p w:rsidR="00D54C0B" w:rsidRPr="00375F5E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4C0B" w:rsidRPr="00BC0906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54C0B" w:rsidRPr="0013251D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97AD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293CDE">
        <w:rPr>
          <w:rFonts w:ascii="Times New Roman" w:hAnsi="Times New Roman" w:cs="Times New Roman"/>
          <w:sz w:val="28"/>
          <w:szCs w:val="28"/>
        </w:rPr>
        <w:t>с 1 января 2023 года</w:t>
      </w:r>
      <w:r w:rsidRPr="00497ADF">
        <w:rPr>
          <w:rFonts w:ascii="Times New Roman" w:hAnsi="Times New Roman" w:cs="Times New Roman"/>
          <w:sz w:val="28"/>
          <w:szCs w:val="28"/>
        </w:rPr>
        <w:t>.</w:t>
      </w: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D54C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47DCE" w:rsidRDefault="00D47DCE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15C" w:rsidRDefault="00ED715C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C0B" w:rsidRDefault="00D54C0B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7DCE" w:rsidRDefault="00D47DCE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7DCE" w:rsidRDefault="00D47DCE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7DCE" w:rsidRDefault="00D47DCE" w:rsidP="00D47D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ПРАВИТЕЛЬСТВО ЛЕНИНГРАДСКОЙ ОБЛАСТИ                                                   </w:t>
      </w:r>
    </w:p>
    <w:p w:rsidR="00D47DCE" w:rsidRDefault="00D47DCE" w:rsidP="00D47D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7DCE" w:rsidRDefault="00D47DCE" w:rsidP="00D47D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D47DCE" w:rsidRDefault="00D47DCE" w:rsidP="00D47D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 г. N ________</w:t>
      </w:r>
    </w:p>
    <w:p w:rsidR="00D47DCE" w:rsidRDefault="00D47DCE" w:rsidP="00D47D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7DCE" w:rsidRDefault="00D47DCE" w:rsidP="00D47D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7DCE" w:rsidRPr="00C86D66" w:rsidRDefault="00D47DCE" w:rsidP="00D47D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86D66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6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часть 1 статьи 3-1</w:t>
      </w:r>
      <w:r w:rsidRPr="00C86D66"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86D6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C86D66">
        <w:rPr>
          <w:rFonts w:ascii="Times New Roman" w:hAnsi="Times New Roman" w:cs="Times New Roman"/>
          <w:sz w:val="28"/>
          <w:szCs w:val="28"/>
        </w:rPr>
        <w:t>«</w:t>
      </w:r>
      <w:r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Pr="00C86D66">
        <w:rPr>
          <w:rFonts w:ascii="Times New Roman" w:hAnsi="Times New Roman" w:cs="Times New Roman"/>
          <w:sz w:val="28"/>
          <w:szCs w:val="28"/>
        </w:rPr>
        <w:t>»</w:t>
      </w:r>
    </w:p>
    <w:p w:rsidR="00D47DCE" w:rsidRDefault="00D47DCE" w:rsidP="00D47DCE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DCE" w:rsidRDefault="00D47DCE" w:rsidP="00D47DCE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D47DCE" w:rsidRDefault="00D47DCE" w:rsidP="00D47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DCE" w:rsidRDefault="00D47DCE" w:rsidP="00D47DC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7DCE">
        <w:rPr>
          <w:rFonts w:ascii="Times New Roman" w:hAnsi="Times New Roman" w:cs="Times New Roman"/>
          <w:sz w:val="28"/>
          <w:szCs w:val="28"/>
        </w:rPr>
        <w:t>О внесении изменения в часть 1 статьи 3-1 областного закона «О налоге на имущество организаций»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7DCE" w:rsidRDefault="00D47DCE" w:rsidP="00D47DC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DCE" w:rsidRDefault="00D47DCE" w:rsidP="00D47DC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7DCE">
        <w:rPr>
          <w:rFonts w:ascii="Times New Roman" w:hAnsi="Times New Roman" w:cs="Times New Roman"/>
          <w:sz w:val="28"/>
          <w:szCs w:val="28"/>
        </w:rPr>
        <w:t>О внесении изменения в часть 1 статьи 3-1 областного закона «О налоге на имущество организаций»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7DCE" w:rsidRDefault="00D47DCE" w:rsidP="00D47D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7DCE" w:rsidRDefault="00D47DCE" w:rsidP="00D47DCE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47DCE" w:rsidRDefault="00D47DCE" w:rsidP="00D47DCE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47DCE" w:rsidRDefault="00D47DCE" w:rsidP="00D47DCE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7DCE" w:rsidRDefault="00D47DCE" w:rsidP="00D47DCE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7DCE" w:rsidRDefault="00D47DCE" w:rsidP="00D47DCE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47DCE" w:rsidRDefault="00D47DCE" w:rsidP="00D47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DCE" w:rsidRDefault="00D47DCE" w:rsidP="00D47D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D47DCE" w:rsidRDefault="00D47DCE" w:rsidP="00D47D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541C" w:rsidRPr="00C86D66" w:rsidRDefault="0090541C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 </w:t>
      </w:r>
    </w:p>
    <w:p w:rsidR="0090541C" w:rsidRPr="00C86D66" w:rsidRDefault="0090541C" w:rsidP="00905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необходимости принятия областного закона </w:t>
      </w:r>
      <w:r w:rsidR="00F96562"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6562" w:rsidRPr="00C86D6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96562">
        <w:rPr>
          <w:rFonts w:ascii="Times New Roman" w:hAnsi="Times New Roman" w:cs="Times New Roman"/>
          <w:sz w:val="28"/>
          <w:szCs w:val="28"/>
        </w:rPr>
        <w:t>я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</w:t>
      </w:r>
      <w:r w:rsidR="00F96562">
        <w:rPr>
          <w:rFonts w:ascii="Times New Roman" w:hAnsi="Times New Roman" w:cs="Times New Roman"/>
          <w:sz w:val="28"/>
          <w:szCs w:val="28"/>
        </w:rPr>
        <w:t>в часть 1 статьи 3-1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96562">
        <w:rPr>
          <w:rFonts w:ascii="Times New Roman" w:hAnsi="Times New Roman" w:cs="Times New Roman"/>
          <w:sz w:val="28"/>
          <w:szCs w:val="28"/>
        </w:rPr>
        <w:t>го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96562">
        <w:rPr>
          <w:rFonts w:ascii="Times New Roman" w:hAnsi="Times New Roman" w:cs="Times New Roman"/>
          <w:sz w:val="28"/>
          <w:szCs w:val="28"/>
        </w:rPr>
        <w:t xml:space="preserve">а </w:t>
      </w:r>
      <w:r w:rsidR="00F96562" w:rsidRPr="00C86D66">
        <w:rPr>
          <w:rFonts w:ascii="Times New Roman" w:hAnsi="Times New Roman" w:cs="Times New Roman"/>
          <w:sz w:val="28"/>
          <w:szCs w:val="28"/>
        </w:rPr>
        <w:t>«</w:t>
      </w:r>
      <w:r w:rsidR="00F96562"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="00F96562" w:rsidRPr="00C86D66">
        <w:rPr>
          <w:rFonts w:ascii="Times New Roman" w:hAnsi="Times New Roman" w:cs="Times New Roman"/>
          <w:sz w:val="28"/>
          <w:szCs w:val="28"/>
        </w:rPr>
        <w:t>»</w:t>
      </w:r>
    </w:p>
    <w:p w:rsidR="0090541C" w:rsidRDefault="0090541C" w:rsidP="00905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6BEA" w:rsidRDefault="0090541C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F96562"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6562" w:rsidRPr="00C86D6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96562">
        <w:rPr>
          <w:rFonts w:ascii="Times New Roman" w:hAnsi="Times New Roman" w:cs="Times New Roman"/>
          <w:sz w:val="28"/>
          <w:szCs w:val="28"/>
        </w:rPr>
        <w:t>я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</w:t>
      </w:r>
      <w:r w:rsidR="00F96562">
        <w:rPr>
          <w:rFonts w:ascii="Times New Roman" w:hAnsi="Times New Roman" w:cs="Times New Roman"/>
          <w:sz w:val="28"/>
          <w:szCs w:val="28"/>
        </w:rPr>
        <w:t>в часть 1 статьи 3-1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96562">
        <w:rPr>
          <w:rFonts w:ascii="Times New Roman" w:hAnsi="Times New Roman" w:cs="Times New Roman"/>
          <w:sz w:val="28"/>
          <w:szCs w:val="28"/>
        </w:rPr>
        <w:t>го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96562">
        <w:rPr>
          <w:rFonts w:ascii="Times New Roman" w:hAnsi="Times New Roman" w:cs="Times New Roman"/>
          <w:sz w:val="28"/>
          <w:szCs w:val="28"/>
        </w:rPr>
        <w:t xml:space="preserve">а </w:t>
      </w:r>
      <w:r w:rsidR="00F96562" w:rsidRPr="00C86D66">
        <w:rPr>
          <w:rFonts w:ascii="Times New Roman" w:hAnsi="Times New Roman" w:cs="Times New Roman"/>
          <w:sz w:val="28"/>
          <w:szCs w:val="28"/>
        </w:rPr>
        <w:t>«</w:t>
      </w:r>
      <w:r w:rsidR="00F96562"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="00F96562" w:rsidRPr="00C86D66">
        <w:rPr>
          <w:rFonts w:ascii="Times New Roman" w:hAnsi="Times New Roman" w:cs="Times New Roman"/>
          <w:sz w:val="28"/>
          <w:szCs w:val="28"/>
        </w:rPr>
        <w:t>»</w:t>
      </w:r>
      <w:r w:rsidR="00F96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законопроект)</w:t>
      </w:r>
      <w:r w:rsidRPr="00C86D66">
        <w:rPr>
          <w:rFonts w:ascii="Times New Roman" w:hAnsi="Times New Roman" w:cs="Times New Roman"/>
          <w:sz w:val="28"/>
          <w:szCs w:val="28"/>
        </w:rPr>
        <w:t xml:space="preserve"> разработан в</w:t>
      </w:r>
      <w:r w:rsidR="00F81F8B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F81F8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прекращения </w:t>
      </w:r>
      <w:r w:rsidR="001526F0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налоговых льгот</w:t>
      </w:r>
      <w:r w:rsidR="00F81F8B">
        <w:rPr>
          <w:rFonts w:ascii="Times New Roman" w:eastAsia="Times New Roman" w:hAnsi="Times New Roman"/>
          <w:sz w:val="28"/>
          <w:szCs w:val="28"/>
          <w:lang w:eastAsia="ru-RU"/>
        </w:rPr>
        <w:t xml:space="preserve"> Ленинградской области</w:t>
      </w:r>
      <w:r w:rsidR="00CA3DF6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связи с </w:t>
      </w:r>
      <w:r w:rsidR="009E4DB2">
        <w:rPr>
          <w:rFonts w:ascii="Times New Roman" w:hAnsi="Times New Roman" w:cs="Times New Roman"/>
          <w:sz w:val="28"/>
          <w:szCs w:val="28"/>
        </w:rPr>
        <w:t>низкой востребованностью</w:t>
      </w:r>
      <w:r w:rsidR="00A34879">
        <w:rPr>
          <w:rFonts w:ascii="Times New Roman" w:hAnsi="Times New Roman" w:cs="Times New Roman"/>
          <w:sz w:val="28"/>
          <w:szCs w:val="28"/>
        </w:rPr>
        <w:t xml:space="preserve"> налоговой льготы</w:t>
      </w:r>
      <w:r w:rsidR="009E4DB2">
        <w:rPr>
          <w:rFonts w:ascii="Times New Roman" w:hAnsi="Times New Roman" w:cs="Times New Roman"/>
          <w:sz w:val="28"/>
          <w:szCs w:val="28"/>
        </w:rPr>
        <w:t>.</w:t>
      </w:r>
    </w:p>
    <w:p w:rsidR="00F06BEA" w:rsidRDefault="00AB07AA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AB07AA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B07AA">
        <w:rPr>
          <w:rFonts w:ascii="Times New Roman" w:hAnsi="Times New Roman" w:cs="Times New Roman"/>
          <w:sz w:val="28"/>
          <w:szCs w:val="28"/>
        </w:rPr>
        <w:t xml:space="preserve"> комитета экономического развития </w:t>
      </w:r>
      <w:r w:rsidR="00F96562">
        <w:rPr>
          <w:rFonts w:ascii="Times New Roman" w:hAnsi="Times New Roman" w:cs="Times New Roman"/>
          <w:sz w:val="28"/>
          <w:szCs w:val="28"/>
        </w:rPr>
        <w:br/>
      </w:r>
      <w:r w:rsidRPr="00AB07AA">
        <w:rPr>
          <w:rFonts w:ascii="Times New Roman" w:hAnsi="Times New Roman" w:cs="Times New Roman"/>
          <w:sz w:val="28"/>
          <w:szCs w:val="28"/>
        </w:rPr>
        <w:t xml:space="preserve">и инвестиционной деятельности Ленинградской области от 16.04.2021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AB07AA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B07AA">
        <w:rPr>
          <w:rFonts w:ascii="Times New Roman" w:hAnsi="Times New Roman" w:cs="Times New Roman"/>
          <w:sz w:val="28"/>
          <w:szCs w:val="28"/>
        </w:rPr>
        <w:t>Об утверждении перечня налоговых расходов Ленинградской области на 2021 год и плановый период 2022-2</w:t>
      </w:r>
      <w:r>
        <w:rPr>
          <w:rFonts w:ascii="Times New Roman" w:hAnsi="Times New Roman" w:cs="Times New Roman"/>
          <w:sz w:val="28"/>
          <w:szCs w:val="28"/>
        </w:rPr>
        <w:t>023 годов» к</w:t>
      </w:r>
      <w:r w:rsidR="00F06BEA" w:rsidRPr="006453D2">
        <w:rPr>
          <w:rFonts w:ascii="Times New Roman" w:hAnsi="Times New Roman" w:cs="Times New Roman"/>
          <w:sz w:val="28"/>
          <w:szCs w:val="28"/>
        </w:rPr>
        <w:t>омитет по жилищно-коммунальному хозяйству Ленингра</w:t>
      </w:r>
      <w:r w:rsidR="00F06BEA">
        <w:rPr>
          <w:rFonts w:ascii="Times New Roman" w:hAnsi="Times New Roman" w:cs="Times New Roman"/>
          <w:sz w:val="28"/>
          <w:szCs w:val="28"/>
        </w:rPr>
        <w:t xml:space="preserve">дской области (далее – </w:t>
      </w:r>
      <w:r w:rsidR="00A34879">
        <w:rPr>
          <w:rFonts w:ascii="Times New Roman" w:hAnsi="Times New Roman" w:cs="Times New Roman"/>
          <w:sz w:val="28"/>
          <w:szCs w:val="28"/>
        </w:rPr>
        <w:t>к</w:t>
      </w:r>
      <w:r w:rsidR="00F06BEA">
        <w:rPr>
          <w:rFonts w:ascii="Times New Roman" w:hAnsi="Times New Roman" w:cs="Times New Roman"/>
          <w:sz w:val="28"/>
          <w:szCs w:val="28"/>
        </w:rPr>
        <w:t xml:space="preserve">омитет) </w:t>
      </w:r>
      <w:r w:rsidR="00F06BEA" w:rsidRPr="000648FD">
        <w:rPr>
          <w:rFonts w:ascii="Times New Roman" w:hAnsi="Times New Roman" w:cs="Times New Roman"/>
          <w:sz w:val="28"/>
          <w:szCs w:val="28"/>
        </w:rPr>
        <w:t>является куратором налогового расход</w:t>
      </w:r>
      <w:r w:rsidR="009E4DB2">
        <w:rPr>
          <w:rFonts w:ascii="Times New Roman" w:hAnsi="Times New Roman" w:cs="Times New Roman"/>
          <w:sz w:val="28"/>
          <w:szCs w:val="28"/>
        </w:rPr>
        <w:t>а Ленинградской области - льготы</w:t>
      </w:r>
      <w:r w:rsidR="00F06BEA" w:rsidRPr="000648FD">
        <w:rPr>
          <w:rFonts w:ascii="Times New Roman" w:hAnsi="Times New Roman" w:cs="Times New Roman"/>
          <w:sz w:val="28"/>
          <w:szCs w:val="28"/>
        </w:rPr>
        <w:t>, предоставляемой по налогу на имущество организаций в соответствии с пунктом «г» части 1 статьи 3-1</w:t>
      </w:r>
      <w:proofErr w:type="gramEnd"/>
      <w:r w:rsidR="00F06BEA" w:rsidRPr="000648FD">
        <w:rPr>
          <w:rFonts w:ascii="Times New Roman" w:hAnsi="Times New Roman" w:cs="Times New Roman"/>
          <w:sz w:val="28"/>
          <w:szCs w:val="28"/>
        </w:rPr>
        <w:t xml:space="preserve"> областного закона Ленинградской области от 25 ноября 2003 № 98-оз «О налоге на имущество организаций»</w:t>
      </w:r>
      <w:r w:rsidR="001526F0" w:rsidRPr="001526F0">
        <w:rPr>
          <w:rFonts w:ascii="Times New Roman" w:hAnsi="Times New Roman" w:cs="Times New Roman"/>
          <w:sz w:val="28"/>
          <w:szCs w:val="28"/>
        </w:rPr>
        <w:t xml:space="preserve"> (далее - областной закон № 98-оз)</w:t>
      </w:r>
      <w:r w:rsidR="00F06BEA">
        <w:rPr>
          <w:rFonts w:ascii="Times New Roman" w:hAnsi="Times New Roman" w:cs="Times New Roman"/>
          <w:sz w:val="28"/>
          <w:szCs w:val="28"/>
        </w:rPr>
        <w:t>.</w:t>
      </w:r>
    </w:p>
    <w:p w:rsidR="009B42B1" w:rsidRPr="009B42B1" w:rsidRDefault="007A6019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областному закону № 98-оз </w:t>
      </w:r>
      <w:r w:rsidR="009B42B1" w:rsidRPr="009B42B1">
        <w:rPr>
          <w:rFonts w:ascii="Times New Roman" w:hAnsi="Times New Roman" w:cs="Times New Roman"/>
          <w:sz w:val="28"/>
          <w:szCs w:val="28"/>
        </w:rPr>
        <w:t>предусматривается налоговая льгота для категории налогоплательщиков - жилищные кооперативы, жилищно-строительные кооперативы, товарищества собственников недвижимости, товарищества собственников жилья (далее – ЖК, ЖСК, ТСН, ТСЖ) - в отношении общего имущества собственников помещений в многоквартирном доме и имущества, используемого для обеспечения эксплуатации многоквартирного дома (далее – налоговый расход).</w:t>
      </w:r>
    </w:p>
    <w:p w:rsidR="00437675" w:rsidRPr="00F06BEA" w:rsidRDefault="00437675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BEA">
        <w:rPr>
          <w:rFonts w:ascii="Times New Roman" w:hAnsi="Times New Roman" w:cs="Times New Roman"/>
          <w:sz w:val="28"/>
          <w:szCs w:val="28"/>
        </w:rPr>
        <w:t>В соответствии с пунктом 4.2 Порядка формирования перечня налоговых расходов Ленинградской области и осуществления оценки налоговых расходов Ленинградской области, утвержденного Постановлением Правительства Ленинградской области от 15 ноября 2019 года № 526,  одним из критериев целесообразности налоговых расходов Ленинградской области является востребованность плательщиками предоставленных льгот.</w:t>
      </w:r>
    </w:p>
    <w:p w:rsidR="00F81F8B" w:rsidRPr="00F81F8B" w:rsidRDefault="001526F0" w:rsidP="000E58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информации, представленной комитетом государственного жилищного  надзора и контроля  Ленинградской области, н</w:t>
      </w:r>
      <w:r w:rsidR="00437675" w:rsidRPr="00F06BEA">
        <w:rPr>
          <w:rFonts w:ascii="Times New Roman" w:hAnsi="Times New Roman" w:cs="Times New Roman"/>
          <w:sz w:val="28"/>
          <w:szCs w:val="28"/>
        </w:rPr>
        <w:t xml:space="preserve">а территории Ленинградской области осуществляют свою деятельность 559 </w:t>
      </w:r>
      <w:r w:rsidR="009E4DB2">
        <w:rPr>
          <w:rFonts w:ascii="Times New Roman" w:hAnsi="Times New Roman" w:cs="Times New Roman"/>
          <w:sz w:val="28"/>
          <w:szCs w:val="28"/>
        </w:rPr>
        <w:t>товариществ</w:t>
      </w:r>
      <w:r w:rsidR="004B20B9" w:rsidRPr="00F06BEA">
        <w:rPr>
          <w:rFonts w:ascii="Times New Roman" w:hAnsi="Times New Roman" w:cs="Times New Roman"/>
          <w:sz w:val="28"/>
          <w:szCs w:val="28"/>
        </w:rPr>
        <w:t xml:space="preserve"> собственников недвижимости</w:t>
      </w:r>
      <w:r w:rsidR="00437675" w:rsidRPr="00F06BEA">
        <w:rPr>
          <w:rFonts w:ascii="Times New Roman" w:hAnsi="Times New Roman" w:cs="Times New Roman"/>
          <w:sz w:val="28"/>
          <w:szCs w:val="28"/>
        </w:rPr>
        <w:t xml:space="preserve">, </w:t>
      </w:r>
      <w:r w:rsidR="009E4DB2">
        <w:rPr>
          <w:rFonts w:ascii="Times New Roman" w:hAnsi="Times New Roman" w:cs="Times New Roman"/>
          <w:sz w:val="28"/>
          <w:szCs w:val="28"/>
        </w:rPr>
        <w:t>товариществ</w:t>
      </w:r>
      <w:r w:rsidR="004B20B9" w:rsidRPr="00F06BEA">
        <w:rPr>
          <w:rFonts w:ascii="Times New Roman" w:hAnsi="Times New Roman" w:cs="Times New Roman"/>
          <w:sz w:val="28"/>
          <w:szCs w:val="28"/>
        </w:rPr>
        <w:t xml:space="preserve"> собственников недвижимости</w:t>
      </w:r>
      <w:r w:rsidR="00437675" w:rsidRPr="00F06BEA">
        <w:rPr>
          <w:rFonts w:ascii="Times New Roman" w:hAnsi="Times New Roman" w:cs="Times New Roman"/>
          <w:sz w:val="28"/>
          <w:szCs w:val="28"/>
        </w:rPr>
        <w:t xml:space="preserve">, </w:t>
      </w:r>
      <w:r w:rsidR="009E4DB2">
        <w:rPr>
          <w:rFonts w:ascii="Times New Roman" w:hAnsi="Times New Roman" w:cs="Times New Roman"/>
          <w:sz w:val="28"/>
          <w:szCs w:val="28"/>
        </w:rPr>
        <w:t>жилищных кооперативов, жилищно-строительных кооперативов</w:t>
      </w:r>
      <w:r w:rsidR="004B20B9">
        <w:rPr>
          <w:rFonts w:ascii="Times New Roman" w:hAnsi="Times New Roman" w:cs="Times New Roman"/>
          <w:sz w:val="28"/>
          <w:szCs w:val="28"/>
        </w:rPr>
        <w:t xml:space="preserve"> </w:t>
      </w:r>
      <w:r w:rsidR="004B20B9" w:rsidRPr="00F06BEA">
        <w:rPr>
          <w:rFonts w:ascii="Times New Roman" w:hAnsi="Times New Roman" w:cs="Times New Roman"/>
          <w:sz w:val="28"/>
          <w:szCs w:val="28"/>
        </w:rPr>
        <w:t>(далее – ЖК, ЖСК, ТСН, ТСЖ)</w:t>
      </w:r>
      <w:r w:rsidR="00437675" w:rsidRPr="00F06BE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37675" w:rsidRPr="00F06B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7675" w:rsidRPr="00F06BEA">
        <w:rPr>
          <w:rFonts w:ascii="Times New Roman" w:hAnsi="Times New Roman" w:cs="Times New Roman"/>
          <w:sz w:val="28"/>
          <w:szCs w:val="28"/>
        </w:rPr>
        <w:t xml:space="preserve">По информации, представленной комитетом экономического развития и инвестиционной деятельности Ленинградской области в </w:t>
      </w:r>
      <w:r w:rsidRPr="00F06BEA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06BEA">
        <w:rPr>
          <w:rFonts w:ascii="Times New Roman" w:hAnsi="Times New Roman" w:cs="Times New Roman"/>
          <w:sz w:val="28"/>
          <w:szCs w:val="28"/>
        </w:rPr>
        <w:t xml:space="preserve"> году только </w:t>
      </w:r>
      <w:r w:rsidR="00CA3DF6">
        <w:rPr>
          <w:rFonts w:ascii="Times New Roman" w:hAnsi="Times New Roman" w:cs="Times New Roman"/>
          <w:sz w:val="28"/>
          <w:szCs w:val="28"/>
        </w:rPr>
        <w:t>3</w:t>
      </w:r>
      <w:r w:rsidRPr="00F06BEA">
        <w:rPr>
          <w:rFonts w:ascii="Times New Roman" w:hAnsi="Times New Roman" w:cs="Times New Roman"/>
          <w:sz w:val="28"/>
          <w:szCs w:val="28"/>
        </w:rPr>
        <w:t xml:space="preserve"> организации пользовались налоговой льготой по освобождению от налога на имущество в отношении имущества, используемого для обеспечения эксплуатации многоквартирного дома, что состав</w:t>
      </w:r>
      <w:r w:rsidR="009E4DB2">
        <w:rPr>
          <w:rFonts w:ascii="Times New Roman" w:hAnsi="Times New Roman" w:cs="Times New Roman"/>
          <w:sz w:val="28"/>
          <w:szCs w:val="28"/>
        </w:rPr>
        <w:t>ило</w:t>
      </w:r>
      <w:r w:rsidRPr="00F06BEA">
        <w:rPr>
          <w:rFonts w:ascii="Times New Roman" w:hAnsi="Times New Roman" w:cs="Times New Roman"/>
          <w:sz w:val="28"/>
          <w:szCs w:val="28"/>
        </w:rPr>
        <w:t xml:space="preserve"> 0,</w:t>
      </w:r>
      <w:r w:rsidR="00CA3DF6">
        <w:rPr>
          <w:rFonts w:ascii="Times New Roman" w:hAnsi="Times New Roman" w:cs="Times New Roman"/>
          <w:sz w:val="28"/>
          <w:szCs w:val="28"/>
        </w:rPr>
        <w:t>54</w:t>
      </w:r>
      <w:r w:rsidRPr="00F06BEA">
        <w:rPr>
          <w:rFonts w:ascii="Times New Roman" w:hAnsi="Times New Roman" w:cs="Times New Roman"/>
          <w:sz w:val="28"/>
          <w:szCs w:val="28"/>
        </w:rPr>
        <w:t>% от общего количества действующих ТСЖ, ТСН, ЖК и ЖСК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Объем </w:t>
      </w:r>
      <w:r w:rsidRPr="00F81F8B">
        <w:rPr>
          <w:rFonts w:ascii="Times New Roman" w:hAnsi="Times New Roman" w:cs="Times New Roman"/>
          <w:sz w:val="28"/>
          <w:szCs w:val="28"/>
        </w:rPr>
        <w:t xml:space="preserve">налоговых льгот, освобождений и иных преференций </w:t>
      </w:r>
      <w:r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Pr="00F81F8B">
        <w:rPr>
          <w:rFonts w:ascii="Times New Roman" w:hAnsi="Times New Roman" w:cs="Times New Roman"/>
          <w:sz w:val="28"/>
          <w:szCs w:val="28"/>
        </w:rPr>
        <w:t>2 0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F81F8B">
        <w:rPr>
          <w:rFonts w:ascii="Times New Roman" w:hAnsi="Times New Roman" w:cs="Times New Roman"/>
          <w:sz w:val="28"/>
          <w:szCs w:val="28"/>
        </w:rPr>
        <w:t>, 0 тыс. рублей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="00437675" w:rsidRPr="00F06BEA">
        <w:rPr>
          <w:rFonts w:ascii="Times New Roman" w:hAnsi="Times New Roman" w:cs="Times New Roman"/>
          <w:sz w:val="28"/>
          <w:szCs w:val="28"/>
        </w:rPr>
        <w:t xml:space="preserve">2019 году только </w:t>
      </w:r>
      <w:r w:rsidR="004713A9">
        <w:rPr>
          <w:rFonts w:ascii="Times New Roman" w:hAnsi="Times New Roman" w:cs="Times New Roman"/>
          <w:sz w:val="28"/>
          <w:szCs w:val="28"/>
        </w:rPr>
        <w:t>1</w:t>
      </w:r>
      <w:r w:rsidR="00437675" w:rsidRPr="00F06BE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132B3">
        <w:rPr>
          <w:rFonts w:ascii="Times New Roman" w:hAnsi="Times New Roman" w:cs="Times New Roman"/>
          <w:sz w:val="28"/>
          <w:szCs w:val="28"/>
        </w:rPr>
        <w:t>я</w:t>
      </w:r>
      <w:r w:rsidR="00437675" w:rsidRPr="00F06BEA">
        <w:rPr>
          <w:rFonts w:ascii="Times New Roman" w:hAnsi="Times New Roman" w:cs="Times New Roman"/>
          <w:sz w:val="28"/>
          <w:szCs w:val="28"/>
        </w:rPr>
        <w:t xml:space="preserve"> пользовались налоговой льготой по освобождению от налога на имущество в отношении имущества, используемого для обеспечения эксплуатации многоквартирного дома, что состав</w:t>
      </w:r>
      <w:r w:rsidR="009E4DB2">
        <w:rPr>
          <w:rFonts w:ascii="Times New Roman" w:hAnsi="Times New Roman" w:cs="Times New Roman"/>
          <w:sz w:val="28"/>
          <w:szCs w:val="28"/>
        </w:rPr>
        <w:t xml:space="preserve">ило </w:t>
      </w:r>
      <w:r w:rsidR="00437675" w:rsidRPr="00F06BEA">
        <w:rPr>
          <w:rFonts w:ascii="Times New Roman" w:hAnsi="Times New Roman" w:cs="Times New Roman"/>
          <w:sz w:val="28"/>
          <w:szCs w:val="28"/>
        </w:rPr>
        <w:t>0,</w:t>
      </w:r>
      <w:r w:rsidR="00CA3DF6">
        <w:rPr>
          <w:rFonts w:ascii="Times New Roman" w:hAnsi="Times New Roman" w:cs="Times New Roman"/>
          <w:sz w:val="28"/>
          <w:szCs w:val="28"/>
        </w:rPr>
        <w:t>18</w:t>
      </w:r>
      <w:r w:rsidR="00437675" w:rsidRPr="00F06BEA">
        <w:rPr>
          <w:rFonts w:ascii="Times New Roman" w:hAnsi="Times New Roman" w:cs="Times New Roman"/>
          <w:sz w:val="28"/>
          <w:szCs w:val="28"/>
        </w:rPr>
        <w:t>% от общего количества действующих ТСЖ, ТСН, ЖК и ЖСК</w:t>
      </w:r>
      <w:r w:rsidR="00F81F8B">
        <w:rPr>
          <w:rFonts w:ascii="Times New Roman" w:hAnsi="Times New Roman" w:cs="Times New Roman"/>
          <w:sz w:val="28"/>
          <w:szCs w:val="28"/>
        </w:rPr>
        <w:t xml:space="preserve">. </w:t>
      </w:r>
      <w:r w:rsidR="00437675" w:rsidRPr="00F06BEA">
        <w:rPr>
          <w:rFonts w:ascii="Times New Roman" w:hAnsi="Times New Roman" w:cs="Times New Roman"/>
          <w:sz w:val="28"/>
          <w:szCs w:val="28"/>
        </w:rPr>
        <w:t xml:space="preserve">В 2020 году только 1 организация пользовалась налоговой </w:t>
      </w:r>
      <w:r w:rsidR="00437675" w:rsidRPr="00F06BEA">
        <w:rPr>
          <w:rFonts w:ascii="Times New Roman" w:hAnsi="Times New Roman" w:cs="Times New Roman"/>
          <w:sz w:val="28"/>
          <w:szCs w:val="28"/>
        </w:rPr>
        <w:lastRenderedPageBreak/>
        <w:t>льготой по освобождению от налога на имущество в отношении имущества, используемого для обеспечения эксплуатации многоквартирного дома, что состав</w:t>
      </w:r>
      <w:r w:rsidR="009E4DB2">
        <w:rPr>
          <w:rFonts w:ascii="Times New Roman" w:hAnsi="Times New Roman" w:cs="Times New Roman"/>
          <w:sz w:val="28"/>
          <w:szCs w:val="28"/>
        </w:rPr>
        <w:t>ило</w:t>
      </w:r>
      <w:r w:rsidR="00437675" w:rsidRPr="00F06BEA">
        <w:rPr>
          <w:rFonts w:ascii="Times New Roman" w:hAnsi="Times New Roman" w:cs="Times New Roman"/>
          <w:sz w:val="28"/>
          <w:szCs w:val="28"/>
        </w:rPr>
        <w:t xml:space="preserve"> 0,18% от общего количества действующих ТСЖ, ТСН, ЖК и ЖСК</w:t>
      </w:r>
      <w:r w:rsidR="00F81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437675" w:rsidRDefault="00F81F8B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37675" w:rsidRPr="00F06BEA">
        <w:rPr>
          <w:rFonts w:ascii="Times New Roman" w:hAnsi="Times New Roman" w:cs="Times New Roman"/>
          <w:sz w:val="28"/>
          <w:szCs w:val="28"/>
        </w:rPr>
        <w:t xml:space="preserve">читывая </w:t>
      </w:r>
      <w:proofErr w:type="gramStart"/>
      <w:r w:rsidR="00437675" w:rsidRPr="00F06BEA">
        <w:rPr>
          <w:rFonts w:ascii="Times New Roman" w:hAnsi="Times New Roman" w:cs="Times New Roman"/>
          <w:sz w:val="28"/>
          <w:szCs w:val="28"/>
        </w:rPr>
        <w:t>низкую</w:t>
      </w:r>
      <w:proofErr w:type="gramEnd"/>
      <w:r w:rsidR="00437675" w:rsidRPr="00F06BEA">
        <w:rPr>
          <w:rFonts w:ascii="Times New Roman" w:hAnsi="Times New Roman" w:cs="Times New Roman"/>
          <w:sz w:val="28"/>
          <w:szCs w:val="28"/>
        </w:rPr>
        <w:t xml:space="preserve"> востребованность налоговой льготы по освобождению от налога на имущество, используемого для обеспечения эксплуатации многоквартирного дома, комитет полагает необходимым внести изменения в областной закон № 98-оз </w:t>
      </w:r>
      <w:r w:rsidR="001526F0">
        <w:rPr>
          <w:rFonts w:ascii="Times New Roman" w:hAnsi="Times New Roman" w:cs="Times New Roman"/>
          <w:sz w:val="28"/>
          <w:szCs w:val="28"/>
        </w:rPr>
        <w:t xml:space="preserve"> путем исключения </w:t>
      </w:r>
      <w:r w:rsidR="004B20B9" w:rsidRPr="00F06BEA">
        <w:rPr>
          <w:rFonts w:ascii="Times New Roman" w:hAnsi="Times New Roman" w:cs="Times New Roman"/>
          <w:sz w:val="28"/>
          <w:szCs w:val="28"/>
        </w:rPr>
        <w:t>категории налогоплательщиков</w:t>
      </w:r>
      <w:r w:rsidR="004B20B9">
        <w:rPr>
          <w:rFonts w:ascii="Times New Roman" w:hAnsi="Times New Roman" w:cs="Times New Roman"/>
          <w:sz w:val="28"/>
          <w:szCs w:val="28"/>
        </w:rPr>
        <w:t>, указанных в пункте «г»</w:t>
      </w:r>
      <w:r w:rsidR="00F96562">
        <w:rPr>
          <w:rFonts w:ascii="Times New Roman" w:hAnsi="Times New Roman" w:cs="Times New Roman"/>
          <w:sz w:val="28"/>
          <w:szCs w:val="28"/>
        </w:rPr>
        <w:t xml:space="preserve"> части 1 статьи 3-1 </w:t>
      </w:r>
      <w:r w:rsidR="00F96562" w:rsidRPr="001526F0">
        <w:rPr>
          <w:rFonts w:ascii="Times New Roman" w:hAnsi="Times New Roman" w:cs="Times New Roman"/>
          <w:sz w:val="28"/>
          <w:szCs w:val="28"/>
        </w:rPr>
        <w:t>областно</w:t>
      </w:r>
      <w:r w:rsidR="00F96562">
        <w:rPr>
          <w:rFonts w:ascii="Times New Roman" w:hAnsi="Times New Roman" w:cs="Times New Roman"/>
          <w:sz w:val="28"/>
          <w:szCs w:val="28"/>
        </w:rPr>
        <w:t>го</w:t>
      </w:r>
      <w:r w:rsidR="00F96562" w:rsidRPr="001526F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96562">
        <w:rPr>
          <w:rFonts w:ascii="Times New Roman" w:hAnsi="Times New Roman" w:cs="Times New Roman"/>
          <w:sz w:val="28"/>
          <w:szCs w:val="28"/>
        </w:rPr>
        <w:t>а</w:t>
      </w:r>
      <w:r w:rsidR="00F96562" w:rsidRPr="001526F0">
        <w:rPr>
          <w:rFonts w:ascii="Times New Roman" w:hAnsi="Times New Roman" w:cs="Times New Roman"/>
          <w:sz w:val="28"/>
          <w:szCs w:val="28"/>
        </w:rPr>
        <w:t xml:space="preserve"> № 98-оз</w:t>
      </w:r>
      <w:r w:rsidR="00F06BEA">
        <w:rPr>
          <w:rFonts w:ascii="Times New Roman" w:hAnsi="Times New Roman" w:cs="Times New Roman"/>
          <w:sz w:val="28"/>
          <w:szCs w:val="28"/>
        </w:rPr>
        <w:t>.</w:t>
      </w:r>
    </w:p>
    <w:p w:rsidR="000756E4" w:rsidRPr="009B42B1" w:rsidRDefault="000756E4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необходимо отметить, что п</w:t>
      </w:r>
      <w:r w:rsidRPr="009B42B1">
        <w:rPr>
          <w:rFonts w:ascii="Times New Roman" w:hAnsi="Times New Roman" w:cs="Times New Roman"/>
          <w:sz w:val="28"/>
          <w:szCs w:val="28"/>
        </w:rPr>
        <w:t>редусмотренный Перечнем налоговый расход состоит из следующих объектов налогообложения:</w:t>
      </w:r>
    </w:p>
    <w:p w:rsidR="000756E4" w:rsidRPr="009B42B1" w:rsidRDefault="000756E4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2B1">
        <w:rPr>
          <w:rFonts w:ascii="Times New Roman" w:hAnsi="Times New Roman" w:cs="Times New Roman"/>
          <w:sz w:val="28"/>
          <w:szCs w:val="28"/>
        </w:rPr>
        <w:t>1) общее имущество собственников помещений в многоквартирном доме;</w:t>
      </w:r>
    </w:p>
    <w:p w:rsidR="000756E4" w:rsidRPr="009B42B1" w:rsidRDefault="000756E4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2B1">
        <w:rPr>
          <w:rFonts w:ascii="Times New Roman" w:hAnsi="Times New Roman" w:cs="Times New Roman"/>
          <w:sz w:val="28"/>
          <w:szCs w:val="28"/>
        </w:rPr>
        <w:t>2) имущество, используемое для обеспечения эксплуатации многоквартирного дома.</w:t>
      </w:r>
    </w:p>
    <w:p w:rsidR="000756E4" w:rsidRPr="006453D2" w:rsidRDefault="000756E4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2B1">
        <w:rPr>
          <w:rFonts w:ascii="Times New Roman" w:hAnsi="Times New Roman" w:cs="Times New Roman"/>
          <w:sz w:val="28"/>
          <w:szCs w:val="28"/>
        </w:rPr>
        <w:t>Вместе с тем согласно части 3 статьи 401 Налогового кодекса Российской Федерации имущество, входящее в состав общего имущества многоквартирного дома, не признается объектом налогообложения.</w:t>
      </w:r>
    </w:p>
    <w:p w:rsidR="001526F0" w:rsidRPr="001526F0" w:rsidRDefault="001526F0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26F0">
        <w:rPr>
          <w:rFonts w:ascii="Times New Roman" w:hAnsi="Times New Roman" w:cs="Times New Roman"/>
          <w:sz w:val="28"/>
          <w:szCs w:val="28"/>
        </w:rPr>
        <w:t>Комитет обращает внимание, что 23.03.2021 состоялось совещание органов исполнительной власти Ленинградской области – кураторов налоговых расходов Ленинградской области по вопросу целесообразности сохранения невостребованных налоговых расходов Ленинградской области с представителями (далее – совещание), на котором рассматривался вопрос о нецелесообразности сохранения невостребованных налоговых расходов Ленинградской области.</w:t>
      </w:r>
    </w:p>
    <w:p w:rsidR="001526F0" w:rsidRDefault="001526F0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26F0">
        <w:rPr>
          <w:rFonts w:ascii="Times New Roman" w:hAnsi="Times New Roman" w:cs="Times New Roman"/>
          <w:sz w:val="28"/>
          <w:szCs w:val="28"/>
        </w:rPr>
        <w:t>Согласно пункту 8 протокола</w:t>
      </w:r>
      <w:r w:rsidR="006E1867">
        <w:rPr>
          <w:rFonts w:ascii="Times New Roman" w:hAnsi="Times New Roman" w:cs="Times New Roman"/>
          <w:sz w:val="28"/>
          <w:szCs w:val="28"/>
        </w:rPr>
        <w:t xml:space="preserve"> № П-36/2021 от 25.03.2021</w:t>
      </w:r>
      <w:r w:rsidRPr="001526F0">
        <w:rPr>
          <w:rFonts w:ascii="Times New Roman" w:hAnsi="Times New Roman" w:cs="Times New Roman"/>
          <w:sz w:val="28"/>
          <w:szCs w:val="28"/>
        </w:rPr>
        <w:t xml:space="preserve"> совещания комитету экономического развития и инвестиционной деятельности Ленинградской области надлежало подготовить и направить на согласование в органы исполнительной власти Ленинградской области проект областного закона о внесении изменений в областной закон № 98-оз в части прекращения действия невостребованных налоговых расходов Ленинградской области и приведения налоговых расходов Ленинградской области в соответствии с федеральным законодательством (срок</w:t>
      </w:r>
      <w:proofErr w:type="gramEnd"/>
      <w:r w:rsidRPr="001526F0">
        <w:rPr>
          <w:rFonts w:ascii="Times New Roman" w:hAnsi="Times New Roman" w:cs="Times New Roman"/>
          <w:sz w:val="28"/>
          <w:szCs w:val="28"/>
        </w:rPr>
        <w:t>: 21.05.2021).</w:t>
      </w:r>
    </w:p>
    <w:p w:rsidR="001526F0" w:rsidRPr="001526F0" w:rsidRDefault="00A34879" w:rsidP="000E5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изложенного и в связи с тем, что комитет </w:t>
      </w:r>
      <w:r w:rsidRPr="000648FD">
        <w:rPr>
          <w:rFonts w:ascii="Times New Roman" w:hAnsi="Times New Roman" w:cs="Times New Roman"/>
          <w:sz w:val="28"/>
          <w:szCs w:val="28"/>
        </w:rPr>
        <w:t>является куратором налогового расход</w:t>
      </w:r>
      <w:r>
        <w:rPr>
          <w:rFonts w:ascii="Times New Roman" w:hAnsi="Times New Roman" w:cs="Times New Roman"/>
          <w:sz w:val="28"/>
          <w:szCs w:val="28"/>
        </w:rPr>
        <w:t>а Ленинградской области</w:t>
      </w:r>
      <w:r w:rsidR="00CA3D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подготовлен </w:t>
      </w:r>
      <w:r w:rsidR="008006E0">
        <w:rPr>
          <w:rFonts w:ascii="Times New Roman" w:hAnsi="Times New Roman" w:cs="Times New Roman"/>
          <w:sz w:val="28"/>
          <w:szCs w:val="28"/>
        </w:rPr>
        <w:t>законо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="007D46C7">
        <w:rPr>
          <w:rFonts w:ascii="Times New Roman" w:hAnsi="Times New Roman" w:cs="Times New Roman"/>
          <w:sz w:val="28"/>
          <w:szCs w:val="28"/>
        </w:rPr>
        <w:t>.</w:t>
      </w:r>
    </w:p>
    <w:p w:rsidR="00AB07AA" w:rsidRDefault="00AB07AA" w:rsidP="00AB07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07AA" w:rsidRPr="00F06BEA" w:rsidRDefault="00AB07AA" w:rsidP="00AB07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541C" w:rsidRPr="00C86D66" w:rsidRDefault="0090541C" w:rsidP="00905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90541C" w:rsidRPr="00C86D66" w:rsidRDefault="0090541C" w:rsidP="00905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90541C" w:rsidRPr="00C86D66" w:rsidRDefault="0090541C" w:rsidP="00905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90541C" w:rsidRDefault="0090541C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8CB" w:rsidRDefault="000E58CB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06E0" w:rsidRDefault="008006E0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2510" w:rsidRDefault="003F2510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2510" w:rsidRDefault="003F2510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2510" w:rsidRDefault="003F2510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06E0" w:rsidRDefault="008006E0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6562" w:rsidRPr="00C86D66" w:rsidRDefault="007026F7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Финансово-экономическое обоснование 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F96562"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6562" w:rsidRPr="00C86D6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96562">
        <w:rPr>
          <w:rFonts w:ascii="Times New Roman" w:hAnsi="Times New Roman" w:cs="Times New Roman"/>
          <w:sz w:val="28"/>
          <w:szCs w:val="28"/>
        </w:rPr>
        <w:t>я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</w:t>
      </w:r>
      <w:r w:rsidR="00F96562">
        <w:rPr>
          <w:rFonts w:ascii="Times New Roman" w:hAnsi="Times New Roman" w:cs="Times New Roman"/>
          <w:sz w:val="28"/>
          <w:szCs w:val="28"/>
        </w:rPr>
        <w:t>в часть 1 статьи 3-1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96562">
        <w:rPr>
          <w:rFonts w:ascii="Times New Roman" w:hAnsi="Times New Roman" w:cs="Times New Roman"/>
          <w:sz w:val="28"/>
          <w:szCs w:val="28"/>
        </w:rPr>
        <w:t>го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96562">
        <w:rPr>
          <w:rFonts w:ascii="Times New Roman" w:hAnsi="Times New Roman" w:cs="Times New Roman"/>
          <w:sz w:val="28"/>
          <w:szCs w:val="28"/>
        </w:rPr>
        <w:t xml:space="preserve">а </w:t>
      </w:r>
      <w:r w:rsidR="00F96562" w:rsidRPr="00C86D66">
        <w:rPr>
          <w:rFonts w:ascii="Times New Roman" w:hAnsi="Times New Roman" w:cs="Times New Roman"/>
          <w:sz w:val="28"/>
          <w:szCs w:val="28"/>
        </w:rPr>
        <w:t>«</w:t>
      </w:r>
      <w:r w:rsidR="00F96562"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="00F96562" w:rsidRPr="00C86D66">
        <w:rPr>
          <w:rFonts w:ascii="Times New Roman" w:hAnsi="Times New Roman" w:cs="Times New Roman"/>
          <w:sz w:val="28"/>
          <w:szCs w:val="28"/>
        </w:rPr>
        <w:t>»</w:t>
      </w:r>
    </w:p>
    <w:p w:rsidR="007026F7" w:rsidRDefault="007026F7" w:rsidP="001219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286B6E" w:rsidRDefault="007026F7" w:rsidP="007026F7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</w:t>
      </w:r>
      <w:r w:rsidR="00F96562" w:rsidRPr="00F96562">
        <w:rPr>
          <w:rFonts w:ascii="Times New Roman" w:hAnsi="Times New Roman" w:cs="Times New Roman"/>
          <w:sz w:val="28"/>
          <w:szCs w:val="28"/>
        </w:rPr>
        <w:t>«О внесении изменения в часть 1 статьи 3-1 областного закона «О налоге на имущество организаций»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потребует дополнительного расходования средств областного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Ленинградской области. </w:t>
      </w:r>
    </w:p>
    <w:p w:rsidR="007026F7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lastRenderedPageBreak/>
        <w:t>Предложения</w:t>
      </w:r>
    </w:p>
    <w:p w:rsidR="00F96562" w:rsidRPr="00C86D66" w:rsidRDefault="007026F7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</w:t>
      </w:r>
      <w:r>
        <w:rPr>
          <w:rFonts w:ascii="Times New Roman" w:hAnsi="Times New Roman" w:cs="Times New Roman"/>
          <w:sz w:val="28"/>
          <w:szCs w:val="28"/>
        </w:rPr>
        <w:t xml:space="preserve">я реализации областного закона </w:t>
      </w:r>
      <w:r w:rsidR="00F96562"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6562" w:rsidRPr="00C86D6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96562">
        <w:rPr>
          <w:rFonts w:ascii="Times New Roman" w:hAnsi="Times New Roman" w:cs="Times New Roman"/>
          <w:sz w:val="28"/>
          <w:szCs w:val="28"/>
        </w:rPr>
        <w:t>я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</w:t>
      </w:r>
      <w:r w:rsidR="00F96562">
        <w:rPr>
          <w:rFonts w:ascii="Times New Roman" w:hAnsi="Times New Roman" w:cs="Times New Roman"/>
          <w:sz w:val="28"/>
          <w:szCs w:val="28"/>
        </w:rPr>
        <w:t>в часть 1 статьи 3-1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96562">
        <w:rPr>
          <w:rFonts w:ascii="Times New Roman" w:hAnsi="Times New Roman" w:cs="Times New Roman"/>
          <w:sz w:val="28"/>
          <w:szCs w:val="28"/>
        </w:rPr>
        <w:t>го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96562">
        <w:rPr>
          <w:rFonts w:ascii="Times New Roman" w:hAnsi="Times New Roman" w:cs="Times New Roman"/>
          <w:sz w:val="28"/>
          <w:szCs w:val="28"/>
        </w:rPr>
        <w:t xml:space="preserve">а </w:t>
      </w:r>
      <w:r w:rsidR="00F96562" w:rsidRPr="00C86D66">
        <w:rPr>
          <w:rFonts w:ascii="Times New Roman" w:hAnsi="Times New Roman" w:cs="Times New Roman"/>
          <w:sz w:val="28"/>
          <w:szCs w:val="28"/>
        </w:rPr>
        <w:t>«</w:t>
      </w:r>
      <w:r w:rsidR="00F96562"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="00F96562" w:rsidRPr="00C86D66">
        <w:rPr>
          <w:rFonts w:ascii="Times New Roman" w:hAnsi="Times New Roman" w:cs="Times New Roman"/>
          <w:sz w:val="28"/>
          <w:szCs w:val="28"/>
        </w:rPr>
        <w:t>»</w:t>
      </w:r>
    </w:p>
    <w:p w:rsidR="001219AE" w:rsidRPr="00C86D66" w:rsidRDefault="001219AE" w:rsidP="001219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5F8B" w:rsidRDefault="00D95F8B" w:rsidP="00D95F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</w:t>
      </w:r>
      <w:r w:rsidR="00F96562" w:rsidRPr="00F96562">
        <w:rPr>
          <w:rFonts w:ascii="Times New Roman" w:hAnsi="Times New Roman" w:cs="Times New Roman"/>
          <w:sz w:val="28"/>
          <w:szCs w:val="28"/>
        </w:rPr>
        <w:t>«О внесении изменения в часть 1 статьи 3-1 областного закона «О налоге на имущество организаций»</w:t>
      </w:r>
      <w:r w:rsidR="00F96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7026F7" w:rsidRDefault="007026F7" w:rsidP="00D95F8B">
      <w:pPr>
        <w:widowControl w:val="0"/>
        <w:spacing w:after="0" w:line="240" w:lineRule="auto"/>
        <w:ind w:right="2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 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FE8" w:rsidRDefault="00D31FE8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FE8" w:rsidRDefault="00D31FE8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FE8" w:rsidRDefault="00D31FE8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FE8" w:rsidRDefault="00D31FE8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FE8" w:rsidRDefault="00D31FE8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FE8" w:rsidRDefault="00D31FE8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FE8" w:rsidRDefault="00D31FE8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562" w:rsidRPr="00C86D66" w:rsidRDefault="007026F7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6562"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6562" w:rsidRPr="00C86D6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96562">
        <w:rPr>
          <w:rFonts w:ascii="Times New Roman" w:hAnsi="Times New Roman" w:cs="Times New Roman"/>
          <w:sz w:val="28"/>
          <w:szCs w:val="28"/>
        </w:rPr>
        <w:t>я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</w:t>
      </w:r>
      <w:r w:rsidR="00F96562">
        <w:rPr>
          <w:rFonts w:ascii="Times New Roman" w:hAnsi="Times New Roman" w:cs="Times New Roman"/>
          <w:sz w:val="28"/>
          <w:szCs w:val="28"/>
        </w:rPr>
        <w:t>в часть 1 статьи 3-1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96562">
        <w:rPr>
          <w:rFonts w:ascii="Times New Roman" w:hAnsi="Times New Roman" w:cs="Times New Roman"/>
          <w:sz w:val="28"/>
          <w:szCs w:val="28"/>
        </w:rPr>
        <w:t>го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96562">
        <w:rPr>
          <w:rFonts w:ascii="Times New Roman" w:hAnsi="Times New Roman" w:cs="Times New Roman"/>
          <w:sz w:val="28"/>
          <w:szCs w:val="28"/>
        </w:rPr>
        <w:t xml:space="preserve">а </w:t>
      </w:r>
      <w:r w:rsidR="00F96562" w:rsidRPr="00C86D66">
        <w:rPr>
          <w:rFonts w:ascii="Times New Roman" w:hAnsi="Times New Roman" w:cs="Times New Roman"/>
          <w:sz w:val="28"/>
          <w:szCs w:val="28"/>
        </w:rPr>
        <w:t>«</w:t>
      </w:r>
      <w:r w:rsidR="00F96562"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="00F96562" w:rsidRPr="00C86D66">
        <w:rPr>
          <w:rFonts w:ascii="Times New Roman" w:hAnsi="Times New Roman" w:cs="Times New Roman"/>
          <w:sz w:val="28"/>
          <w:szCs w:val="28"/>
        </w:rPr>
        <w:t>»</w:t>
      </w:r>
    </w:p>
    <w:p w:rsidR="007026F7" w:rsidRDefault="007026F7" w:rsidP="007026F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1FE8" w:rsidRDefault="00D31FE8" w:rsidP="00D31F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D66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F96562" w:rsidRPr="00F96562">
        <w:rPr>
          <w:rFonts w:ascii="Times New Roman" w:hAnsi="Times New Roman" w:cs="Times New Roman"/>
          <w:sz w:val="28"/>
          <w:szCs w:val="28"/>
        </w:rPr>
        <w:t>«О внесении изменения в часть 1 статьи 3-1 областного закона «О налоге на имущество организаций»</w:t>
      </w:r>
      <w:r w:rsidR="00F96562">
        <w:rPr>
          <w:rFonts w:ascii="Times New Roman" w:hAnsi="Times New Roman" w:cs="Times New Roman"/>
          <w:sz w:val="28"/>
          <w:szCs w:val="28"/>
        </w:rPr>
        <w:t xml:space="preserve"> </w:t>
      </w:r>
      <w:r w:rsidRPr="00C86D66">
        <w:rPr>
          <w:rFonts w:ascii="Times New Roman" w:hAnsi="Times New Roman" w:cs="Times New Roman"/>
          <w:sz w:val="28"/>
          <w:szCs w:val="28"/>
        </w:rPr>
        <w:t xml:space="preserve">потребует </w:t>
      </w:r>
      <w:r>
        <w:rPr>
          <w:rFonts w:ascii="Times New Roman" w:hAnsi="Times New Roman" w:cs="Times New Roman"/>
          <w:sz w:val="28"/>
          <w:szCs w:val="28"/>
        </w:rPr>
        <w:t>внесение изменений в</w:t>
      </w:r>
      <w:r w:rsidRPr="00C86D66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86D66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9AE">
        <w:rPr>
          <w:rFonts w:ascii="Times New Roman" w:hAnsi="Times New Roman" w:cs="Times New Roman"/>
          <w:sz w:val="28"/>
          <w:szCs w:val="28"/>
        </w:rPr>
        <w:t xml:space="preserve">от 14 ноября 2013 года № 400 «Об утверждении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1219AE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1219AE">
        <w:rPr>
          <w:rFonts w:ascii="Times New Roman" w:hAnsi="Times New Roman" w:cs="Times New Roman"/>
          <w:sz w:val="28"/>
          <w:szCs w:val="28"/>
        </w:rPr>
        <w:t xml:space="preserve"> в 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F06BEA">
        <w:rPr>
          <w:rFonts w:ascii="Times New Roman" w:hAnsi="Times New Roman" w:cs="Times New Roman"/>
          <w:sz w:val="28"/>
          <w:szCs w:val="28"/>
        </w:rPr>
        <w:t>Постановлением Правительства Ленинградской области от 15</w:t>
      </w:r>
      <w:proofErr w:type="gramEnd"/>
      <w:r w:rsidRPr="00F06BEA">
        <w:rPr>
          <w:rFonts w:ascii="Times New Roman" w:hAnsi="Times New Roman" w:cs="Times New Roman"/>
          <w:sz w:val="28"/>
          <w:szCs w:val="28"/>
        </w:rPr>
        <w:t xml:space="preserve"> ноября 2019 года № 526</w:t>
      </w:r>
      <w:r w:rsidR="006E1867">
        <w:rPr>
          <w:rFonts w:ascii="Times New Roman" w:hAnsi="Times New Roman" w:cs="Times New Roman"/>
          <w:sz w:val="28"/>
          <w:szCs w:val="28"/>
        </w:rPr>
        <w:t xml:space="preserve"> «</w:t>
      </w:r>
      <w:r w:rsidR="006E1867" w:rsidRPr="006E186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="006E1867" w:rsidRPr="006E1867">
        <w:rPr>
          <w:rFonts w:ascii="Times New Roman" w:hAnsi="Times New Roman" w:cs="Times New Roman"/>
          <w:sz w:val="28"/>
          <w:szCs w:val="28"/>
        </w:rPr>
        <w:t>Порядка формирования перечня налоговых расходов Ленинградской области</w:t>
      </w:r>
      <w:proofErr w:type="gramEnd"/>
      <w:r w:rsidR="006E1867" w:rsidRPr="006E1867">
        <w:rPr>
          <w:rFonts w:ascii="Times New Roman" w:hAnsi="Times New Roman" w:cs="Times New Roman"/>
          <w:sz w:val="28"/>
          <w:szCs w:val="28"/>
        </w:rPr>
        <w:t xml:space="preserve"> и осуществления оценки налоговых</w:t>
      </w:r>
      <w:r w:rsidR="006E1867">
        <w:rPr>
          <w:rFonts w:ascii="Times New Roman" w:hAnsi="Times New Roman" w:cs="Times New Roman"/>
          <w:sz w:val="28"/>
          <w:szCs w:val="28"/>
        </w:rPr>
        <w:t xml:space="preserve"> расходов Ленинградской области»</w:t>
      </w:r>
      <w:r w:rsidR="008006E0">
        <w:rPr>
          <w:rFonts w:ascii="Times New Roman" w:hAnsi="Times New Roman" w:cs="Times New Roman"/>
          <w:sz w:val="28"/>
          <w:szCs w:val="28"/>
        </w:rPr>
        <w:t>.</w:t>
      </w:r>
    </w:p>
    <w:p w:rsidR="00D31FE8" w:rsidRDefault="00D31FE8" w:rsidP="00D31F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562" w:rsidRDefault="00F96562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Pr="00C86D66" w:rsidRDefault="007026F7" w:rsidP="007026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lastRenderedPageBreak/>
        <w:t>Справка</w:t>
      </w:r>
    </w:p>
    <w:p w:rsidR="00F96562" w:rsidRPr="00C86D66" w:rsidRDefault="007026F7" w:rsidP="00F96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2C4C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  <w:r w:rsidRPr="00872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F96562"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6562" w:rsidRPr="00C86D6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96562">
        <w:rPr>
          <w:rFonts w:ascii="Times New Roman" w:hAnsi="Times New Roman" w:cs="Times New Roman"/>
          <w:sz w:val="28"/>
          <w:szCs w:val="28"/>
        </w:rPr>
        <w:t>я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</w:t>
      </w:r>
      <w:r w:rsidR="00F96562">
        <w:rPr>
          <w:rFonts w:ascii="Times New Roman" w:hAnsi="Times New Roman" w:cs="Times New Roman"/>
          <w:sz w:val="28"/>
          <w:szCs w:val="28"/>
        </w:rPr>
        <w:t>в часть 1 статьи 3-1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96562">
        <w:rPr>
          <w:rFonts w:ascii="Times New Roman" w:hAnsi="Times New Roman" w:cs="Times New Roman"/>
          <w:sz w:val="28"/>
          <w:szCs w:val="28"/>
        </w:rPr>
        <w:t>го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96562">
        <w:rPr>
          <w:rFonts w:ascii="Times New Roman" w:hAnsi="Times New Roman" w:cs="Times New Roman"/>
          <w:sz w:val="28"/>
          <w:szCs w:val="28"/>
        </w:rPr>
        <w:t xml:space="preserve">а </w:t>
      </w:r>
      <w:r w:rsidR="00F96562" w:rsidRPr="00C86D66">
        <w:rPr>
          <w:rFonts w:ascii="Times New Roman" w:hAnsi="Times New Roman" w:cs="Times New Roman"/>
          <w:sz w:val="28"/>
          <w:szCs w:val="28"/>
        </w:rPr>
        <w:t>«</w:t>
      </w:r>
      <w:r w:rsidR="00F96562"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="00F96562" w:rsidRPr="00C86D66">
        <w:rPr>
          <w:rFonts w:ascii="Times New Roman" w:hAnsi="Times New Roman" w:cs="Times New Roman"/>
          <w:sz w:val="28"/>
          <w:szCs w:val="28"/>
        </w:rPr>
        <w:t>»</w:t>
      </w:r>
    </w:p>
    <w:p w:rsidR="007026F7" w:rsidRDefault="007026F7" w:rsidP="00F9656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Налоговый</w:t>
      </w:r>
      <w:r w:rsidRPr="00702BF6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2BF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глава 30</w:t>
      </w:r>
      <w:r w:rsidRPr="00702BF6">
        <w:rPr>
          <w:rFonts w:ascii="Times New Roman" w:hAnsi="Times New Roman" w:cs="Times New Roman"/>
          <w:sz w:val="28"/>
          <w:szCs w:val="28"/>
        </w:rPr>
        <w:t>).</w:t>
      </w:r>
    </w:p>
    <w:p w:rsidR="007026F7" w:rsidRPr="00801EEB" w:rsidRDefault="007026F7" w:rsidP="007026F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1EEB">
        <w:rPr>
          <w:rFonts w:ascii="Times New Roman" w:hAnsi="Times New Roman" w:cs="Times New Roman"/>
          <w:sz w:val="28"/>
          <w:szCs w:val="28"/>
        </w:rPr>
        <w:t>Ф</w:t>
      </w:r>
      <w:r w:rsidR="009E4DB2">
        <w:rPr>
          <w:rFonts w:ascii="Times New Roman" w:hAnsi="Times New Roman" w:cs="Times New Roman"/>
          <w:sz w:val="28"/>
          <w:szCs w:val="28"/>
        </w:rPr>
        <w:t>едеральный закон от 11 ноября 2003 года №</w:t>
      </w:r>
      <w:r w:rsidRPr="00801EEB">
        <w:rPr>
          <w:rFonts w:ascii="Times New Roman" w:hAnsi="Times New Roman" w:cs="Times New Roman"/>
          <w:sz w:val="28"/>
          <w:szCs w:val="28"/>
        </w:rPr>
        <w:t xml:space="preserve"> 139-ФЗ «О внесении дополнения в часть вторую Налогового кодекса Российской Федерации и внесении изменения и дополнения в статью </w:t>
      </w:r>
      <w:r>
        <w:rPr>
          <w:rFonts w:ascii="Times New Roman" w:hAnsi="Times New Roman" w:cs="Times New Roman"/>
          <w:sz w:val="28"/>
          <w:szCs w:val="28"/>
        </w:rPr>
        <w:t>20 Закона Российской Федерации «</w:t>
      </w:r>
      <w:r w:rsidRPr="00801EEB">
        <w:rPr>
          <w:rFonts w:ascii="Times New Roman" w:hAnsi="Times New Roman" w:cs="Times New Roman"/>
          <w:sz w:val="28"/>
          <w:szCs w:val="28"/>
        </w:rPr>
        <w:t>Об основах налоговой</w:t>
      </w:r>
      <w:r w:rsidR="009E4DB2">
        <w:rPr>
          <w:rFonts w:ascii="Times New Roman" w:hAnsi="Times New Roman" w:cs="Times New Roman"/>
          <w:sz w:val="28"/>
          <w:szCs w:val="28"/>
        </w:rPr>
        <w:t xml:space="preserve"> системы в Российской Федерации»</w:t>
      </w:r>
      <w:r w:rsidRPr="00801EEB">
        <w:rPr>
          <w:rFonts w:ascii="Times New Roman" w:hAnsi="Times New Roman" w:cs="Times New Roman"/>
          <w:sz w:val="28"/>
          <w:szCs w:val="28"/>
        </w:rPr>
        <w:t>, а также о признании утратившими силу актов законодательства Российской Федерации в части налогов и сборов</w:t>
      </w:r>
      <w:r w:rsidR="00F9656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026F7" w:rsidRDefault="007026F7" w:rsidP="007026F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6825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от 15 ноября 2019 года</w:t>
      </w:r>
      <w:r w:rsidRPr="00976825">
        <w:rPr>
          <w:rFonts w:ascii="Times New Roman" w:hAnsi="Times New Roman" w:cs="Times New Roman"/>
          <w:sz w:val="28"/>
          <w:szCs w:val="28"/>
        </w:rPr>
        <w:t xml:space="preserve"> № 526 «Об утверждении </w:t>
      </w:r>
      <w:proofErr w:type="gramStart"/>
      <w:r w:rsidRPr="00976825">
        <w:rPr>
          <w:rFonts w:ascii="Times New Roman" w:hAnsi="Times New Roman" w:cs="Times New Roman"/>
          <w:sz w:val="28"/>
          <w:szCs w:val="28"/>
        </w:rPr>
        <w:t>Порядка формирования перечня налоговых расходов Ленинградской области</w:t>
      </w:r>
      <w:proofErr w:type="gramEnd"/>
      <w:r w:rsidRPr="00976825">
        <w:rPr>
          <w:rFonts w:ascii="Times New Roman" w:hAnsi="Times New Roman" w:cs="Times New Roman"/>
          <w:sz w:val="28"/>
          <w:szCs w:val="28"/>
        </w:rPr>
        <w:t xml:space="preserve"> и осуществления оценки налоговых расходов Ленинградской области»</w:t>
      </w:r>
      <w:r w:rsidR="00F96562">
        <w:rPr>
          <w:rFonts w:ascii="Times New Roman" w:hAnsi="Times New Roman" w:cs="Times New Roman"/>
          <w:sz w:val="28"/>
          <w:szCs w:val="28"/>
        </w:rPr>
        <w:t>.</w:t>
      </w:r>
    </w:p>
    <w:p w:rsidR="00F96562" w:rsidRPr="00976825" w:rsidRDefault="00F96562" w:rsidP="007026F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86D66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86D66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9AE">
        <w:rPr>
          <w:rFonts w:ascii="Times New Roman" w:hAnsi="Times New Roman" w:cs="Times New Roman"/>
          <w:sz w:val="28"/>
          <w:szCs w:val="28"/>
        </w:rPr>
        <w:t xml:space="preserve">от 14 ноября 2013 года № 400 «Об утверждении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1219AE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1219AE">
        <w:rPr>
          <w:rFonts w:ascii="Times New Roman" w:hAnsi="Times New Roman" w:cs="Times New Roman"/>
          <w:sz w:val="28"/>
          <w:szCs w:val="28"/>
        </w:rPr>
        <w:t xml:space="preserve"> в Ленинградской области»</w:t>
      </w:r>
      <w:r w:rsidR="008006E0">
        <w:rPr>
          <w:rFonts w:ascii="Times New Roman" w:hAnsi="Times New Roman" w:cs="Times New Roman"/>
          <w:sz w:val="28"/>
          <w:szCs w:val="28"/>
        </w:rPr>
        <w:t>.</w:t>
      </w:r>
    </w:p>
    <w:p w:rsidR="007026F7" w:rsidRPr="00976825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Pr="00C86D66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702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867" w:rsidRPr="00C86D66" w:rsidRDefault="006E1867" w:rsidP="006E186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6D6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ПРОЕКТ</w:t>
      </w:r>
    </w:p>
    <w:p w:rsidR="006E1867" w:rsidRPr="00C86D66" w:rsidRDefault="006E1867" w:rsidP="006E1867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E1867" w:rsidRPr="00C86D66" w:rsidRDefault="006E1867" w:rsidP="006E1867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6D6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Председателю Законодательного собрания</w:t>
      </w:r>
    </w:p>
    <w:p w:rsidR="006E1867" w:rsidRPr="00C86D66" w:rsidRDefault="006E1867" w:rsidP="006E1867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6D66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6E1867" w:rsidRPr="00C86D66" w:rsidRDefault="006E1867" w:rsidP="006E1867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6D66">
        <w:rPr>
          <w:rFonts w:ascii="Times New Roman" w:eastAsia="Times New Roman" w:hAnsi="Times New Roman" w:cs="Times New Roman"/>
          <w:sz w:val="28"/>
          <w:szCs w:val="28"/>
          <w:lang w:eastAsia="ar-SA"/>
        </w:rPr>
        <w:t>С.М. Бебенину</w:t>
      </w:r>
    </w:p>
    <w:p w:rsidR="006E1867" w:rsidRPr="00C86D66" w:rsidRDefault="006E1867" w:rsidP="006E18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E1867" w:rsidRPr="00C86D66" w:rsidRDefault="006E1867" w:rsidP="006E18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E1867" w:rsidRPr="00C86D66" w:rsidRDefault="006E1867" w:rsidP="006E1867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6D66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Сергей Михайлович!</w:t>
      </w:r>
    </w:p>
    <w:p w:rsidR="006E1867" w:rsidRPr="00C86D66" w:rsidRDefault="006E1867" w:rsidP="00F965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019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со статьей 20 Устава Ленинградской области  направляю на рассмотрение Законодательного собрания Ленинградской области проект областного закона</w:t>
      </w:r>
      <w:r w:rsidRPr="00C86D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86D66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6D66">
        <w:rPr>
          <w:rFonts w:ascii="Times New Roman" w:hAnsi="Times New Roman" w:cs="Times New Roman"/>
          <w:sz w:val="28"/>
          <w:szCs w:val="28"/>
        </w:rPr>
        <w:t xml:space="preserve"> </w:t>
      </w:r>
      <w:r w:rsidR="00F9656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част</w:t>
      </w:r>
      <w:r w:rsidR="00F96562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1 статьи 3-1</w:t>
      </w:r>
      <w:r w:rsidRPr="00C86D66"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86D6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C86D66">
        <w:rPr>
          <w:rFonts w:ascii="Times New Roman" w:hAnsi="Times New Roman" w:cs="Times New Roman"/>
          <w:sz w:val="28"/>
          <w:szCs w:val="28"/>
        </w:rPr>
        <w:t>«</w:t>
      </w:r>
      <w:r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Pr="00C86D66">
        <w:rPr>
          <w:rFonts w:ascii="Times New Roman" w:hAnsi="Times New Roman" w:cs="Times New Roman"/>
          <w:sz w:val="28"/>
          <w:szCs w:val="28"/>
        </w:rPr>
        <w:t>»</w:t>
      </w:r>
      <w:r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1867" w:rsidRDefault="006E1867" w:rsidP="006E186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ar-SA"/>
        </w:rPr>
      </w:pPr>
    </w:p>
    <w:p w:rsidR="006E1867" w:rsidRPr="00C86D66" w:rsidRDefault="006E1867" w:rsidP="006E186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86D6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Приложения:</w:t>
      </w:r>
    </w:p>
    <w:p w:rsidR="006E1867" w:rsidRDefault="006E1867" w:rsidP="006E186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 w:rsidR="00F96562"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6562" w:rsidRPr="00C86D6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96562">
        <w:rPr>
          <w:rFonts w:ascii="Times New Roman" w:hAnsi="Times New Roman" w:cs="Times New Roman"/>
          <w:sz w:val="28"/>
          <w:szCs w:val="28"/>
        </w:rPr>
        <w:t>я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</w:t>
      </w:r>
      <w:r w:rsidR="00F96562">
        <w:rPr>
          <w:rFonts w:ascii="Times New Roman" w:hAnsi="Times New Roman" w:cs="Times New Roman"/>
          <w:sz w:val="28"/>
          <w:szCs w:val="28"/>
        </w:rPr>
        <w:t>в часть 1 статьи 3-1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96562">
        <w:rPr>
          <w:rFonts w:ascii="Times New Roman" w:hAnsi="Times New Roman" w:cs="Times New Roman"/>
          <w:sz w:val="28"/>
          <w:szCs w:val="28"/>
        </w:rPr>
        <w:t>го</w:t>
      </w:r>
      <w:r w:rsidR="00F96562" w:rsidRPr="00C86D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96562">
        <w:rPr>
          <w:rFonts w:ascii="Times New Roman" w:hAnsi="Times New Roman" w:cs="Times New Roman"/>
          <w:sz w:val="28"/>
          <w:szCs w:val="28"/>
        </w:rPr>
        <w:t xml:space="preserve">а </w:t>
      </w:r>
      <w:r w:rsidR="00F96562" w:rsidRPr="00C86D66">
        <w:rPr>
          <w:rFonts w:ascii="Times New Roman" w:hAnsi="Times New Roman" w:cs="Times New Roman"/>
          <w:sz w:val="28"/>
          <w:szCs w:val="28"/>
        </w:rPr>
        <w:t>«</w:t>
      </w:r>
      <w:r w:rsidR="00F96562" w:rsidRPr="00634599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 w:rsidRPr="00F01033">
        <w:rPr>
          <w:rFonts w:ascii="Times New Roman" w:hAnsi="Times New Roman" w:cs="Times New Roman"/>
          <w:sz w:val="28"/>
          <w:szCs w:val="28"/>
        </w:rPr>
        <w:t xml:space="preserve">» </w:t>
      </w:r>
      <w:r w:rsidRPr="00F01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 л.</w:t>
      </w:r>
    </w:p>
    <w:p w:rsidR="006E1867" w:rsidRPr="00F01033" w:rsidRDefault="006E1867" w:rsidP="006E1867">
      <w:pPr>
        <w:pStyle w:val="a3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необходимости принятия областного закона </w:t>
      </w:r>
      <w:r w:rsidR="00F96562">
        <w:rPr>
          <w:rFonts w:ascii="Times New Roman" w:hAnsi="Times New Roman" w:cs="Times New Roman"/>
          <w:sz w:val="28"/>
          <w:szCs w:val="28"/>
        </w:rPr>
        <w:t xml:space="preserve"> </w:t>
      </w:r>
      <w:r w:rsidRPr="00F01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 л.</w:t>
      </w:r>
    </w:p>
    <w:p w:rsidR="00D54C0B" w:rsidRPr="00C86D66" w:rsidRDefault="00D54C0B" w:rsidP="00D54C0B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Финансово-экономическое обоснование </w:t>
      </w:r>
      <w:r w:rsidRPr="00C86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л.</w:t>
      </w:r>
    </w:p>
    <w:p w:rsidR="00D54C0B" w:rsidRPr="00ED1AE0" w:rsidRDefault="00D54C0B" w:rsidP="00D54C0B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</w:t>
      </w:r>
      <w:r w:rsidR="004C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димо для реализации областного </w:t>
      </w:r>
      <w:r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1C18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2" w:name="_GoBack"/>
      <w:bookmarkEnd w:id="2"/>
      <w:r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1 л.</w:t>
      </w:r>
    </w:p>
    <w:p w:rsidR="00D54C0B" w:rsidRPr="006C0030" w:rsidRDefault="00D54C0B" w:rsidP="00D54C0B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6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4C2A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C00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 л.</w:t>
      </w:r>
    </w:p>
    <w:p w:rsidR="006E1867" w:rsidRDefault="006E1867" w:rsidP="006E1867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6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Справка о состоянии законодательства в сфере правового регулирования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 л.</w:t>
      </w:r>
    </w:p>
    <w:p w:rsidR="006E1867" w:rsidRPr="00C86D66" w:rsidRDefault="006E1867" w:rsidP="006E1867">
      <w:pPr>
        <w:suppressAutoHyphens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6E1867" w:rsidRDefault="006E1867" w:rsidP="006E1867">
      <w:r w:rsidRPr="00C86D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области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</w:t>
      </w:r>
      <w:r w:rsidR="004C2A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А.Дрозденко</w:t>
      </w:r>
      <w:proofErr w:type="spellEnd"/>
    </w:p>
    <w:p w:rsidR="007026F7" w:rsidRDefault="007026F7" w:rsidP="00905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026F7" w:rsidSect="004B20B9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30744E8"/>
    <w:multiLevelType w:val="hybridMultilevel"/>
    <w:tmpl w:val="5A18C9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6EA627D6"/>
    <w:multiLevelType w:val="hybridMultilevel"/>
    <w:tmpl w:val="F8C0A47A"/>
    <w:lvl w:ilvl="0" w:tplc="041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B9"/>
    <w:rsid w:val="00054649"/>
    <w:rsid w:val="00063118"/>
    <w:rsid w:val="000756E4"/>
    <w:rsid w:val="000E58CB"/>
    <w:rsid w:val="001219AE"/>
    <w:rsid w:val="001526F0"/>
    <w:rsid w:val="001C187B"/>
    <w:rsid w:val="002132B3"/>
    <w:rsid w:val="00293CDE"/>
    <w:rsid w:val="003E6708"/>
    <w:rsid w:val="003F2510"/>
    <w:rsid w:val="00437675"/>
    <w:rsid w:val="004713A9"/>
    <w:rsid w:val="004B20B9"/>
    <w:rsid w:val="004C2A39"/>
    <w:rsid w:val="006E1867"/>
    <w:rsid w:val="007026F7"/>
    <w:rsid w:val="007A229A"/>
    <w:rsid w:val="007A6019"/>
    <w:rsid w:val="007D46C7"/>
    <w:rsid w:val="008006E0"/>
    <w:rsid w:val="0090541C"/>
    <w:rsid w:val="009B42B1"/>
    <w:rsid w:val="009E4DB2"/>
    <w:rsid w:val="00A34879"/>
    <w:rsid w:val="00AB07AA"/>
    <w:rsid w:val="00AD03B9"/>
    <w:rsid w:val="00CA3DF6"/>
    <w:rsid w:val="00D31FE8"/>
    <w:rsid w:val="00D47DCE"/>
    <w:rsid w:val="00D54C0B"/>
    <w:rsid w:val="00D95F8B"/>
    <w:rsid w:val="00ED715C"/>
    <w:rsid w:val="00F06BEA"/>
    <w:rsid w:val="00F81F8B"/>
    <w:rsid w:val="00F84EB6"/>
    <w:rsid w:val="00F96562"/>
    <w:rsid w:val="00FA6FB1"/>
    <w:rsid w:val="00FC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5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2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2510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uiPriority w:val="99"/>
    <w:qFormat/>
    <w:rsid w:val="00D54C0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99"/>
    <w:rsid w:val="00D54C0B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5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2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2510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uiPriority w:val="99"/>
    <w:qFormat/>
    <w:rsid w:val="00D54C0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99"/>
    <w:rsid w:val="00D54C0B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70DAF-A7BE-49DD-9652-84FA1DF0E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Александрович Юрин</dc:creator>
  <cp:lastModifiedBy>Екатерина Андреевна Молодцева</cp:lastModifiedBy>
  <cp:revision>9</cp:revision>
  <cp:lastPrinted>2022-04-11T13:51:00Z</cp:lastPrinted>
  <dcterms:created xsi:type="dcterms:W3CDTF">2022-03-29T14:09:00Z</dcterms:created>
  <dcterms:modified xsi:type="dcterms:W3CDTF">2022-04-15T13:02:00Z</dcterms:modified>
</cp:coreProperties>
</file>